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5A4E" w:rsidRPr="00685A4E" w:rsidRDefault="00685A4E" w:rsidP="00685A4E">
      <w:pPr>
        <w:tabs>
          <w:tab w:val="left" w:pos="6120"/>
        </w:tabs>
        <w:spacing w:after="0"/>
        <w:ind w:left="6096"/>
        <w:rPr>
          <w:rFonts w:ascii="Times New Roman" w:hAnsi="Times New Roman" w:cs="Times New Roman"/>
        </w:rPr>
      </w:pPr>
      <w:r w:rsidRPr="00685A4E">
        <w:rPr>
          <w:rFonts w:ascii="Times New Roman" w:hAnsi="Times New Roman" w:cs="Times New Roman"/>
        </w:rPr>
        <w:tab/>
        <w:t xml:space="preserve">Додаток </w:t>
      </w:r>
    </w:p>
    <w:p w:rsidR="00685A4E" w:rsidRPr="00685A4E" w:rsidRDefault="00685A4E" w:rsidP="00685A4E">
      <w:pPr>
        <w:tabs>
          <w:tab w:val="left" w:pos="6120"/>
        </w:tabs>
        <w:spacing w:after="0"/>
        <w:ind w:left="6096"/>
        <w:rPr>
          <w:rFonts w:ascii="Times New Roman" w:hAnsi="Times New Roman" w:cs="Times New Roman"/>
          <w:lang w:bidi="uk-UA"/>
        </w:rPr>
      </w:pPr>
      <w:r w:rsidRPr="00685A4E">
        <w:rPr>
          <w:rFonts w:ascii="Times New Roman" w:hAnsi="Times New Roman" w:cs="Times New Roman"/>
          <w:lang w:bidi="uk-UA"/>
        </w:rPr>
        <w:t xml:space="preserve">до рішення сесії селищної ради від                                                     </w:t>
      </w:r>
      <w:r w:rsidR="00160EBC" w:rsidRPr="00160EBC">
        <w:rPr>
          <w:rFonts w:ascii="Times New Roman" w:hAnsi="Times New Roman" w:cs="Times New Roman"/>
          <w:lang w:bidi="uk-UA"/>
        </w:rPr>
        <w:t>25 . 04. 2017</w:t>
      </w:r>
      <w:r w:rsidR="00160EBC">
        <w:rPr>
          <w:rFonts w:ascii="Times New Roman" w:hAnsi="Times New Roman" w:cs="Times New Roman"/>
          <w:lang w:bidi="uk-UA"/>
        </w:rPr>
        <w:t xml:space="preserve"> </w:t>
      </w:r>
      <w:r w:rsidRPr="00685A4E">
        <w:rPr>
          <w:rFonts w:ascii="Times New Roman" w:hAnsi="Times New Roman" w:cs="Times New Roman"/>
          <w:lang w:bidi="uk-UA"/>
        </w:rPr>
        <w:t>№</w:t>
      </w:r>
      <w:r w:rsidR="00160EBC">
        <w:rPr>
          <w:rFonts w:ascii="Times New Roman" w:hAnsi="Times New Roman" w:cs="Times New Roman"/>
          <w:lang w:bidi="uk-UA"/>
        </w:rPr>
        <w:t xml:space="preserve"> </w:t>
      </w:r>
      <w:bookmarkStart w:id="0" w:name="_GoBack"/>
      <w:bookmarkEnd w:id="0"/>
      <w:r w:rsidR="00160EBC" w:rsidRPr="00160EBC">
        <w:rPr>
          <w:rFonts w:ascii="Times New Roman" w:hAnsi="Times New Roman" w:cs="Times New Roman"/>
          <w:lang w:bidi="uk-UA"/>
        </w:rPr>
        <w:t>423</w:t>
      </w:r>
    </w:p>
    <w:p w:rsidR="00D11577" w:rsidRDefault="00D11577" w:rsidP="00685A4E">
      <w:pPr>
        <w:tabs>
          <w:tab w:val="left" w:pos="6120"/>
        </w:tabs>
        <w:spacing w:after="0"/>
        <w:rPr>
          <w:rFonts w:ascii="Times New Roman" w:hAnsi="Times New Roman" w:cs="Times New Roman"/>
        </w:rPr>
      </w:pPr>
    </w:p>
    <w:p w:rsidR="00D11577" w:rsidRDefault="00D11577" w:rsidP="00D11577">
      <w:pPr>
        <w:jc w:val="center"/>
        <w:rPr>
          <w:rFonts w:ascii="Times New Roman" w:hAnsi="Times New Roman" w:cs="Times New Roman"/>
        </w:rPr>
      </w:pPr>
    </w:p>
    <w:p w:rsidR="002075A9" w:rsidRPr="00CD5125" w:rsidRDefault="00D11577" w:rsidP="00D11577">
      <w:pPr>
        <w:tabs>
          <w:tab w:val="left" w:pos="2760"/>
        </w:tabs>
        <w:jc w:val="center"/>
        <w:rPr>
          <w:rFonts w:ascii="Times New Roman" w:hAnsi="Times New Roman" w:cs="Times New Roman"/>
          <w:b/>
          <w:sz w:val="24"/>
          <w:szCs w:val="24"/>
        </w:rPr>
      </w:pPr>
      <w:r w:rsidRPr="00CD5125">
        <w:rPr>
          <w:rFonts w:ascii="Times New Roman" w:hAnsi="Times New Roman" w:cs="Times New Roman"/>
          <w:b/>
          <w:sz w:val="24"/>
          <w:szCs w:val="24"/>
        </w:rPr>
        <w:t>ПОЛОЖЕННЯ</w:t>
      </w:r>
    </w:p>
    <w:p w:rsidR="00D11577" w:rsidRPr="00CD5125" w:rsidRDefault="00D11577" w:rsidP="00D11577">
      <w:pPr>
        <w:tabs>
          <w:tab w:val="left" w:pos="2760"/>
        </w:tabs>
        <w:jc w:val="center"/>
        <w:rPr>
          <w:rFonts w:ascii="Times New Roman" w:hAnsi="Times New Roman" w:cs="Times New Roman"/>
          <w:b/>
          <w:sz w:val="24"/>
          <w:szCs w:val="24"/>
        </w:rPr>
      </w:pPr>
      <w:r w:rsidRPr="00CD5125">
        <w:rPr>
          <w:rFonts w:ascii="Times New Roman" w:hAnsi="Times New Roman" w:cs="Times New Roman"/>
          <w:b/>
          <w:sz w:val="24"/>
          <w:szCs w:val="24"/>
        </w:rPr>
        <w:t>про оренду майна комунальної власності територіальної громади селища</w:t>
      </w:r>
    </w:p>
    <w:p w:rsidR="00D11577" w:rsidRPr="00CD5125" w:rsidRDefault="00D11577" w:rsidP="00CD5125">
      <w:pPr>
        <w:tabs>
          <w:tab w:val="left" w:pos="2325"/>
        </w:tabs>
        <w:jc w:val="center"/>
        <w:rPr>
          <w:rFonts w:ascii="Times New Roman" w:hAnsi="Times New Roman" w:cs="Times New Roman"/>
          <w:b/>
          <w:sz w:val="24"/>
          <w:szCs w:val="24"/>
        </w:rPr>
      </w:pPr>
      <w:r w:rsidRPr="00CD5125">
        <w:rPr>
          <w:rFonts w:ascii="Times New Roman" w:hAnsi="Times New Roman" w:cs="Times New Roman"/>
          <w:b/>
          <w:sz w:val="24"/>
          <w:szCs w:val="24"/>
        </w:rPr>
        <w:t>Новотроїцьке</w:t>
      </w:r>
    </w:p>
    <w:p w:rsidR="00D11577" w:rsidRDefault="00CD5125" w:rsidP="00CD5125">
      <w:pPr>
        <w:jc w:val="both"/>
        <w:rPr>
          <w:rFonts w:ascii="Times New Roman" w:hAnsi="Times New Roman" w:cs="Times New Roman"/>
          <w:lang w:bidi="uk-UA"/>
        </w:rPr>
      </w:pPr>
      <w:r>
        <w:rPr>
          <w:rFonts w:ascii="Times New Roman" w:hAnsi="Times New Roman" w:cs="Times New Roman"/>
          <w:lang w:bidi="uk-UA"/>
        </w:rPr>
        <w:t xml:space="preserve">       </w:t>
      </w:r>
      <w:r w:rsidR="00D11577">
        <w:rPr>
          <w:rFonts w:ascii="Times New Roman" w:hAnsi="Times New Roman" w:cs="Times New Roman"/>
          <w:lang w:bidi="uk-UA"/>
        </w:rPr>
        <w:t>Ц</w:t>
      </w:r>
      <w:r w:rsidR="00D11577" w:rsidRPr="00D11577">
        <w:rPr>
          <w:rFonts w:ascii="Times New Roman" w:hAnsi="Times New Roman" w:cs="Times New Roman"/>
          <w:lang w:bidi="uk-UA"/>
        </w:rPr>
        <w:t>е Положення визначає порядок реалізації прав територіальної громади селища Новотроїцьке у с</w:t>
      </w:r>
      <w:r w:rsidR="00D11577">
        <w:rPr>
          <w:rFonts w:ascii="Times New Roman" w:hAnsi="Times New Roman" w:cs="Times New Roman"/>
          <w:lang w:bidi="uk-UA"/>
        </w:rPr>
        <w:t>фе</w:t>
      </w:r>
      <w:r w:rsidR="00D11577" w:rsidRPr="00D11577">
        <w:rPr>
          <w:rFonts w:ascii="Times New Roman" w:hAnsi="Times New Roman" w:cs="Times New Roman"/>
          <w:lang w:bidi="uk-UA"/>
        </w:rPr>
        <w:t>рі орендних відносин, визначених Законами України «Про місцеве самоврядування в Україні», «Про оренду державного та комунального майна», Господарським і Цивільним кодексами України т</w:t>
      </w:r>
      <w:r w:rsidR="00D11577">
        <w:rPr>
          <w:rFonts w:ascii="Times New Roman" w:hAnsi="Times New Roman" w:cs="Times New Roman"/>
          <w:lang w:bidi="uk-UA"/>
        </w:rPr>
        <w:t xml:space="preserve">а </w:t>
      </w:r>
      <w:r w:rsidR="00D11577" w:rsidRPr="00D11577">
        <w:rPr>
          <w:rFonts w:ascii="Times New Roman" w:hAnsi="Times New Roman" w:cs="Times New Roman"/>
          <w:lang w:bidi="uk-UA"/>
        </w:rPr>
        <w:t>рішеннями селищної ради.</w:t>
      </w:r>
    </w:p>
    <w:p w:rsidR="00CD5125" w:rsidRDefault="00CD5125" w:rsidP="00CD5125">
      <w:pPr>
        <w:jc w:val="both"/>
        <w:rPr>
          <w:rFonts w:ascii="Times New Roman" w:hAnsi="Times New Roman" w:cs="Times New Roman"/>
        </w:rPr>
      </w:pPr>
    </w:p>
    <w:p w:rsidR="00CD5125" w:rsidRPr="001C2835" w:rsidRDefault="00CD5125" w:rsidP="00CD5125">
      <w:pPr>
        <w:tabs>
          <w:tab w:val="left" w:pos="3675"/>
        </w:tabs>
        <w:rPr>
          <w:rFonts w:ascii="Times New Roman" w:hAnsi="Times New Roman" w:cs="Times New Roman"/>
          <w:b/>
          <w:sz w:val="24"/>
          <w:szCs w:val="24"/>
        </w:rPr>
      </w:pPr>
      <w:r>
        <w:rPr>
          <w:rFonts w:ascii="Times New Roman" w:hAnsi="Times New Roman" w:cs="Times New Roman"/>
        </w:rPr>
        <w:t xml:space="preserve">                                                           </w:t>
      </w:r>
      <w:r w:rsidRPr="001C2835">
        <w:rPr>
          <w:rFonts w:ascii="Times New Roman" w:hAnsi="Times New Roman" w:cs="Times New Roman"/>
          <w:b/>
          <w:sz w:val="24"/>
          <w:szCs w:val="24"/>
        </w:rPr>
        <w:t>Розділ 1. Загальні положення</w:t>
      </w:r>
    </w:p>
    <w:p w:rsidR="00CD5125" w:rsidRPr="00CD5125" w:rsidRDefault="00CD5125" w:rsidP="00CD5125">
      <w:pPr>
        <w:rPr>
          <w:rFonts w:ascii="Times New Roman" w:hAnsi="Times New Roman" w:cs="Times New Roman"/>
          <w:sz w:val="24"/>
          <w:szCs w:val="24"/>
          <w:lang w:bidi="uk-UA"/>
        </w:rPr>
      </w:pPr>
      <w:r w:rsidRPr="00CD5125">
        <w:rPr>
          <w:rFonts w:ascii="Times New Roman" w:hAnsi="Times New Roman" w:cs="Times New Roman"/>
          <w:sz w:val="24"/>
          <w:szCs w:val="24"/>
          <w:lang w:bidi="uk-UA"/>
        </w:rPr>
        <w:t>1</w:t>
      </w:r>
      <w:r>
        <w:rPr>
          <w:rFonts w:ascii="Times New Roman" w:hAnsi="Times New Roman" w:cs="Times New Roman"/>
          <w:sz w:val="24"/>
          <w:szCs w:val="24"/>
          <w:lang w:bidi="uk-UA"/>
        </w:rPr>
        <w:t>.</w:t>
      </w:r>
      <w:r w:rsidRPr="00CD5125">
        <w:rPr>
          <w:rFonts w:ascii="Times New Roman" w:hAnsi="Times New Roman" w:cs="Times New Roman"/>
          <w:sz w:val="24"/>
          <w:szCs w:val="24"/>
          <w:lang w:bidi="uk-UA"/>
        </w:rPr>
        <w:t>1</w:t>
      </w:r>
      <w:r>
        <w:rPr>
          <w:rFonts w:ascii="Times New Roman" w:hAnsi="Times New Roman" w:cs="Times New Roman"/>
          <w:sz w:val="24"/>
          <w:szCs w:val="24"/>
          <w:lang w:bidi="uk-UA"/>
        </w:rPr>
        <w:t>.</w:t>
      </w:r>
      <w:r w:rsidRPr="00CD5125">
        <w:rPr>
          <w:rFonts w:ascii="Times New Roman" w:hAnsi="Times New Roman" w:cs="Times New Roman"/>
          <w:sz w:val="24"/>
          <w:szCs w:val="24"/>
          <w:lang w:bidi="uk-UA"/>
        </w:rPr>
        <w:t xml:space="preserve"> Право управління майном комунальної власності від імені територіальної громади селища Новотроїцьке здійснює Новотроїцька селищна рада.</w:t>
      </w:r>
    </w:p>
    <w:p w:rsidR="00CD5125" w:rsidRPr="00CD5125" w:rsidRDefault="00CD5125" w:rsidP="00CD5125">
      <w:pPr>
        <w:rPr>
          <w:rFonts w:ascii="Times New Roman" w:hAnsi="Times New Roman" w:cs="Times New Roman"/>
          <w:sz w:val="24"/>
          <w:szCs w:val="24"/>
          <w:lang w:bidi="uk-UA"/>
        </w:rPr>
      </w:pPr>
      <w:r>
        <w:rPr>
          <w:rFonts w:ascii="Times New Roman" w:hAnsi="Times New Roman" w:cs="Times New Roman"/>
          <w:sz w:val="24"/>
          <w:szCs w:val="24"/>
          <w:lang w:bidi="uk-UA"/>
        </w:rPr>
        <w:t>1.</w:t>
      </w:r>
      <w:r w:rsidRPr="00CD5125">
        <w:rPr>
          <w:rFonts w:ascii="Times New Roman" w:hAnsi="Times New Roman" w:cs="Times New Roman"/>
          <w:sz w:val="24"/>
          <w:szCs w:val="24"/>
          <w:lang w:bidi="uk-UA"/>
        </w:rPr>
        <w:t>2</w:t>
      </w:r>
      <w:r>
        <w:rPr>
          <w:rFonts w:ascii="Times New Roman" w:hAnsi="Times New Roman" w:cs="Times New Roman"/>
          <w:sz w:val="24"/>
          <w:szCs w:val="24"/>
          <w:lang w:bidi="uk-UA"/>
        </w:rPr>
        <w:t>.</w:t>
      </w:r>
      <w:r w:rsidRPr="00CD5125">
        <w:rPr>
          <w:rFonts w:ascii="Times New Roman" w:hAnsi="Times New Roman" w:cs="Times New Roman"/>
          <w:sz w:val="24"/>
          <w:szCs w:val="24"/>
          <w:lang w:bidi="uk-UA"/>
        </w:rPr>
        <w:t xml:space="preserve"> Положення регулює порядок передачі в оренду майна комунальної власності територіальної </w:t>
      </w:r>
      <w:r>
        <w:rPr>
          <w:rFonts w:ascii="Times New Roman" w:hAnsi="Times New Roman" w:cs="Times New Roman"/>
          <w:sz w:val="24"/>
          <w:szCs w:val="24"/>
          <w:lang w:bidi="uk-UA"/>
        </w:rPr>
        <w:t>громади</w:t>
      </w:r>
      <w:r w:rsidRPr="00CD5125">
        <w:rPr>
          <w:rFonts w:ascii="Times New Roman" w:hAnsi="Times New Roman" w:cs="Times New Roman"/>
          <w:sz w:val="24"/>
          <w:szCs w:val="24"/>
          <w:lang w:bidi="uk-UA"/>
        </w:rPr>
        <w:t xml:space="preserve"> селища Новотроїцьке та визначення орендної плати.</w:t>
      </w:r>
    </w:p>
    <w:p w:rsidR="00CD5125" w:rsidRDefault="00CD5125" w:rsidP="00CD5125">
      <w:pPr>
        <w:rPr>
          <w:rFonts w:ascii="Times New Roman" w:hAnsi="Times New Roman" w:cs="Times New Roman"/>
          <w:sz w:val="24"/>
          <w:szCs w:val="24"/>
          <w:lang w:bidi="uk-UA"/>
        </w:rPr>
      </w:pPr>
      <w:r>
        <w:rPr>
          <w:rFonts w:ascii="Times New Roman" w:hAnsi="Times New Roman" w:cs="Times New Roman"/>
          <w:sz w:val="24"/>
          <w:szCs w:val="24"/>
          <w:lang w:bidi="uk-UA"/>
        </w:rPr>
        <w:t>1.3.</w:t>
      </w:r>
      <w:r w:rsidRPr="00CD5125">
        <w:rPr>
          <w:rFonts w:ascii="Times New Roman" w:hAnsi="Times New Roman" w:cs="Times New Roman"/>
          <w:sz w:val="24"/>
          <w:szCs w:val="24"/>
          <w:lang w:bidi="uk-UA"/>
        </w:rPr>
        <w:t xml:space="preserve"> Об'єктами права комунальної власності територіальної громади селища Новотроїцьке, на які </w:t>
      </w:r>
      <w:r>
        <w:rPr>
          <w:rFonts w:ascii="Times New Roman" w:hAnsi="Times New Roman" w:cs="Times New Roman"/>
          <w:sz w:val="24"/>
          <w:szCs w:val="24"/>
          <w:lang w:bidi="uk-UA"/>
        </w:rPr>
        <w:t>п</w:t>
      </w:r>
      <w:r w:rsidRPr="00CD5125">
        <w:rPr>
          <w:rFonts w:ascii="Times New Roman" w:hAnsi="Times New Roman" w:cs="Times New Roman"/>
          <w:sz w:val="24"/>
          <w:szCs w:val="24"/>
          <w:lang w:bidi="uk-UA"/>
        </w:rPr>
        <w:t>оширюється дія цього Положення є:</w:t>
      </w:r>
    </w:p>
    <w:p w:rsidR="00CD5125" w:rsidRDefault="00CD5125" w:rsidP="00CD5125">
      <w:pPr>
        <w:rPr>
          <w:rFonts w:ascii="Times New Roman" w:hAnsi="Times New Roman" w:cs="Times New Roman"/>
          <w:sz w:val="24"/>
          <w:szCs w:val="24"/>
        </w:rPr>
      </w:pPr>
      <w:proofErr w:type="spellStart"/>
      <w:r w:rsidRPr="00CD5125">
        <w:rPr>
          <w:rFonts w:ascii="Times New Roman" w:hAnsi="Times New Roman" w:cs="Times New Roman"/>
          <w:sz w:val="24"/>
          <w:szCs w:val="24"/>
          <w:lang w:bidi="uk-UA"/>
        </w:rPr>
        <w:t>-</w:t>
      </w:r>
      <w:r>
        <w:rPr>
          <w:rFonts w:ascii="Times New Roman" w:hAnsi="Times New Roman" w:cs="Times New Roman"/>
          <w:sz w:val="24"/>
          <w:szCs w:val="24"/>
          <w:lang w:bidi="uk-UA"/>
        </w:rPr>
        <w:t>цілісні</w:t>
      </w:r>
      <w:proofErr w:type="spellEnd"/>
      <w:r w:rsidRPr="00CD5125">
        <w:rPr>
          <w:rFonts w:ascii="Times New Roman" w:hAnsi="Times New Roman" w:cs="Times New Roman"/>
          <w:sz w:val="24"/>
          <w:szCs w:val="24"/>
          <w:lang w:bidi="uk-UA"/>
        </w:rPr>
        <w:t xml:space="preserve"> майнові комплекси комунальних підприємств;</w:t>
      </w:r>
    </w:p>
    <w:p w:rsidR="00CD5125" w:rsidRPr="00CD5125" w:rsidRDefault="00CD5125" w:rsidP="00CD5125">
      <w:pPr>
        <w:rPr>
          <w:rFonts w:ascii="Times New Roman" w:hAnsi="Times New Roman" w:cs="Times New Roman"/>
          <w:sz w:val="24"/>
          <w:szCs w:val="24"/>
          <w:lang w:bidi="uk-UA"/>
        </w:rPr>
      </w:pPr>
      <w:proofErr w:type="spellStart"/>
      <w:r w:rsidRPr="00CD5125">
        <w:rPr>
          <w:rFonts w:ascii="Times New Roman" w:hAnsi="Times New Roman" w:cs="Times New Roman"/>
          <w:sz w:val="24"/>
          <w:szCs w:val="24"/>
          <w:lang w:bidi="uk-UA"/>
        </w:rPr>
        <w:t>-нерухоме</w:t>
      </w:r>
      <w:proofErr w:type="spellEnd"/>
      <w:r w:rsidRPr="00CD5125">
        <w:rPr>
          <w:rFonts w:ascii="Times New Roman" w:hAnsi="Times New Roman" w:cs="Times New Roman"/>
          <w:sz w:val="24"/>
          <w:szCs w:val="24"/>
          <w:lang w:bidi="uk-UA"/>
        </w:rPr>
        <w:t xml:space="preserve"> майно (будівлі, споруди, приміщення);</w:t>
      </w:r>
    </w:p>
    <w:p w:rsidR="00CD5125" w:rsidRPr="00CD5125" w:rsidRDefault="00CD5125" w:rsidP="00CD5125">
      <w:pPr>
        <w:rPr>
          <w:rFonts w:ascii="Times New Roman" w:hAnsi="Times New Roman" w:cs="Times New Roman"/>
          <w:sz w:val="24"/>
          <w:szCs w:val="24"/>
          <w:lang w:bidi="uk-UA"/>
        </w:rPr>
      </w:pPr>
      <w:r>
        <w:rPr>
          <w:rFonts w:ascii="Times New Roman" w:hAnsi="Times New Roman" w:cs="Times New Roman"/>
          <w:sz w:val="24"/>
          <w:szCs w:val="24"/>
          <w:lang w:bidi="uk-UA"/>
        </w:rPr>
        <w:t xml:space="preserve">- інше </w:t>
      </w:r>
      <w:r w:rsidRPr="00CD5125">
        <w:rPr>
          <w:rFonts w:ascii="Times New Roman" w:hAnsi="Times New Roman" w:cs="Times New Roman"/>
          <w:sz w:val="24"/>
          <w:szCs w:val="24"/>
          <w:lang w:bidi="uk-UA"/>
        </w:rPr>
        <w:t>окремо індивідуально визначене майно (транспортні засоби, технологічне обладнання,</w:t>
      </w:r>
    </w:p>
    <w:p w:rsidR="00CD5125" w:rsidRDefault="00CD5125" w:rsidP="00CD5125">
      <w:pPr>
        <w:rPr>
          <w:rFonts w:ascii="Times New Roman" w:hAnsi="Times New Roman" w:cs="Times New Roman"/>
          <w:sz w:val="24"/>
          <w:szCs w:val="24"/>
          <w:lang w:bidi="uk-UA"/>
        </w:rPr>
      </w:pPr>
      <w:r>
        <w:rPr>
          <w:rFonts w:ascii="Times New Roman" w:hAnsi="Times New Roman" w:cs="Times New Roman"/>
          <w:sz w:val="24"/>
          <w:szCs w:val="24"/>
          <w:lang w:bidi="uk-UA"/>
        </w:rPr>
        <w:t>уста</w:t>
      </w:r>
      <w:r w:rsidRPr="00CD5125">
        <w:rPr>
          <w:rFonts w:ascii="Times New Roman" w:hAnsi="Times New Roman" w:cs="Times New Roman"/>
          <w:sz w:val="24"/>
          <w:szCs w:val="24"/>
          <w:lang w:bidi="uk-UA"/>
        </w:rPr>
        <w:t>ткування тощо).</w:t>
      </w:r>
    </w:p>
    <w:p w:rsidR="00CD5125" w:rsidRDefault="00CD5125" w:rsidP="00CD5125">
      <w:pPr>
        <w:rPr>
          <w:rFonts w:ascii="Times New Roman" w:hAnsi="Times New Roman" w:cs="Times New Roman"/>
          <w:sz w:val="24"/>
          <w:szCs w:val="24"/>
          <w:lang w:bidi="uk-UA"/>
        </w:rPr>
      </w:pPr>
      <w:r w:rsidRPr="00CD5125">
        <w:rPr>
          <w:rFonts w:ascii="Times New Roman" w:hAnsi="Times New Roman" w:cs="Times New Roman"/>
          <w:sz w:val="24"/>
          <w:szCs w:val="24"/>
          <w:lang w:bidi="uk-UA"/>
        </w:rPr>
        <w:t>1.4</w:t>
      </w:r>
      <w:r>
        <w:rPr>
          <w:rFonts w:ascii="Times New Roman" w:hAnsi="Times New Roman" w:cs="Times New Roman"/>
          <w:sz w:val="24"/>
          <w:szCs w:val="24"/>
          <w:lang w:bidi="uk-UA"/>
        </w:rPr>
        <w:t xml:space="preserve">. </w:t>
      </w:r>
      <w:r w:rsidRPr="00CD5125">
        <w:rPr>
          <w:rFonts w:ascii="Times New Roman" w:hAnsi="Times New Roman" w:cs="Times New Roman"/>
          <w:sz w:val="24"/>
          <w:szCs w:val="24"/>
          <w:lang w:bidi="uk-UA"/>
        </w:rPr>
        <w:t xml:space="preserve">Об'єктами права комунальної власності територіальної громади селища Новотроїцьке, на які </w:t>
      </w:r>
      <w:r w:rsidRPr="00CD5125">
        <w:rPr>
          <w:rFonts w:ascii="Times New Roman" w:hAnsi="Times New Roman" w:cs="Times New Roman"/>
          <w:iCs/>
          <w:sz w:val="24"/>
          <w:szCs w:val="24"/>
          <w:lang w:bidi="uk-UA"/>
        </w:rPr>
        <w:t>п</w:t>
      </w:r>
      <w:r w:rsidRPr="00CD5125">
        <w:rPr>
          <w:rFonts w:ascii="Times New Roman" w:hAnsi="Times New Roman" w:cs="Times New Roman"/>
          <w:sz w:val="24"/>
          <w:szCs w:val="24"/>
          <w:lang w:bidi="uk-UA"/>
        </w:rPr>
        <w:t>оширюється дія цього Положення є:</w:t>
      </w:r>
    </w:p>
    <w:p w:rsidR="00CD5125" w:rsidRDefault="00CD5125" w:rsidP="00CD5125">
      <w:pPr>
        <w:rPr>
          <w:rFonts w:ascii="Times New Roman" w:hAnsi="Times New Roman" w:cs="Times New Roman"/>
          <w:sz w:val="24"/>
          <w:szCs w:val="24"/>
        </w:rPr>
      </w:pPr>
      <w:proofErr w:type="spellStart"/>
      <w:r w:rsidRPr="00CD5125">
        <w:rPr>
          <w:rFonts w:ascii="Times New Roman" w:hAnsi="Times New Roman" w:cs="Times New Roman"/>
          <w:sz w:val="24"/>
          <w:szCs w:val="24"/>
          <w:lang w:bidi="uk-UA"/>
        </w:rPr>
        <w:t>-земельні</w:t>
      </w:r>
      <w:proofErr w:type="spellEnd"/>
      <w:r w:rsidRPr="00CD5125">
        <w:rPr>
          <w:rFonts w:ascii="Times New Roman" w:hAnsi="Times New Roman" w:cs="Times New Roman"/>
          <w:sz w:val="24"/>
          <w:szCs w:val="24"/>
          <w:lang w:bidi="uk-UA"/>
        </w:rPr>
        <w:t xml:space="preserve"> ділянки, природні ресурси, грошові кошти.</w:t>
      </w:r>
    </w:p>
    <w:p w:rsidR="00CD5125" w:rsidRDefault="00CD5125" w:rsidP="00CD5125">
      <w:pPr>
        <w:rPr>
          <w:rFonts w:ascii="Times New Roman" w:hAnsi="Times New Roman" w:cs="Times New Roman"/>
          <w:sz w:val="24"/>
          <w:szCs w:val="24"/>
          <w:lang w:bidi="uk-UA"/>
        </w:rPr>
      </w:pPr>
      <w:r>
        <w:rPr>
          <w:rFonts w:ascii="Times New Roman" w:hAnsi="Times New Roman" w:cs="Times New Roman"/>
          <w:sz w:val="24"/>
          <w:szCs w:val="24"/>
          <w:lang w:bidi="uk-UA"/>
        </w:rPr>
        <w:t>1.</w:t>
      </w:r>
      <w:r w:rsidRPr="00CD5125">
        <w:rPr>
          <w:rFonts w:ascii="Times New Roman" w:hAnsi="Times New Roman" w:cs="Times New Roman"/>
          <w:sz w:val="24"/>
          <w:szCs w:val="24"/>
          <w:lang w:bidi="uk-UA"/>
        </w:rPr>
        <w:t>5</w:t>
      </w:r>
      <w:r>
        <w:rPr>
          <w:rFonts w:ascii="Times New Roman" w:hAnsi="Times New Roman" w:cs="Times New Roman"/>
          <w:sz w:val="24"/>
          <w:szCs w:val="24"/>
          <w:lang w:bidi="uk-UA"/>
        </w:rPr>
        <w:t xml:space="preserve">. </w:t>
      </w:r>
      <w:r w:rsidRPr="00CD5125">
        <w:rPr>
          <w:rFonts w:ascii="Times New Roman" w:hAnsi="Times New Roman" w:cs="Times New Roman"/>
          <w:sz w:val="24"/>
          <w:szCs w:val="24"/>
          <w:lang w:bidi="uk-UA"/>
        </w:rPr>
        <w:t xml:space="preserve">Орендодавцями майна комунальної власності територіальної громади селища Новотроїцьке </w:t>
      </w:r>
      <w:r>
        <w:rPr>
          <w:rFonts w:ascii="Times New Roman" w:hAnsi="Times New Roman" w:cs="Times New Roman"/>
          <w:sz w:val="24"/>
          <w:szCs w:val="24"/>
          <w:lang w:bidi="uk-UA"/>
        </w:rPr>
        <w:t>можу</w:t>
      </w:r>
      <w:r w:rsidRPr="00CD5125">
        <w:rPr>
          <w:rFonts w:ascii="Times New Roman" w:hAnsi="Times New Roman" w:cs="Times New Roman"/>
          <w:sz w:val="24"/>
          <w:szCs w:val="24"/>
          <w:lang w:bidi="uk-UA"/>
        </w:rPr>
        <w:t>ть бути:</w:t>
      </w:r>
    </w:p>
    <w:p w:rsidR="00CD5125" w:rsidRDefault="00CD5125" w:rsidP="00CD5125">
      <w:pPr>
        <w:rPr>
          <w:rFonts w:ascii="Times New Roman" w:hAnsi="Times New Roman" w:cs="Times New Roman"/>
          <w:sz w:val="24"/>
          <w:szCs w:val="24"/>
          <w:lang w:bidi="uk-UA"/>
        </w:rPr>
      </w:pPr>
      <w:r>
        <w:rPr>
          <w:rFonts w:ascii="Times New Roman" w:hAnsi="Times New Roman" w:cs="Times New Roman"/>
          <w:sz w:val="24"/>
          <w:szCs w:val="24"/>
          <w:lang w:bidi="uk-UA"/>
        </w:rPr>
        <w:t>- Новотроїцька селищна рада;</w:t>
      </w:r>
    </w:p>
    <w:p w:rsidR="00CD5125" w:rsidRDefault="00CD5125" w:rsidP="00CD5125">
      <w:pPr>
        <w:rPr>
          <w:rFonts w:ascii="Times New Roman" w:hAnsi="Times New Roman" w:cs="Times New Roman"/>
          <w:sz w:val="24"/>
          <w:szCs w:val="24"/>
        </w:rPr>
      </w:pPr>
      <w:r>
        <w:rPr>
          <w:rFonts w:ascii="Times New Roman" w:hAnsi="Times New Roman" w:cs="Times New Roman"/>
          <w:sz w:val="24"/>
          <w:szCs w:val="24"/>
        </w:rPr>
        <w:t>- Суб’єкти, за якими закріплено майно на праві господарського відання чи оперативного управління</w:t>
      </w:r>
      <w:r w:rsidR="00F17B45">
        <w:rPr>
          <w:rFonts w:ascii="Times New Roman" w:hAnsi="Times New Roman" w:cs="Times New Roman"/>
          <w:sz w:val="24"/>
          <w:szCs w:val="24"/>
        </w:rPr>
        <w:t>;</w:t>
      </w:r>
    </w:p>
    <w:p w:rsidR="00F17B45" w:rsidRDefault="00F17B45" w:rsidP="00CD5125">
      <w:pPr>
        <w:rPr>
          <w:rFonts w:ascii="Times New Roman" w:hAnsi="Times New Roman" w:cs="Times New Roman"/>
          <w:sz w:val="24"/>
          <w:szCs w:val="24"/>
          <w:lang w:bidi="uk-UA"/>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Балансоутримувачі</w:t>
      </w:r>
      <w:proofErr w:type="spellEnd"/>
      <w:r>
        <w:rPr>
          <w:rFonts w:ascii="Times New Roman" w:hAnsi="Times New Roman" w:cs="Times New Roman"/>
          <w:sz w:val="24"/>
          <w:szCs w:val="24"/>
        </w:rPr>
        <w:t xml:space="preserve"> майна що належить </w:t>
      </w:r>
      <w:r w:rsidRPr="00F17B45">
        <w:rPr>
          <w:rFonts w:ascii="Times New Roman" w:hAnsi="Times New Roman" w:cs="Times New Roman"/>
          <w:sz w:val="24"/>
          <w:szCs w:val="24"/>
          <w:lang w:bidi="uk-UA"/>
        </w:rPr>
        <w:t>територіальн</w:t>
      </w:r>
      <w:r>
        <w:rPr>
          <w:rFonts w:ascii="Times New Roman" w:hAnsi="Times New Roman" w:cs="Times New Roman"/>
          <w:sz w:val="24"/>
          <w:szCs w:val="24"/>
          <w:lang w:bidi="uk-UA"/>
        </w:rPr>
        <w:t>ій</w:t>
      </w:r>
      <w:r w:rsidRPr="00F17B45">
        <w:rPr>
          <w:rFonts w:ascii="Times New Roman" w:hAnsi="Times New Roman" w:cs="Times New Roman"/>
          <w:sz w:val="24"/>
          <w:szCs w:val="24"/>
          <w:lang w:bidi="uk-UA"/>
        </w:rPr>
        <w:t xml:space="preserve"> громад</w:t>
      </w:r>
      <w:r>
        <w:rPr>
          <w:rFonts w:ascii="Times New Roman" w:hAnsi="Times New Roman" w:cs="Times New Roman"/>
          <w:sz w:val="24"/>
          <w:szCs w:val="24"/>
          <w:lang w:bidi="uk-UA"/>
        </w:rPr>
        <w:t>і</w:t>
      </w:r>
      <w:r w:rsidRPr="00F17B45">
        <w:rPr>
          <w:rFonts w:ascii="Times New Roman" w:hAnsi="Times New Roman" w:cs="Times New Roman"/>
          <w:sz w:val="24"/>
          <w:szCs w:val="24"/>
          <w:lang w:bidi="uk-UA"/>
        </w:rPr>
        <w:t xml:space="preserve"> селища Новотроїцьке</w:t>
      </w:r>
      <w:r>
        <w:rPr>
          <w:rFonts w:ascii="Times New Roman" w:hAnsi="Times New Roman" w:cs="Times New Roman"/>
          <w:sz w:val="24"/>
          <w:szCs w:val="24"/>
          <w:lang w:bidi="uk-UA"/>
        </w:rPr>
        <w:t>.</w:t>
      </w:r>
    </w:p>
    <w:p w:rsidR="00F17B45" w:rsidRPr="00F17B45" w:rsidRDefault="00F17B45" w:rsidP="00F17B45">
      <w:pPr>
        <w:rPr>
          <w:rFonts w:ascii="Times New Roman" w:hAnsi="Times New Roman" w:cs="Times New Roman"/>
          <w:sz w:val="24"/>
          <w:szCs w:val="24"/>
          <w:lang w:val="ru-RU"/>
        </w:rPr>
      </w:pPr>
      <w:r>
        <w:rPr>
          <w:rFonts w:ascii="Times New Roman" w:hAnsi="Times New Roman" w:cs="Times New Roman"/>
          <w:sz w:val="24"/>
          <w:szCs w:val="24"/>
        </w:rPr>
        <w:t xml:space="preserve">1.6. </w:t>
      </w:r>
      <w:r w:rsidRPr="00F17B45">
        <w:rPr>
          <w:rFonts w:ascii="Times New Roman" w:hAnsi="Times New Roman" w:cs="Times New Roman"/>
          <w:sz w:val="24"/>
          <w:szCs w:val="24"/>
        </w:rPr>
        <w:t xml:space="preserve">Орендарями можуть бути підприємства, установи, організації та підприємці - фізичні особи - громадяни України, юридичні та фізичні особи іноземних держав, міжнародні </w:t>
      </w:r>
      <w:r w:rsidRPr="00F17B45">
        <w:rPr>
          <w:rFonts w:ascii="Times New Roman" w:hAnsi="Times New Roman" w:cs="Times New Roman"/>
          <w:sz w:val="24"/>
          <w:szCs w:val="24"/>
        </w:rPr>
        <w:lastRenderedPageBreak/>
        <w:t xml:space="preserve">організації. </w:t>
      </w:r>
      <w:proofErr w:type="spellStart"/>
      <w:r w:rsidRPr="00F17B45">
        <w:rPr>
          <w:rFonts w:ascii="Times New Roman" w:hAnsi="Times New Roman" w:cs="Times New Roman"/>
          <w:sz w:val="24"/>
          <w:szCs w:val="24"/>
          <w:lang w:val="ru-RU"/>
        </w:rPr>
        <w:t>Фізична</w:t>
      </w:r>
      <w:proofErr w:type="spellEnd"/>
      <w:r w:rsidRPr="00F17B45">
        <w:rPr>
          <w:rFonts w:ascii="Times New Roman" w:hAnsi="Times New Roman" w:cs="Times New Roman"/>
          <w:sz w:val="24"/>
          <w:szCs w:val="24"/>
          <w:lang w:val="ru-RU"/>
        </w:rPr>
        <w:t xml:space="preserve"> особа, яка </w:t>
      </w:r>
      <w:proofErr w:type="spellStart"/>
      <w:r w:rsidRPr="00F17B45">
        <w:rPr>
          <w:rFonts w:ascii="Times New Roman" w:hAnsi="Times New Roman" w:cs="Times New Roman"/>
          <w:sz w:val="24"/>
          <w:szCs w:val="24"/>
          <w:lang w:val="ru-RU"/>
        </w:rPr>
        <w:t>бажає</w:t>
      </w:r>
      <w:proofErr w:type="spellEnd"/>
      <w:r w:rsidRPr="00F17B45">
        <w:rPr>
          <w:rFonts w:ascii="Times New Roman" w:hAnsi="Times New Roman" w:cs="Times New Roman"/>
          <w:sz w:val="24"/>
          <w:szCs w:val="24"/>
          <w:lang w:val="ru-RU"/>
        </w:rPr>
        <w:t xml:space="preserve"> </w:t>
      </w:r>
      <w:proofErr w:type="spellStart"/>
      <w:r w:rsidRPr="00F17B45">
        <w:rPr>
          <w:rFonts w:ascii="Times New Roman" w:hAnsi="Times New Roman" w:cs="Times New Roman"/>
          <w:sz w:val="24"/>
          <w:szCs w:val="24"/>
          <w:lang w:val="ru-RU"/>
        </w:rPr>
        <w:t>укласти</w:t>
      </w:r>
      <w:proofErr w:type="spellEnd"/>
      <w:r w:rsidRPr="00F17B45">
        <w:rPr>
          <w:rFonts w:ascii="Times New Roman" w:hAnsi="Times New Roman" w:cs="Times New Roman"/>
          <w:sz w:val="24"/>
          <w:szCs w:val="24"/>
          <w:lang w:val="ru-RU"/>
        </w:rPr>
        <w:t xml:space="preserve"> </w:t>
      </w:r>
      <w:proofErr w:type="spellStart"/>
      <w:r w:rsidRPr="00F17B45">
        <w:rPr>
          <w:rFonts w:ascii="Times New Roman" w:hAnsi="Times New Roman" w:cs="Times New Roman"/>
          <w:sz w:val="24"/>
          <w:szCs w:val="24"/>
          <w:lang w:val="ru-RU"/>
        </w:rPr>
        <w:t>догові</w:t>
      </w:r>
      <w:proofErr w:type="gramStart"/>
      <w:r w:rsidRPr="00F17B45">
        <w:rPr>
          <w:rFonts w:ascii="Times New Roman" w:hAnsi="Times New Roman" w:cs="Times New Roman"/>
          <w:sz w:val="24"/>
          <w:szCs w:val="24"/>
          <w:lang w:val="ru-RU"/>
        </w:rPr>
        <w:t>р</w:t>
      </w:r>
      <w:proofErr w:type="spellEnd"/>
      <w:proofErr w:type="gramEnd"/>
      <w:r w:rsidRPr="00F17B45">
        <w:rPr>
          <w:rFonts w:ascii="Times New Roman" w:hAnsi="Times New Roman" w:cs="Times New Roman"/>
          <w:sz w:val="24"/>
          <w:szCs w:val="24"/>
          <w:lang w:val="ru-RU"/>
        </w:rPr>
        <w:t xml:space="preserve"> </w:t>
      </w:r>
      <w:proofErr w:type="spellStart"/>
      <w:r w:rsidRPr="00F17B45">
        <w:rPr>
          <w:rFonts w:ascii="Times New Roman" w:hAnsi="Times New Roman" w:cs="Times New Roman"/>
          <w:sz w:val="24"/>
          <w:szCs w:val="24"/>
          <w:lang w:val="ru-RU"/>
        </w:rPr>
        <w:t>оренди</w:t>
      </w:r>
      <w:proofErr w:type="spellEnd"/>
      <w:r w:rsidRPr="00F17B45">
        <w:rPr>
          <w:rFonts w:ascii="Times New Roman" w:hAnsi="Times New Roman" w:cs="Times New Roman"/>
          <w:sz w:val="24"/>
          <w:szCs w:val="24"/>
          <w:lang w:val="ru-RU"/>
        </w:rPr>
        <w:t xml:space="preserve"> </w:t>
      </w:r>
      <w:proofErr w:type="spellStart"/>
      <w:r w:rsidRPr="00F17B45">
        <w:rPr>
          <w:rFonts w:ascii="Times New Roman" w:hAnsi="Times New Roman" w:cs="Times New Roman"/>
          <w:sz w:val="24"/>
          <w:szCs w:val="24"/>
          <w:lang w:val="ru-RU"/>
        </w:rPr>
        <w:t>комунального</w:t>
      </w:r>
      <w:proofErr w:type="spellEnd"/>
      <w:r w:rsidRPr="00F17B45">
        <w:rPr>
          <w:rFonts w:ascii="Times New Roman" w:hAnsi="Times New Roman" w:cs="Times New Roman"/>
          <w:sz w:val="24"/>
          <w:szCs w:val="24"/>
          <w:lang w:val="ru-RU"/>
        </w:rPr>
        <w:t xml:space="preserve"> майна, повинна бути </w:t>
      </w:r>
      <w:proofErr w:type="spellStart"/>
      <w:r w:rsidRPr="00F17B45">
        <w:rPr>
          <w:rFonts w:ascii="Times New Roman" w:hAnsi="Times New Roman" w:cs="Times New Roman"/>
          <w:sz w:val="24"/>
          <w:szCs w:val="24"/>
          <w:lang w:val="ru-RU"/>
        </w:rPr>
        <w:t>зареєстрована</w:t>
      </w:r>
      <w:proofErr w:type="spellEnd"/>
      <w:r w:rsidRPr="00F17B45">
        <w:rPr>
          <w:rFonts w:ascii="Times New Roman" w:hAnsi="Times New Roman" w:cs="Times New Roman"/>
          <w:sz w:val="24"/>
          <w:szCs w:val="24"/>
          <w:lang w:val="ru-RU"/>
        </w:rPr>
        <w:t xml:space="preserve"> як </w:t>
      </w:r>
      <w:proofErr w:type="spellStart"/>
      <w:r w:rsidRPr="00F17B45">
        <w:rPr>
          <w:rFonts w:ascii="Times New Roman" w:hAnsi="Times New Roman" w:cs="Times New Roman"/>
          <w:sz w:val="24"/>
          <w:szCs w:val="24"/>
          <w:lang w:val="ru-RU"/>
        </w:rPr>
        <w:t>суб'єкт</w:t>
      </w:r>
      <w:proofErr w:type="spellEnd"/>
      <w:r w:rsidRPr="00F17B45">
        <w:rPr>
          <w:rFonts w:ascii="Times New Roman" w:hAnsi="Times New Roman" w:cs="Times New Roman"/>
          <w:sz w:val="24"/>
          <w:szCs w:val="24"/>
          <w:lang w:val="ru-RU"/>
        </w:rPr>
        <w:t xml:space="preserve"> </w:t>
      </w:r>
      <w:proofErr w:type="spellStart"/>
      <w:r w:rsidRPr="00F17B45">
        <w:rPr>
          <w:rFonts w:ascii="Times New Roman" w:hAnsi="Times New Roman" w:cs="Times New Roman"/>
          <w:sz w:val="24"/>
          <w:szCs w:val="24"/>
          <w:lang w:val="ru-RU"/>
        </w:rPr>
        <w:t>підприємницької</w:t>
      </w:r>
      <w:proofErr w:type="spellEnd"/>
      <w:r w:rsidRPr="00F17B45">
        <w:rPr>
          <w:rFonts w:ascii="Times New Roman" w:hAnsi="Times New Roman" w:cs="Times New Roman"/>
          <w:sz w:val="24"/>
          <w:szCs w:val="24"/>
          <w:lang w:val="ru-RU"/>
        </w:rPr>
        <w:t xml:space="preserve"> </w:t>
      </w:r>
      <w:proofErr w:type="spellStart"/>
      <w:r w:rsidRPr="00F17B45">
        <w:rPr>
          <w:rFonts w:ascii="Times New Roman" w:hAnsi="Times New Roman" w:cs="Times New Roman"/>
          <w:sz w:val="24"/>
          <w:szCs w:val="24"/>
          <w:lang w:val="ru-RU"/>
        </w:rPr>
        <w:t>діяльності</w:t>
      </w:r>
      <w:proofErr w:type="spellEnd"/>
      <w:r w:rsidRPr="00F17B45">
        <w:rPr>
          <w:rFonts w:ascii="Times New Roman" w:hAnsi="Times New Roman" w:cs="Times New Roman"/>
          <w:sz w:val="24"/>
          <w:szCs w:val="24"/>
          <w:lang w:val="ru-RU"/>
        </w:rPr>
        <w:t>.</w:t>
      </w:r>
    </w:p>
    <w:p w:rsidR="001C2835" w:rsidRDefault="001C2835" w:rsidP="00E71460">
      <w:pPr>
        <w:rPr>
          <w:rFonts w:ascii="Times New Roman" w:hAnsi="Times New Roman" w:cs="Times New Roman"/>
          <w:sz w:val="24"/>
          <w:szCs w:val="24"/>
          <w:lang w:val="ru-RU" w:bidi="uk-UA"/>
        </w:rPr>
      </w:pPr>
      <w:r>
        <w:rPr>
          <w:rFonts w:ascii="Times New Roman" w:hAnsi="Times New Roman" w:cs="Times New Roman"/>
          <w:sz w:val="24"/>
          <w:szCs w:val="24"/>
          <w:lang w:val="ru-RU" w:bidi="uk-UA"/>
        </w:rPr>
        <w:t xml:space="preserve">                                     </w:t>
      </w:r>
    </w:p>
    <w:p w:rsidR="00E71460" w:rsidRPr="001C2835" w:rsidRDefault="001C2835" w:rsidP="00E71460">
      <w:pPr>
        <w:rPr>
          <w:rFonts w:ascii="Times New Roman" w:hAnsi="Times New Roman" w:cs="Times New Roman"/>
          <w:b/>
          <w:sz w:val="24"/>
          <w:szCs w:val="24"/>
          <w:lang w:val="ru-RU" w:bidi="uk-UA"/>
        </w:rPr>
      </w:pPr>
      <w:r>
        <w:rPr>
          <w:rFonts w:ascii="Times New Roman" w:hAnsi="Times New Roman" w:cs="Times New Roman"/>
          <w:sz w:val="24"/>
          <w:szCs w:val="24"/>
          <w:lang w:val="ru-RU" w:bidi="uk-UA"/>
        </w:rPr>
        <w:t xml:space="preserve">                                  </w:t>
      </w:r>
      <w:proofErr w:type="spellStart"/>
      <w:r w:rsidR="00E71460" w:rsidRPr="001C2835">
        <w:rPr>
          <w:rFonts w:ascii="Times New Roman" w:hAnsi="Times New Roman" w:cs="Times New Roman"/>
          <w:b/>
          <w:sz w:val="24"/>
          <w:szCs w:val="24"/>
          <w:lang w:val="ru-RU" w:bidi="uk-UA"/>
        </w:rPr>
        <w:t>Розділ</w:t>
      </w:r>
      <w:proofErr w:type="spellEnd"/>
      <w:r w:rsidR="00E71460" w:rsidRPr="001C2835">
        <w:rPr>
          <w:rFonts w:ascii="Times New Roman" w:hAnsi="Times New Roman" w:cs="Times New Roman"/>
          <w:b/>
          <w:sz w:val="24"/>
          <w:szCs w:val="24"/>
          <w:lang w:val="ru-RU" w:bidi="uk-UA"/>
        </w:rPr>
        <w:t xml:space="preserve"> 2. Порядок </w:t>
      </w:r>
      <w:proofErr w:type="spellStart"/>
      <w:r w:rsidR="00E71460" w:rsidRPr="001C2835">
        <w:rPr>
          <w:rFonts w:ascii="Times New Roman" w:hAnsi="Times New Roman" w:cs="Times New Roman"/>
          <w:b/>
          <w:sz w:val="24"/>
          <w:szCs w:val="24"/>
          <w:lang w:val="ru-RU" w:bidi="uk-UA"/>
        </w:rPr>
        <w:t>передачі</w:t>
      </w:r>
      <w:proofErr w:type="spellEnd"/>
      <w:r w:rsidR="00E71460" w:rsidRPr="001C2835">
        <w:rPr>
          <w:rFonts w:ascii="Times New Roman" w:hAnsi="Times New Roman" w:cs="Times New Roman"/>
          <w:b/>
          <w:sz w:val="24"/>
          <w:szCs w:val="24"/>
          <w:lang w:val="ru-RU" w:bidi="uk-UA"/>
        </w:rPr>
        <w:t xml:space="preserve"> майна в </w:t>
      </w:r>
      <w:proofErr w:type="spellStart"/>
      <w:r w:rsidR="00E71460" w:rsidRPr="001C2835">
        <w:rPr>
          <w:rFonts w:ascii="Times New Roman" w:hAnsi="Times New Roman" w:cs="Times New Roman"/>
          <w:b/>
          <w:sz w:val="24"/>
          <w:szCs w:val="24"/>
          <w:lang w:val="ru-RU" w:bidi="uk-UA"/>
        </w:rPr>
        <w:t>оренду</w:t>
      </w:r>
      <w:proofErr w:type="spellEnd"/>
    </w:p>
    <w:p w:rsidR="00E71460" w:rsidRPr="00E71460" w:rsidRDefault="00E71460" w:rsidP="00E71460">
      <w:pPr>
        <w:numPr>
          <w:ilvl w:val="0"/>
          <w:numId w:val="1"/>
        </w:numPr>
        <w:rPr>
          <w:rFonts w:ascii="Times New Roman" w:hAnsi="Times New Roman" w:cs="Times New Roman"/>
          <w:sz w:val="24"/>
          <w:szCs w:val="24"/>
          <w:lang w:val="ru-RU" w:bidi="uk-UA"/>
        </w:rPr>
      </w:pPr>
      <w:proofErr w:type="gramStart"/>
      <w:r w:rsidRPr="00E71460">
        <w:rPr>
          <w:rFonts w:ascii="Times New Roman" w:hAnsi="Times New Roman" w:cs="Times New Roman"/>
          <w:sz w:val="24"/>
          <w:szCs w:val="24"/>
          <w:lang w:val="ru-RU" w:bidi="uk-UA"/>
        </w:rPr>
        <w:t>З</w:t>
      </w:r>
      <w:proofErr w:type="gramEnd"/>
      <w:r w:rsidRPr="00E71460">
        <w:rPr>
          <w:rFonts w:ascii="Times New Roman" w:hAnsi="Times New Roman" w:cs="Times New Roman"/>
          <w:sz w:val="24"/>
          <w:szCs w:val="24"/>
          <w:lang w:val="ru-RU" w:bidi="uk-UA"/>
        </w:rPr>
        <w:t xml:space="preserve"> метою </w:t>
      </w:r>
      <w:proofErr w:type="spellStart"/>
      <w:r w:rsidRPr="00E71460">
        <w:rPr>
          <w:rFonts w:ascii="Times New Roman" w:hAnsi="Times New Roman" w:cs="Times New Roman"/>
          <w:sz w:val="24"/>
          <w:szCs w:val="24"/>
          <w:lang w:val="ru-RU" w:bidi="uk-UA"/>
        </w:rPr>
        <w:t>укладення</w:t>
      </w:r>
      <w:proofErr w:type="spellEnd"/>
      <w:r w:rsidRPr="00E71460">
        <w:rPr>
          <w:rFonts w:ascii="Times New Roman" w:hAnsi="Times New Roman" w:cs="Times New Roman"/>
          <w:sz w:val="24"/>
          <w:szCs w:val="24"/>
          <w:lang w:val="ru-RU" w:bidi="uk-UA"/>
        </w:rPr>
        <w:t xml:space="preserve"> договору </w:t>
      </w:r>
      <w:proofErr w:type="spellStart"/>
      <w:r w:rsidRPr="00E71460">
        <w:rPr>
          <w:rFonts w:ascii="Times New Roman" w:hAnsi="Times New Roman" w:cs="Times New Roman"/>
          <w:sz w:val="24"/>
          <w:szCs w:val="24"/>
          <w:lang w:val="ru-RU" w:bidi="uk-UA"/>
        </w:rPr>
        <w:t>оренди</w:t>
      </w:r>
      <w:proofErr w:type="spellEnd"/>
      <w:r w:rsidRPr="00E71460">
        <w:rPr>
          <w:rFonts w:ascii="Times New Roman" w:hAnsi="Times New Roman" w:cs="Times New Roman"/>
          <w:sz w:val="24"/>
          <w:szCs w:val="24"/>
          <w:lang w:val="ru-RU" w:bidi="uk-UA"/>
        </w:rPr>
        <w:t xml:space="preserve"> </w:t>
      </w:r>
      <w:proofErr w:type="spellStart"/>
      <w:r w:rsidRPr="00E71460">
        <w:rPr>
          <w:rFonts w:ascii="Times New Roman" w:hAnsi="Times New Roman" w:cs="Times New Roman"/>
          <w:sz w:val="24"/>
          <w:szCs w:val="24"/>
          <w:lang w:val="ru-RU" w:bidi="uk-UA"/>
        </w:rPr>
        <w:t>фізичні</w:t>
      </w:r>
      <w:proofErr w:type="spellEnd"/>
      <w:r w:rsidRPr="00E71460">
        <w:rPr>
          <w:rFonts w:ascii="Times New Roman" w:hAnsi="Times New Roman" w:cs="Times New Roman"/>
          <w:sz w:val="24"/>
          <w:szCs w:val="24"/>
          <w:lang w:val="ru-RU" w:bidi="uk-UA"/>
        </w:rPr>
        <w:t xml:space="preserve"> та </w:t>
      </w:r>
      <w:proofErr w:type="spellStart"/>
      <w:r w:rsidRPr="00E71460">
        <w:rPr>
          <w:rFonts w:ascii="Times New Roman" w:hAnsi="Times New Roman" w:cs="Times New Roman"/>
          <w:sz w:val="24"/>
          <w:szCs w:val="24"/>
          <w:lang w:val="ru-RU" w:bidi="uk-UA"/>
        </w:rPr>
        <w:t>юридичні</w:t>
      </w:r>
      <w:proofErr w:type="spellEnd"/>
      <w:r w:rsidRPr="00E71460">
        <w:rPr>
          <w:rFonts w:ascii="Times New Roman" w:hAnsi="Times New Roman" w:cs="Times New Roman"/>
          <w:sz w:val="24"/>
          <w:szCs w:val="24"/>
          <w:lang w:val="ru-RU" w:bidi="uk-UA"/>
        </w:rPr>
        <w:t xml:space="preserve"> особи, </w:t>
      </w:r>
      <w:proofErr w:type="spellStart"/>
      <w:r w:rsidRPr="00E71460">
        <w:rPr>
          <w:rFonts w:ascii="Times New Roman" w:hAnsi="Times New Roman" w:cs="Times New Roman"/>
          <w:sz w:val="24"/>
          <w:szCs w:val="24"/>
          <w:lang w:val="ru-RU" w:bidi="uk-UA"/>
        </w:rPr>
        <w:t>які</w:t>
      </w:r>
      <w:proofErr w:type="spellEnd"/>
      <w:r w:rsidRPr="00E71460">
        <w:rPr>
          <w:rFonts w:ascii="Times New Roman" w:hAnsi="Times New Roman" w:cs="Times New Roman"/>
          <w:sz w:val="24"/>
          <w:szCs w:val="24"/>
          <w:lang w:val="ru-RU" w:bidi="uk-UA"/>
        </w:rPr>
        <w:t xml:space="preserve"> </w:t>
      </w:r>
      <w:proofErr w:type="spellStart"/>
      <w:r w:rsidRPr="00E71460">
        <w:rPr>
          <w:rFonts w:ascii="Times New Roman" w:hAnsi="Times New Roman" w:cs="Times New Roman"/>
          <w:sz w:val="24"/>
          <w:szCs w:val="24"/>
          <w:lang w:val="ru-RU" w:bidi="uk-UA"/>
        </w:rPr>
        <w:t>бажають</w:t>
      </w:r>
      <w:proofErr w:type="spellEnd"/>
      <w:r w:rsidRPr="00E71460">
        <w:rPr>
          <w:rFonts w:ascii="Times New Roman" w:hAnsi="Times New Roman" w:cs="Times New Roman"/>
          <w:sz w:val="24"/>
          <w:szCs w:val="24"/>
          <w:lang w:val="ru-RU" w:bidi="uk-UA"/>
        </w:rPr>
        <w:t xml:space="preserve"> </w:t>
      </w:r>
      <w:proofErr w:type="spellStart"/>
      <w:r w:rsidRPr="00E71460">
        <w:rPr>
          <w:rFonts w:ascii="Times New Roman" w:hAnsi="Times New Roman" w:cs="Times New Roman"/>
          <w:sz w:val="24"/>
          <w:szCs w:val="24"/>
          <w:lang w:val="ru-RU" w:bidi="uk-UA"/>
        </w:rPr>
        <w:t>укласти</w:t>
      </w:r>
      <w:proofErr w:type="spellEnd"/>
      <w:r w:rsidRPr="00E71460">
        <w:rPr>
          <w:rFonts w:ascii="Times New Roman" w:hAnsi="Times New Roman" w:cs="Times New Roman"/>
          <w:sz w:val="24"/>
          <w:szCs w:val="24"/>
          <w:lang w:val="ru-RU" w:bidi="uk-UA"/>
        </w:rPr>
        <w:t xml:space="preserve"> </w:t>
      </w:r>
      <w:proofErr w:type="spellStart"/>
      <w:r w:rsidRPr="00E71460">
        <w:rPr>
          <w:rFonts w:ascii="Times New Roman" w:hAnsi="Times New Roman" w:cs="Times New Roman"/>
          <w:sz w:val="24"/>
          <w:szCs w:val="24"/>
          <w:lang w:val="ru-RU" w:bidi="uk-UA"/>
        </w:rPr>
        <w:t>договір</w:t>
      </w:r>
      <w:proofErr w:type="spellEnd"/>
      <w:r w:rsidRPr="00E71460">
        <w:rPr>
          <w:rFonts w:ascii="Times New Roman" w:hAnsi="Times New Roman" w:cs="Times New Roman"/>
          <w:sz w:val="24"/>
          <w:szCs w:val="24"/>
          <w:lang w:val="ru-RU" w:bidi="uk-UA"/>
        </w:rPr>
        <w:t xml:space="preserve"> </w:t>
      </w:r>
      <w:proofErr w:type="spellStart"/>
      <w:r w:rsidRPr="00E71460">
        <w:rPr>
          <w:rFonts w:ascii="Times New Roman" w:hAnsi="Times New Roman" w:cs="Times New Roman"/>
          <w:sz w:val="24"/>
          <w:szCs w:val="24"/>
          <w:lang w:val="ru-RU" w:bidi="uk-UA"/>
        </w:rPr>
        <w:t>оренди</w:t>
      </w:r>
      <w:proofErr w:type="spellEnd"/>
      <w:r w:rsidRPr="00E71460">
        <w:rPr>
          <w:rFonts w:ascii="Times New Roman" w:hAnsi="Times New Roman" w:cs="Times New Roman"/>
          <w:sz w:val="24"/>
          <w:szCs w:val="24"/>
          <w:lang w:val="ru-RU" w:bidi="uk-UA"/>
        </w:rPr>
        <w:t xml:space="preserve">, </w:t>
      </w:r>
      <w:proofErr w:type="spellStart"/>
      <w:r w:rsidRPr="00E71460">
        <w:rPr>
          <w:rFonts w:ascii="Times New Roman" w:hAnsi="Times New Roman" w:cs="Times New Roman"/>
          <w:sz w:val="24"/>
          <w:szCs w:val="24"/>
          <w:lang w:val="ru-RU" w:bidi="uk-UA"/>
        </w:rPr>
        <w:t>направляють</w:t>
      </w:r>
      <w:proofErr w:type="spellEnd"/>
      <w:r w:rsidRPr="00E71460">
        <w:rPr>
          <w:rFonts w:ascii="Times New Roman" w:hAnsi="Times New Roman" w:cs="Times New Roman"/>
          <w:sz w:val="24"/>
          <w:szCs w:val="24"/>
          <w:lang w:val="ru-RU" w:bidi="uk-UA"/>
        </w:rPr>
        <w:t xml:space="preserve"> </w:t>
      </w:r>
      <w:proofErr w:type="spellStart"/>
      <w:r w:rsidRPr="00E71460">
        <w:rPr>
          <w:rFonts w:ascii="Times New Roman" w:hAnsi="Times New Roman" w:cs="Times New Roman"/>
          <w:sz w:val="24"/>
          <w:szCs w:val="24"/>
          <w:lang w:val="ru-RU" w:bidi="uk-UA"/>
        </w:rPr>
        <w:t>Орендодавцеві</w:t>
      </w:r>
      <w:proofErr w:type="spellEnd"/>
      <w:r w:rsidRPr="00E71460">
        <w:rPr>
          <w:rFonts w:ascii="Times New Roman" w:hAnsi="Times New Roman" w:cs="Times New Roman"/>
          <w:sz w:val="24"/>
          <w:szCs w:val="24"/>
          <w:lang w:val="ru-RU" w:bidi="uk-UA"/>
        </w:rPr>
        <w:t xml:space="preserve"> </w:t>
      </w:r>
      <w:proofErr w:type="spellStart"/>
      <w:r w:rsidRPr="00E71460">
        <w:rPr>
          <w:rFonts w:ascii="Times New Roman" w:hAnsi="Times New Roman" w:cs="Times New Roman"/>
          <w:sz w:val="24"/>
          <w:szCs w:val="24"/>
          <w:lang w:val="ru-RU" w:bidi="uk-UA"/>
        </w:rPr>
        <w:t>заяву</w:t>
      </w:r>
      <w:proofErr w:type="spellEnd"/>
      <w:r w:rsidRPr="00E71460">
        <w:rPr>
          <w:rFonts w:ascii="Times New Roman" w:hAnsi="Times New Roman" w:cs="Times New Roman"/>
          <w:sz w:val="24"/>
          <w:szCs w:val="24"/>
          <w:lang w:val="ru-RU" w:bidi="uk-UA"/>
        </w:rPr>
        <w:t xml:space="preserve"> та </w:t>
      </w:r>
      <w:proofErr w:type="spellStart"/>
      <w:r w:rsidRPr="00E71460">
        <w:rPr>
          <w:rFonts w:ascii="Times New Roman" w:hAnsi="Times New Roman" w:cs="Times New Roman"/>
          <w:sz w:val="24"/>
          <w:szCs w:val="24"/>
          <w:lang w:val="ru-RU" w:bidi="uk-UA"/>
        </w:rPr>
        <w:t>наступні</w:t>
      </w:r>
      <w:proofErr w:type="spellEnd"/>
      <w:r w:rsidRPr="00E71460">
        <w:rPr>
          <w:rFonts w:ascii="Times New Roman" w:hAnsi="Times New Roman" w:cs="Times New Roman"/>
          <w:sz w:val="24"/>
          <w:szCs w:val="24"/>
          <w:lang w:val="ru-RU" w:bidi="uk-UA"/>
        </w:rPr>
        <w:t xml:space="preserve"> </w:t>
      </w:r>
      <w:proofErr w:type="spellStart"/>
      <w:r w:rsidRPr="00E71460">
        <w:rPr>
          <w:rFonts w:ascii="Times New Roman" w:hAnsi="Times New Roman" w:cs="Times New Roman"/>
          <w:sz w:val="24"/>
          <w:szCs w:val="24"/>
          <w:lang w:val="ru-RU" w:bidi="uk-UA"/>
        </w:rPr>
        <w:t>документи</w:t>
      </w:r>
      <w:proofErr w:type="spellEnd"/>
      <w:r w:rsidRPr="00E71460">
        <w:rPr>
          <w:rFonts w:ascii="Times New Roman" w:hAnsi="Times New Roman" w:cs="Times New Roman"/>
          <w:sz w:val="24"/>
          <w:szCs w:val="24"/>
          <w:lang w:val="ru-RU" w:bidi="uk-UA"/>
        </w:rPr>
        <w:t>:</w:t>
      </w:r>
    </w:p>
    <w:p w:rsidR="00E71460" w:rsidRDefault="00E71460" w:rsidP="00E71460">
      <w:pPr>
        <w:rPr>
          <w:rFonts w:ascii="Times New Roman" w:hAnsi="Times New Roman" w:cs="Times New Roman"/>
          <w:sz w:val="24"/>
          <w:szCs w:val="24"/>
          <w:lang w:val="ru-RU" w:bidi="uk-UA"/>
        </w:rPr>
      </w:pPr>
      <w:r w:rsidRPr="00E71460">
        <w:rPr>
          <w:rFonts w:ascii="Times New Roman" w:hAnsi="Times New Roman" w:cs="Times New Roman"/>
          <w:sz w:val="24"/>
          <w:szCs w:val="24"/>
          <w:lang w:val="ru-RU" w:bidi="uk-UA"/>
        </w:rPr>
        <w:t>-</w:t>
      </w:r>
      <w:r>
        <w:rPr>
          <w:rFonts w:ascii="Times New Roman" w:hAnsi="Times New Roman" w:cs="Times New Roman"/>
          <w:sz w:val="24"/>
          <w:szCs w:val="24"/>
          <w:lang w:val="ru-RU" w:bidi="uk-UA"/>
        </w:rPr>
        <w:t xml:space="preserve"> </w:t>
      </w:r>
      <w:proofErr w:type="spellStart"/>
      <w:r w:rsidRPr="00E71460">
        <w:rPr>
          <w:rFonts w:ascii="Times New Roman" w:hAnsi="Times New Roman" w:cs="Times New Roman"/>
          <w:sz w:val="24"/>
          <w:szCs w:val="24"/>
          <w:lang w:val="ru-RU" w:bidi="uk-UA"/>
        </w:rPr>
        <w:t>документи</w:t>
      </w:r>
      <w:proofErr w:type="spellEnd"/>
      <w:r w:rsidRPr="00E71460">
        <w:rPr>
          <w:rFonts w:ascii="Times New Roman" w:hAnsi="Times New Roman" w:cs="Times New Roman"/>
          <w:sz w:val="24"/>
          <w:szCs w:val="24"/>
          <w:lang w:val="ru-RU" w:bidi="uk-UA"/>
        </w:rPr>
        <w:t xml:space="preserve">, </w:t>
      </w:r>
      <w:proofErr w:type="spellStart"/>
      <w:r w:rsidRPr="00E71460">
        <w:rPr>
          <w:rFonts w:ascii="Times New Roman" w:hAnsi="Times New Roman" w:cs="Times New Roman"/>
          <w:sz w:val="24"/>
          <w:szCs w:val="24"/>
          <w:lang w:val="ru-RU" w:bidi="uk-UA"/>
        </w:rPr>
        <w:t>що</w:t>
      </w:r>
      <w:proofErr w:type="spellEnd"/>
      <w:r w:rsidRPr="00E71460">
        <w:rPr>
          <w:rFonts w:ascii="Times New Roman" w:hAnsi="Times New Roman" w:cs="Times New Roman"/>
          <w:sz w:val="24"/>
          <w:szCs w:val="24"/>
          <w:lang w:val="ru-RU" w:bidi="uk-UA"/>
        </w:rPr>
        <w:t xml:space="preserve"> </w:t>
      </w:r>
      <w:proofErr w:type="spellStart"/>
      <w:r w:rsidRPr="00E71460">
        <w:rPr>
          <w:rFonts w:ascii="Times New Roman" w:hAnsi="Times New Roman" w:cs="Times New Roman"/>
          <w:sz w:val="24"/>
          <w:szCs w:val="24"/>
          <w:lang w:val="ru-RU" w:bidi="uk-UA"/>
        </w:rPr>
        <w:t>посвідчують</w:t>
      </w:r>
      <w:proofErr w:type="spellEnd"/>
      <w:r w:rsidRPr="00E71460">
        <w:rPr>
          <w:rFonts w:ascii="Times New Roman" w:hAnsi="Times New Roman" w:cs="Times New Roman"/>
          <w:sz w:val="24"/>
          <w:szCs w:val="24"/>
          <w:lang w:val="ru-RU" w:bidi="uk-UA"/>
        </w:rPr>
        <w:t xml:space="preserve"> </w:t>
      </w:r>
      <w:proofErr w:type="spellStart"/>
      <w:r w:rsidRPr="00E71460">
        <w:rPr>
          <w:rFonts w:ascii="Times New Roman" w:hAnsi="Times New Roman" w:cs="Times New Roman"/>
          <w:sz w:val="24"/>
          <w:szCs w:val="24"/>
          <w:lang w:val="ru-RU" w:bidi="uk-UA"/>
        </w:rPr>
        <w:t>повноваження</w:t>
      </w:r>
      <w:proofErr w:type="spellEnd"/>
      <w:r w:rsidRPr="00E71460">
        <w:rPr>
          <w:rFonts w:ascii="Times New Roman" w:hAnsi="Times New Roman" w:cs="Times New Roman"/>
          <w:sz w:val="24"/>
          <w:szCs w:val="24"/>
          <w:lang w:val="ru-RU" w:bidi="uk-UA"/>
        </w:rPr>
        <w:t xml:space="preserve"> </w:t>
      </w:r>
      <w:proofErr w:type="spellStart"/>
      <w:r w:rsidRPr="00E71460">
        <w:rPr>
          <w:rFonts w:ascii="Times New Roman" w:hAnsi="Times New Roman" w:cs="Times New Roman"/>
          <w:sz w:val="24"/>
          <w:szCs w:val="24"/>
          <w:lang w:val="ru-RU" w:bidi="uk-UA"/>
        </w:rPr>
        <w:t>представника</w:t>
      </w:r>
      <w:proofErr w:type="spellEnd"/>
      <w:r w:rsidRPr="00E71460">
        <w:rPr>
          <w:rFonts w:ascii="Times New Roman" w:hAnsi="Times New Roman" w:cs="Times New Roman"/>
          <w:sz w:val="24"/>
          <w:szCs w:val="24"/>
          <w:lang w:val="ru-RU" w:bidi="uk-UA"/>
        </w:rPr>
        <w:t xml:space="preserve"> </w:t>
      </w:r>
      <w:proofErr w:type="spellStart"/>
      <w:r w:rsidRPr="00E71460">
        <w:rPr>
          <w:rFonts w:ascii="Times New Roman" w:hAnsi="Times New Roman" w:cs="Times New Roman"/>
          <w:sz w:val="24"/>
          <w:szCs w:val="24"/>
          <w:lang w:val="ru-RU" w:bidi="uk-UA"/>
        </w:rPr>
        <w:t>юридичної</w:t>
      </w:r>
      <w:proofErr w:type="spellEnd"/>
      <w:r>
        <w:rPr>
          <w:rFonts w:ascii="Times New Roman" w:hAnsi="Times New Roman" w:cs="Times New Roman"/>
          <w:sz w:val="24"/>
          <w:szCs w:val="24"/>
          <w:lang w:val="ru-RU" w:bidi="uk-UA"/>
        </w:rPr>
        <w:t xml:space="preserve"> особи, </w:t>
      </w:r>
      <w:proofErr w:type="spellStart"/>
      <w:r>
        <w:rPr>
          <w:rFonts w:ascii="Times New Roman" w:hAnsi="Times New Roman" w:cs="Times New Roman"/>
          <w:sz w:val="24"/>
          <w:szCs w:val="24"/>
          <w:lang w:val="ru-RU" w:bidi="uk-UA"/>
        </w:rPr>
        <w:t>або</w:t>
      </w:r>
      <w:proofErr w:type="spellEnd"/>
      <w:r>
        <w:rPr>
          <w:rFonts w:ascii="Times New Roman" w:hAnsi="Times New Roman" w:cs="Times New Roman"/>
          <w:sz w:val="24"/>
          <w:szCs w:val="24"/>
          <w:lang w:val="ru-RU" w:bidi="uk-UA"/>
        </w:rPr>
        <w:t xml:space="preserve"> </w:t>
      </w:r>
      <w:proofErr w:type="spellStart"/>
      <w:r>
        <w:rPr>
          <w:rFonts w:ascii="Times New Roman" w:hAnsi="Times New Roman" w:cs="Times New Roman"/>
          <w:sz w:val="24"/>
          <w:szCs w:val="24"/>
          <w:lang w:val="ru-RU" w:bidi="uk-UA"/>
        </w:rPr>
        <w:t>фізичної</w:t>
      </w:r>
      <w:proofErr w:type="spellEnd"/>
      <w:r>
        <w:rPr>
          <w:rFonts w:ascii="Times New Roman" w:hAnsi="Times New Roman" w:cs="Times New Roman"/>
          <w:sz w:val="24"/>
          <w:szCs w:val="24"/>
          <w:lang w:val="ru-RU" w:bidi="uk-UA"/>
        </w:rPr>
        <w:t xml:space="preserve"> </w:t>
      </w:r>
      <w:r w:rsidRPr="00E71460">
        <w:rPr>
          <w:rFonts w:ascii="Times New Roman" w:hAnsi="Times New Roman" w:cs="Times New Roman"/>
          <w:sz w:val="24"/>
          <w:szCs w:val="24"/>
          <w:lang w:val="ru-RU" w:bidi="uk-UA"/>
        </w:rPr>
        <w:t>особи</w:t>
      </w:r>
      <w:r>
        <w:rPr>
          <w:rFonts w:ascii="Times New Roman" w:hAnsi="Times New Roman" w:cs="Times New Roman"/>
          <w:sz w:val="24"/>
          <w:szCs w:val="24"/>
          <w:lang w:val="ru-RU" w:bidi="uk-UA"/>
        </w:rPr>
        <w:t>-</w:t>
      </w:r>
      <w:proofErr w:type="spellStart"/>
      <w:r>
        <w:rPr>
          <w:rFonts w:ascii="Times New Roman" w:hAnsi="Times New Roman" w:cs="Times New Roman"/>
          <w:sz w:val="24"/>
          <w:szCs w:val="24"/>
          <w:lang w:val="ru-RU" w:bidi="uk-UA"/>
        </w:rPr>
        <w:t>підприємця</w:t>
      </w:r>
      <w:proofErr w:type="spellEnd"/>
      <w:r w:rsidRPr="00E71460">
        <w:rPr>
          <w:rFonts w:ascii="Times New Roman" w:hAnsi="Times New Roman" w:cs="Times New Roman"/>
          <w:sz w:val="24"/>
          <w:szCs w:val="24"/>
          <w:lang w:val="ru-RU" w:bidi="uk-UA"/>
        </w:rPr>
        <w:t>;</w:t>
      </w:r>
    </w:p>
    <w:p w:rsidR="00E71460" w:rsidRDefault="00E71460" w:rsidP="00E71460">
      <w:pPr>
        <w:rPr>
          <w:rFonts w:ascii="Times New Roman" w:hAnsi="Times New Roman" w:cs="Times New Roman"/>
          <w:sz w:val="24"/>
          <w:szCs w:val="24"/>
          <w:lang w:bidi="uk-UA"/>
        </w:rPr>
      </w:pPr>
      <w:r>
        <w:rPr>
          <w:rFonts w:ascii="Times New Roman" w:hAnsi="Times New Roman" w:cs="Times New Roman"/>
          <w:sz w:val="24"/>
          <w:szCs w:val="24"/>
          <w:lang w:val="ru-RU" w:bidi="uk-UA"/>
        </w:rPr>
        <w:t xml:space="preserve">- </w:t>
      </w:r>
      <w:r w:rsidRPr="00E71460">
        <w:rPr>
          <w:rFonts w:ascii="Times New Roman" w:hAnsi="Times New Roman" w:cs="Times New Roman"/>
          <w:sz w:val="24"/>
          <w:szCs w:val="24"/>
          <w:lang w:bidi="uk-UA"/>
        </w:rPr>
        <w:t>посвідчені нотаріусом копії установчих документі</w:t>
      </w:r>
      <w:proofErr w:type="gramStart"/>
      <w:r w:rsidRPr="00E71460">
        <w:rPr>
          <w:rFonts w:ascii="Times New Roman" w:hAnsi="Times New Roman" w:cs="Times New Roman"/>
          <w:sz w:val="24"/>
          <w:szCs w:val="24"/>
          <w:lang w:bidi="uk-UA"/>
        </w:rPr>
        <w:t>в</w:t>
      </w:r>
      <w:proofErr w:type="gramEnd"/>
      <w:r w:rsidRPr="00E71460">
        <w:rPr>
          <w:rFonts w:ascii="Times New Roman" w:hAnsi="Times New Roman" w:cs="Times New Roman"/>
          <w:sz w:val="24"/>
          <w:szCs w:val="24"/>
          <w:lang w:bidi="uk-UA"/>
        </w:rPr>
        <w:t>;</w:t>
      </w:r>
    </w:p>
    <w:p w:rsidR="009665FD" w:rsidRDefault="009665FD" w:rsidP="00E71460">
      <w:pPr>
        <w:rPr>
          <w:rFonts w:ascii="Times New Roman" w:hAnsi="Times New Roman" w:cs="Times New Roman"/>
          <w:sz w:val="24"/>
          <w:szCs w:val="24"/>
          <w:lang w:bidi="uk-UA"/>
        </w:rPr>
      </w:pPr>
      <w:r>
        <w:rPr>
          <w:rFonts w:ascii="Times New Roman" w:hAnsi="Times New Roman" w:cs="Times New Roman"/>
          <w:sz w:val="24"/>
          <w:szCs w:val="24"/>
          <w:lang w:bidi="uk-UA"/>
        </w:rPr>
        <w:t>-</w:t>
      </w:r>
      <w:r w:rsidRPr="009665FD">
        <w:rPr>
          <w:rFonts w:ascii="Arial Unicode MS" w:eastAsia="Arial Unicode MS" w:hAnsi="Arial Unicode MS" w:cs="Arial Unicode MS"/>
          <w:color w:val="000000"/>
          <w:sz w:val="24"/>
          <w:szCs w:val="24"/>
          <w:lang w:eastAsia="uk-UA" w:bidi="uk-UA"/>
        </w:rPr>
        <w:t xml:space="preserve"> </w:t>
      </w:r>
      <w:r w:rsidRPr="009665FD">
        <w:rPr>
          <w:rFonts w:ascii="Times New Roman" w:hAnsi="Times New Roman" w:cs="Times New Roman"/>
          <w:sz w:val="24"/>
          <w:szCs w:val="24"/>
          <w:lang w:bidi="uk-UA"/>
        </w:rPr>
        <w:t>копію витягу з Єдиного державного реєстру юридичних осіб та фізичних осіб - підприємців;</w:t>
      </w:r>
    </w:p>
    <w:p w:rsidR="009665FD" w:rsidRDefault="009665FD" w:rsidP="009665FD">
      <w:pPr>
        <w:rPr>
          <w:rFonts w:ascii="Times New Roman" w:hAnsi="Times New Roman" w:cs="Times New Roman"/>
          <w:sz w:val="24"/>
          <w:szCs w:val="24"/>
          <w:lang w:bidi="uk-UA"/>
        </w:rPr>
      </w:pPr>
      <w:r>
        <w:rPr>
          <w:rFonts w:ascii="Times New Roman" w:hAnsi="Times New Roman" w:cs="Times New Roman"/>
          <w:sz w:val="24"/>
          <w:szCs w:val="24"/>
          <w:lang w:bidi="uk-UA"/>
        </w:rPr>
        <w:t xml:space="preserve">- </w:t>
      </w:r>
      <w:r w:rsidRPr="009665FD">
        <w:rPr>
          <w:rFonts w:ascii="Times New Roman" w:hAnsi="Times New Roman" w:cs="Times New Roman"/>
          <w:sz w:val="24"/>
          <w:szCs w:val="24"/>
          <w:lang w:bidi="uk-UA"/>
        </w:rPr>
        <w:t>завірену належним чином копію звіту про фінансові результати претендента з урахуванням дебіторської і кредиторської заборгованостей за останній рік;</w:t>
      </w:r>
    </w:p>
    <w:p w:rsidR="009665FD" w:rsidRDefault="009665FD" w:rsidP="009665FD">
      <w:pPr>
        <w:rPr>
          <w:rFonts w:ascii="Times New Roman" w:hAnsi="Times New Roman" w:cs="Times New Roman"/>
          <w:sz w:val="24"/>
          <w:szCs w:val="24"/>
          <w:lang w:bidi="uk-UA"/>
        </w:rPr>
      </w:pPr>
      <w:r w:rsidRPr="009665FD">
        <w:rPr>
          <w:rFonts w:ascii="Times New Roman" w:hAnsi="Times New Roman" w:cs="Times New Roman"/>
          <w:sz w:val="24"/>
          <w:szCs w:val="24"/>
          <w:lang w:bidi="uk-UA"/>
        </w:rPr>
        <w:t>-</w:t>
      </w:r>
      <w:r>
        <w:rPr>
          <w:rFonts w:ascii="Times New Roman" w:hAnsi="Times New Roman" w:cs="Times New Roman"/>
          <w:sz w:val="24"/>
          <w:szCs w:val="24"/>
          <w:lang w:bidi="uk-UA"/>
        </w:rPr>
        <w:t xml:space="preserve"> </w:t>
      </w:r>
      <w:r w:rsidRPr="009665FD">
        <w:rPr>
          <w:rFonts w:ascii="Times New Roman" w:hAnsi="Times New Roman" w:cs="Times New Roman"/>
          <w:sz w:val="24"/>
          <w:szCs w:val="24"/>
          <w:lang w:bidi="uk-UA"/>
        </w:rPr>
        <w:t>довідку від претендента про те, що стосовно нього не порушено справу про банкрутство;</w:t>
      </w:r>
    </w:p>
    <w:p w:rsidR="009665FD" w:rsidRDefault="009665FD" w:rsidP="009665FD">
      <w:pPr>
        <w:rPr>
          <w:rFonts w:ascii="Times New Roman" w:hAnsi="Times New Roman" w:cs="Times New Roman"/>
          <w:sz w:val="24"/>
          <w:szCs w:val="24"/>
          <w:lang w:bidi="uk-UA"/>
        </w:rPr>
      </w:pPr>
      <w:r>
        <w:rPr>
          <w:rFonts w:ascii="Times New Roman" w:hAnsi="Times New Roman" w:cs="Times New Roman"/>
          <w:sz w:val="24"/>
          <w:szCs w:val="24"/>
          <w:lang w:bidi="uk-UA"/>
        </w:rPr>
        <w:t xml:space="preserve">- </w:t>
      </w:r>
      <w:r w:rsidRPr="009665FD">
        <w:rPr>
          <w:rFonts w:ascii="Times New Roman" w:hAnsi="Times New Roman" w:cs="Times New Roman"/>
          <w:sz w:val="24"/>
          <w:szCs w:val="24"/>
          <w:lang w:bidi="uk-UA"/>
        </w:rPr>
        <w:t xml:space="preserve">завірену належним чином </w:t>
      </w:r>
      <w:r>
        <w:rPr>
          <w:rFonts w:ascii="Times New Roman" w:hAnsi="Times New Roman" w:cs="Times New Roman"/>
          <w:sz w:val="24"/>
          <w:szCs w:val="24"/>
          <w:lang w:bidi="uk-UA"/>
        </w:rPr>
        <w:t>к</w:t>
      </w:r>
      <w:r w:rsidRPr="009665FD">
        <w:rPr>
          <w:rFonts w:ascii="Times New Roman" w:hAnsi="Times New Roman" w:cs="Times New Roman"/>
          <w:sz w:val="24"/>
          <w:szCs w:val="24"/>
          <w:lang w:bidi="uk-UA"/>
        </w:rPr>
        <w:t>опію декларації про доходи або звіту суб'єкта малого підприємництва</w:t>
      </w:r>
      <w:r>
        <w:rPr>
          <w:rFonts w:ascii="Times New Roman" w:hAnsi="Times New Roman" w:cs="Times New Roman"/>
          <w:sz w:val="24"/>
          <w:szCs w:val="24"/>
          <w:lang w:bidi="uk-UA"/>
        </w:rPr>
        <w:t xml:space="preserve">, </w:t>
      </w:r>
      <w:r w:rsidRPr="009665FD">
        <w:rPr>
          <w:rFonts w:ascii="Times New Roman" w:hAnsi="Times New Roman" w:cs="Times New Roman"/>
          <w:sz w:val="24"/>
          <w:szCs w:val="24"/>
          <w:lang w:bidi="uk-UA"/>
        </w:rPr>
        <w:t>фізичної особ</w:t>
      </w:r>
      <w:r>
        <w:rPr>
          <w:rFonts w:ascii="Times New Roman" w:hAnsi="Times New Roman" w:cs="Times New Roman"/>
          <w:sz w:val="24"/>
          <w:szCs w:val="24"/>
          <w:lang w:bidi="uk-UA"/>
        </w:rPr>
        <w:t xml:space="preserve">и </w:t>
      </w:r>
      <w:r w:rsidRPr="009665FD">
        <w:rPr>
          <w:rFonts w:ascii="Times New Roman" w:hAnsi="Times New Roman" w:cs="Times New Roman"/>
          <w:sz w:val="24"/>
          <w:szCs w:val="24"/>
          <w:lang w:bidi="uk-UA"/>
        </w:rPr>
        <w:t>- платника єдиного податку.</w:t>
      </w:r>
    </w:p>
    <w:p w:rsidR="009665FD" w:rsidRDefault="009665FD" w:rsidP="009665FD">
      <w:pPr>
        <w:rPr>
          <w:rFonts w:ascii="Times New Roman" w:hAnsi="Times New Roman" w:cs="Times New Roman"/>
          <w:sz w:val="24"/>
          <w:szCs w:val="24"/>
          <w:lang w:bidi="uk-UA"/>
        </w:rPr>
      </w:pPr>
      <w:r>
        <w:rPr>
          <w:rFonts w:ascii="Times New Roman" w:hAnsi="Times New Roman" w:cs="Times New Roman"/>
          <w:sz w:val="24"/>
          <w:szCs w:val="24"/>
          <w:lang w:bidi="uk-UA"/>
        </w:rPr>
        <w:t xml:space="preserve">2.2.  </w:t>
      </w:r>
      <w:r w:rsidRPr="009665FD">
        <w:rPr>
          <w:rFonts w:ascii="Times New Roman" w:hAnsi="Times New Roman" w:cs="Times New Roman"/>
          <w:sz w:val="24"/>
          <w:szCs w:val="24"/>
          <w:lang w:bidi="uk-UA"/>
        </w:rPr>
        <w:t>Протягом трьох робочих днів після закінчення строку приймання заяв Орендодавець, якщо подано лише одну заяву, конкурс на право оренди не проводить і укладає договір оренди із заявником, а в разі надходження двох і більше заяв Орендодавець оголошує конкурс на право оренди.</w:t>
      </w:r>
    </w:p>
    <w:p w:rsidR="009665FD" w:rsidRDefault="009665FD" w:rsidP="009665FD">
      <w:pPr>
        <w:rPr>
          <w:rFonts w:ascii="Times New Roman" w:hAnsi="Times New Roman" w:cs="Times New Roman"/>
          <w:sz w:val="24"/>
          <w:szCs w:val="24"/>
          <w:lang w:bidi="uk-UA"/>
        </w:rPr>
      </w:pPr>
      <w:r w:rsidRPr="009665FD">
        <w:rPr>
          <w:rFonts w:ascii="Times New Roman" w:hAnsi="Times New Roman" w:cs="Times New Roman"/>
          <w:sz w:val="24"/>
          <w:szCs w:val="24"/>
          <w:lang w:bidi="uk-UA"/>
        </w:rPr>
        <w:t>2.</w:t>
      </w:r>
      <w:r>
        <w:rPr>
          <w:rFonts w:ascii="Times New Roman" w:hAnsi="Times New Roman" w:cs="Times New Roman"/>
          <w:sz w:val="24"/>
          <w:szCs w:val="24"/>
          <w:lang w:bidi="uk-UA"/>
        </w:rPr>
        <w:t xml:space="preserve">3. </w:t>
      </w:r>
      <w:r w:rsidRPr="009665FD">
        <w:rPr>
          <w:rFonts w:ascii="Times New Roman" w:hAnsi="Times New Roman" w:cs="Times New Roman"/>
          <w:sz w:val="24"/>
          <w:szCs w:val="24"/>
          <w:lang w:bidi="uk-UA"/>
        </w:rPr>
        <w:t xml:space="preserve"> У разі, коли термін договору оренди майна закінчується, він може бути продовжений без застосування конкурсної процедури за умови, коли орендар належно виконував свої</w:t>
      </w:r>
      <w:r>
        <w:rPr>
          <w:rFonts w:ascii="Times New Roman" w:hAnsi="Times New Roman" w:cs="Times New Roman"/>
          <w:sz w:val="24"/>
          <w:szCs w:val="24"/>
          <w:lang w:bidi="uk-UA"/>
        </w:rPr>
        <w:t xml:space="preserve"> обов’язки за договором оренди. Зазначені дії оформ</w:t>
      </w:r>
      <w:r w:rsidR="003D09F6">
        <w:rPr>
          <w:rFonts w:ascii="Times New Roman" w:hAnsi="Times New Roman" w:cs="Times New Roman"/>
          <w:sz w:val="24"/>
          <w:szCs w:val="24"/>
          <w:lang w:bidi="uk-UA"/>
        </w:rPr>
        <w:t>люються додатковою угодою, за умовою обов’язкового погодження з власником майна.</w:t>
      </w:r>
    </w:p>
    <w:p w:rsidR="003D09F6" w:rsidRDefault="003D09F6" w:rsidP="003D09F6">
      <w:pPr>
        <w:pStyle w:val="a3"/>
        <w:numPr>
          <w:ilvl w:val="1"/>
          <w:numId w:val="5"/>
        </w:numPr>
        <w:ind w:left="142" w:hanging="142"/>
        <w:rPr>
          <w:rFonts w:ascii="Times New Roman" w:hAnsi="Times New Roman" w:cs="Times New Roman"/>
          <w:sz w:val="24"/>
          <w:szCs w:val="24"/>
          <w:lang w:bidi="uk-UA"/>
        </w:rPr>
      </w:pPr>
      <w:r w:rsidRPr="003D09F6">
        <w:rPr>
          <w:rFonts w:ascii="Times New Roman" w:hAnsi="Times New Roman" w:cs="Times New Roman"/>
          <w:sz w:val="24"/>
          <w:szCs w:val="24"/>
          <w:lang w:bidi="uk-UA"/>
        </w:rPr>
        <w:t>У разі надходження заяви про оренду майна</w:t>
      </w:r>
      <w:r>
        <w:rPr>
          <w:rFonts w:ascii="Times New Roman" w:hAnsi="Times New Roman" w:cs="Times New Roman"/>
          <w:sz w:val="24"/>
          <w:szCs w:val="24"/>
          <w:lang w:bidi="uk-UA"/>
        </w:rPr>
        <w:t xml:space="preserve"> на короткий строк (не більше п’</w:t>
      </w:r>
      <w:r w:rsidRPr="003D09F6">
        <w:rPr>
          <w:rFonts w:ascii="Times New Roman" w:hAnsi="Times New Roman" w:cs="Times New Roman"/>
          <w:sz w:val="24"/>
          <w:szCs w:val="24"/>
          <w:lang w:bidi="uk-UA"/>
        </w:rPr>
        <w:t>яти днів та без</w:t>
      </w:r>
      <w:r>
        <w:rPr>
          <w:rFonts w:ascii="Times New Roman" w:hAnsi="Times New Roman" w:cs="Times New Roman"/>
          <w:sz w:val="24"/>
          <w:szCs w:val="24"/>
          <w:lang w:bidi="uk-UA"/>
        </w:rPr>
        <w:t xml:space="preserve"> </w:t>
      </w:r>
      <w:r w:rsidRPr="003D09F6">
        <w:rPr>
          <w:rFonts w:ascii="Times New Roman" w:hAnsi="Times New Roman" w:cs="Times New Roman"/>
          <w:sz w:val="24"/>
          <w:szCs w:val="24"/>
          <w:lang w:bidi="uk-UA"/>
        </w:rPr>
        <w:t>права продовження строку дії договору оренди) оголошення про намір передати майно в оренду</w:t>
      </w:r>
      <w:r>
        <w:rPr>
          <w:rFonts w:ascii="Times New Roman" w:hAnsi="Times New Roman" w:cs="Times New Roman"/>
          <w:sz w:val="24"/>
          <w:szCs w:val="24"/>
          <w:lang w:bidi="uk-UA"/>
        </w:rPr>
        <w:t xml:space="preserve"> </w:t>
      </w:r>
      <w:r w:rsidRPr="003D09F6">
        <w:rPr>
          <w:rFonts w:ascii="Times New Roman" w:hAnsi="Times New Roman" w:cs="Times New Roman"/>
          <w:sz w:val="24"/>
          <w:szCs w:val="24"/>
          <w:lang w:bidi="uk-UA"/>
        </w:rPr>
        <w:t>не розміщується і договір оренди укладається з таким заявником без проведення конкурсу.</w:t>
      </w:r>
    </w:p>
    <w:p w:rsidR="003D09F6" w:rsidRPr="001C2835" w:rsidRDefault="001C2835" w:rsidP="003B7813">
      <w:pPr>
        <w:pStyle w:val="a3"/>
        <w:numPr>
          <w:ilvl w:val="1"/>
          <w:numId w:val="5"/>
        </w:numPr>
        <w:ind w:left="284" w:hanging="284"/>
        <w:rPr>
          <w:rFonts w:ascii="Times New Roman" w:hAnsi="Times New Roman" w:cs="Times New Roman"/>
          <w:sz w:val="24"/>
          <w:szCs w:val="24"/>
          <w:lang w:bidi="uk-UA"/>
        </w:rPr>
      </w:pPr>
      <w:r>
        <w:rPr>
          <w:rFonts w:ascii="Times New Roman" w:hAnsi="Times New Roman" w:cs="Times New Roman"/>
          <w:sz w:val="24"/>
          <w:szCs w:val="24"/>
          <w:lang w:bidi="uk-UA"/>
        </w:rPr>
        <w:t xml:space="preserve">    </w:t>
      </w:r>
      <w:r w:rsidRPr="001C2835">
        <w:rPr>
          <w:rFonts w:ascii="Times New Roman" w:hAnsi="Times New Roman" w:cs="Times New Roman"/>
          <w:sz w:val="24"/>
          <w:szCs w:val="24"/>
          <w:lang w:bidi="uk-UA"/>
        </w:rPr>
        <w:t>Порядок та умови проведення конкурсу визначені</w:t>
      </w:r>
      <w:r>
        <w:rPr>
          <w:rFonts w:ascii="Times New Roman" w:hAnsi="Times New Roman" w:cs="Times New Roman"/>
          <w:sz w:val="24"/>
          <w:szCs w:val="24"/>
          <w:lang w:bidi="uk-UA"/>
        </w:rPr>
        <w:t xml:space="preserve"> в </w:t>
      </w:r>
      <w:r w:rsidRPr="001C2835">
        <w:rPr>
          <w:rFonts w:ascii="Times New Roman" w:hAnsi="Times New Roman" w:cs="Times New Roman"/>
          <w:sz w:val="24"/>
          <w:szCs w:val="24"/>
          <w:lang w:bidi="uk-UA"/>
        </w:rPr>
        <w:t xml:space="preserve">Порядку про проведення конкурсу </w:t>
      </w:r>
      <w:r>
        <w:rPr>
          <w:rFonts w:ascii="Times New Roman" w:hAnsi="Times New Roman" w:cs="Times New Roman"/>
          <w:sz w:val="24"/>
          <w:szCs w:val="24"/>
          <w:lang w:bidi="uk-UA"/>
        </w:rPr>
        <w:t xml:space="preserve">  </w:t>
      </w:r>
      <w:r w:rsidRPr="001C2835">
        <w:rPr>
          <w:rFonts w:ascii="Times New Roman" w:hAnsi="Times New Roman" w:cs="Times New Roman"/>
          <w:sz w:val="24"/>
          <w:szCs w:val="24"/>
          <w:lang w:bidi="uk-UA"/>
        </w:rPr>
        <w:t xml:space="preserve">на </w:t>
      </w:r>
      <w:r>
        <w:rPr>
          <w:rFonts w:ascii="Times New Roman" w:hAnsi="Times New Roman" w:cs="Times New Roman"/>
          <w:sz w:val="24"/>
          <w:szCs w:val="24"/>
          <w:lang w:bidi="uk-UA"/>
        </w:rPr>
        <w:t>право укладення договору оренди майна комунальної власності територіальної громади селища Новотроїцьке.</w:t>
      </w:r>
    </w:p>
    <w:p w:rsidR="003D09F6" w:rsidRDefault="001C2835" w:rsidP="003D09F6">
      <w:pPr>
        <w:pStyle w:val="a3"/>
        <w:ind w:left="142"/>
        <w:rPr>
          <w:rFonts w:ascii="Times New Roman" w:hAnsi="Times New Roman" w:cs="Times New Roman"/>
          <w:sz w:val="24"/>
          <w:szCs w:val="24"/>
          <w:lang w:bidi="uk-UA"/>
        </w:rPr>
      </w:pPr>
      <w:r>
        <w:rPr>
          <w:rFonts w:ascii="Times New Roman" w:hAnsi="Times New Roman" w:cs="Times New Roman"/>
          <w:sz w:val="24"/>
          <w:szCs w:val="24"/>
          <w:lang w:bidi="uk-UA"/>
        </w:rPr>
        <w:t xml:space="preserve"> </w:t>
      </w:r>
    </w:p>
    <w:p w:rsidR="001C2835" w:rsidRPr="001C2835" w:rsidRDefault="001C2835" w:rsidP="001C2835">
      <w:pPr>
        <w:pStyle w:val="a3"/>
        <w:ind w:left="142"/>
        <w:jc w:val="center"/>
        <w:rPr>
          <w:rFonts w:ascii="Times New Roman" w:hAnsi="Times New Roman" w:cs="Times New Roman"/>
          <w:b/>
          <w:sz w:val="24"/>
          <w:szCs w:val="24"/>
          <w:lang w:bidi="uk-UA"/>
        </w:rPr>
      </w:pPr>
      <w:r w:rsidRPr="001C2835">
        <w:rPr>
          <w:rFonts w:ascii="Times New Roman" w:hAnsi="Times New Roman" w:cs="Times New Roman"/>
          <w:b/>
          <w:sz w:val="24"/>
          <w:szCs w:val="24"/>
          <w:lang w:bidi="uk-UA"/>
        </w:rPr>
        <w:t>Розділ 3. Порядок укладення договорів оренди</w:t>
      </w:r>
    </w:p>
    <w:p w:rsidR="003D09F6" w:rsidRPr="009665FD" w:rsidRDefault="003D09F6" w:rsidP="009665FD">
      <w:pPr>
        <w:rPr>
          <w:rFonts w:ascii="Times New Roman" w:hAnsi="Times New Roman" w:cs="Times New Roman"/>
          <w:sz w:val="24"/>
          <w:szCs w:val="24"/>
          <w:lang w:bidi="uk-UA"/>
        </w:rPr>
      </w:pPr>
    </w:p>
    <w:p w:rsidR="001C2835" w:rsidRDefault="001C2835" w:rsidP="003B7813">
      <w:pPr>
        <w:jc w:val="both"/>
        <w:rPr>
          <w:rFonts w:ascii="Times New Roman" w:hAnsi="Times New Roman" w:cs="Times New Roman"/>
          <w:sz w:val="24"/>
          <w:szCs w:val="24"/>
          <w:lang w:bidi="uk-UA"/>
        </w:rPr>
      </w:pPr>
      <w:r>
        <w:rPr>
          <w:rFonts w:ascii="Times New Roman" w:hAnsi="Times New Roman" w:cs="Times New Roman"/>
          <w:sz w:val="24"/>
          <w:szCs w:val="24"/>
          <w:lang w:bidi="uk-UA"/>
        </w:rPr>
        <w:t xml:space="preserve">3.1. </w:t>
      </w:r>
      <w:r w:rsidR="003B7813">
        <w:rPr>
          <w:rFonts w:ascii="Times New Roman" w:hAnsi="Times New Roman" w:cs="Times New Roman"/>
          <w:sz w:val="24"/>
          <w:szCs w:val="24"/>
          <w:lang w:bidi="uk-UA"/>
        </w:rPr>
        <w:t xml:space="preserve">   </w:t>
      </w:r>
      <w:r w:rsidRPr="001C2835">
        <w:rPr>
          <w:rFonts w:ascii="Times New Roman" w:hAnsi="Times New Roman" w:cs="Times New Roman"/>
          <w:sz w:val="24"/>
          <w:szCs w:val="24"/>
          <w:lang w:bidi="uk-UA"/>
        </w:rPr>
        <w:t>Договори оренди майна комунальної власності територіальної громади укладаються у</w:t>
      </w:r>
      <w:r w:rsidR="003B7813">
        <w:rPr>
          <w:rFonts w:ascii="Times New Roman" w:hAnsi="Times New Roman" w:cs="Times New Roman"/>
          <w:sz w:val="24"/>
          <w:szCs w:val="24"/>
          <w:lang w:bidi="uk-UA"/>
        </w:rPr>
        <w:t xml:space="preserve"> </w:t>
      </w:r>
      <w:r w:rsidRPr="001C2835">
        <w:rPr>
          <w:rFonts w:ascii="Times New Roman" w:hAnsi="Times New Roman" w:cs="Times New Roman"/>
          <w:sz w:val="24"/>
          <w:szCs w:val="24"/>
          <w:lang w:bidi="uk-UA"/>
        </w:rPr>
        <w:t>порядку, визначеному законодавством України, з урахуванням уточнень і особливостей, передбачених цим Положенням.</w:t>
      </w:r>
    </w:p>
    <w:p w:rsidR="003B7813" w:rsidRDefault="003B7813" w:rsidP="003B7813">
      <w:pPr>
        <w:jc w:val="both"/>
        <w:rPr>
          <w:rFonts w:ascii="Times New Roman" w:hAnsi="Times New Roman" w:cs="Times New Roman"/>
          <w:sz w:val="24"/>
          <w:szCs w:val="24"/>
          <w:lang w:bidi="uk-UA"/>
        </w:rPr>
      </w:pPr>
      <w:r>
        <w:rPr>
          <w:rFonts w:ascii="Times New Roman" w:hAnsi="Times New Roman" w:cs="Times New Roman"/>
          <w:sz w:val="24"/>
          <w:szCs w:val="24"/>
          <w:lang w:bidi="uk-UA"/>
        </w:rPr>
        <w:lastRenderedPageBreak/>
        <w:t xml:space="preserve">3.2. </w:t>
      </w:r>
      <w:r w:rsidRPr="003B7813">
        <w:rPr>
          <w:rFonts w:ascii="Times New Roman" w:hAnsi="Times New Roman" w:cs="Times New Roman"/>
          <w:sz w:val="24"/>
          <w:szCs w:val="24"/>
          <w:lang w:bidi="uk-UA"/>
        </w:rPr>
        <w:t xml:space="preserve">Укладений сторонами договір оренди в частині істотних умов повинен відповідати типовому договору оренди нерухомого майна. Типовий договір оренди нерухомого майна комунальної власності територіальної громади затверджується Новотроїцькою селищною радою. </w:t>
      </w:r>
    </w:p>
    <w:p w:rsidR="003B7813" w:rsidRPr="003B7813" w:rsidRDefault="003B7813" w:rsidP="003B7813">
      <w:pPr>
        <w:jc w:val="both"/>
        <w:rPr>
          <w:rFonts w:ascii="Times New Roman" w:hAnsi="Times New Roman" w:cs="Times New Roman"/>
          <w:sz w:val="24"/>
          <w:szCs w:val="24"/>
          <w:lang w:bidi="uk-UA"/>
        </w:rPr>
      </w:pPr>
      <w:r>
        <w:rPr>
          <w:rFonts w:ascii="Times New Roman" w:hAnsi="Times New Roman" w:cs="Times New Roman"/>
          <w:sz w:val="24"/>
          <w:szCs w:val="24"/>
          <w:lang w:bidi="uk-UA"/>
        </w:rPr>
        <w:t xml:space="preserve">3.3. </w:t>
      </w:r>
      <w:r w:rsidRPr="003B7813">
        <w:rPr>
          <w:rFonts w:ascii="Times New Roman" w:hAnsi="Times New Roman" w:cs="Times New Roman"/>
          <w:sz w:val="24"/>
          <w:szCs w:val="24"/>
          <w:lang w:bidi="uk-UA"/>
        </w:rPr>
        <w:t>Розбіжності, що виникають при укладенні договору оренди, вирішуються шляхом переговорів або у судовому порядку.</w:t>
      </w:r>
    </w:p>
    <w:p w:rsidR="003B7813" w:rsidRPr="003B7813" w:rsidRDefault="003B7813" w:rsidP="003B7813">
      <w:pPr>
        <w:pStyle w:val="a3"/>
        <w:numPr>
          <w:ilvl w:val="1"/>
          <w:numId w:val="8"/>
        </w:numPr>
        <w:jc w:val="both"/>
        <w:rPr>
          <w:rFonts w:ascii="Times New Roman" w:hAnsi="Times New Roman" w:cs="Times New Roman"/>
          <w:sz w:val="24"/>
          <w:szCs w:val="24"/>
          <w:lang w:bidi="uk-UA"/>
        </w:rPr>
      </w:pPr>
      <w:r>
        <w:rPr>
          <w:rFonts w:ascii="Times New Roman" w:hAnsi="Times New Roman" w:cs="Times New Roman"/>
          <w:sz w:val="24"/>
          <w:szCs w:val="24"/>
          <w:lang w:bidi="uk-UA"/>
        </w:rPr>
        <w:t xml:space="preserve">  </w:t>
      </w:r>
      <w:r w:rsidRPr="003B7813">
        <w:rPr>
          <w:rFonts w:ascii="Times New Roman" w:hAnsi="Times New Roman" w:cs="Times New Roman"/>
          <w:sz w:val="24"/>
          <w:szCs w:val="24"/>
          <w:lang w:bidi="uk-UA"/>
        </w:rPr>
        <w:t>Термін договору оренди визначається за погодженням сторін.</w:t>
      </w:r>
    </w:p>
    <w:p w:rsidR="003B7813" w:rsidRPr="003B7813" w:rsidRDefault="003B7813" w:rsidP="003B7813">
      <w:pPr>
        <w:jc w:val="both"/>
        <w:rPr>
          <w:rFonts w:ascii="Times New Roman" w:hAnsi="Times New Roman" w:cs="Times New Roman"/>
          <w:sz w:val="24"/>
          <w:szCs w:val="24"/>
          <w:lang w:bidi="uk-UA"/>
        </w:rPr>
      </w:pPr>
      <w:r>
        <w:rPr>
          <w:rFonts w:ascii="Times New Roman" w:hAnsi="Times New Roman" w:cs="Times New Roman"/>
          <w:sz w:val="24"/>
          <w:szCs w:val="24"/>
          <w:lang w:bidi="uk-UA"/>
        </w:rPr>
        <w:t xml:space="preserve">3.5. </w:t>
      </w:r>
      <w:r w:rsidRPr="003B7813">
        <w:rPr>
          <w:rFonts w:ascii="Times New Roman" w:hAnsi="Times New Roman" w:cs="Times New Roman"/>
          <w:sz w:val="24"/>
          <w:szCs w:val="24"/>
          <w:lang w:bidi="uk-UA"/>
        </w:rPr>
        <w:t>Після закінчення терміну договору оренди орендар, який належним чином виконував св</w:t>
      </w:r>
      <w:r>
        <w:rPr>
          <w:rFonts w:ascii="Times New Roman" w:hAnsi="Times New Roman" w:cs="Times New Roman"/>
          <w:sz w:val="24"/>
          <w:szCs w:val="24"/>
          <w:lang w:bidi="uk-UA"/>
        </w:rPr>
        <w:t>о</w:t>
      </w:r>
      <w:r w:rsidRPr="003B7813">
        <w:rPr>
          <w:rFonts w:ascii="Times New Roman" w:hAnsi="Times New Roman" w:cs="Times New Roman"/>
          <w:sz w:val="24"/>
          <w:szCs w:val="24"/>
          <w:lang w:bidi="uk-UA"/>
        </w:rPr>
        <w:t>ї обов'язки, має переважне право, за інших рівних умов, на продовження договору на новий термін.</w:t>
      </w:r>
    </w:p>
    <w:p w:rsidR="003B7813" w:rsidRPr="003B7813" w:rsidRDefault="003B7813" w:rsidP="003B7813">
      <w:pPr>
        <w:jc w:val="both"/>
        <w:rPr>
          <w:rFonts w:ascii="Times New Roman" w:hAnsi="Times New Roman" w:cs="Times New Roman"/>
          <w:sz w:val="24"/>
          <w:szCs w:val="24"/>
          <w:lang w:bidi="uk-UA"/>
        </w:rPr>
      </w:pPr>
      <w:r>
        <w:rPr>
          <w:rFonts w:ascii="Times New Roman" w:hAnsi="Times New Roman" w:cs="Times New Roman"/>
          <w:sz w:val="24"/>
          <w:szCs w:val="24"/>
          <w:lang w:bidi="uk-UA"/>
        </w:rPr>
        <w:t xml:space="preserve">3.6. </w:t>
      </w:r>
      <w:r w:rsidRPr="003B7813">
        <w:rPr>
          <w:rFonts w:ascii="Times New Roman" w:hAnsi="Times New Roman" w:cs="Times New Roman"/>
          <w:sz w:val="24"/>
          <w:szCs w:val="24"/>
          <w:lang w:bidi="uk-UA"/>
        </w:rPr>
        <w:t>Договір оренди окремого індивідуально визначеного майна (транспортного засобу, устаткування) укладається сторонами у порядку, встановленому чинним законодавством України.</w:t>
      </w:r>
    </w:p>
    <w:p w:rsidR="003B7813" w:rsidRPr="003B7813" w:rsidRDefault="003B7813" w:rsidP="003B7813">
      <w:pPr>
        <w:jc w:val="center"/>
        <w:rPr>
          <w:rFonts w:ascii="Times New Roman" w:hAnsi="Times New Roman" w:cs="Times New Roman"/>
          <w:b/>
          <w:sz w:val="24"/>
          <w:szCs w:val="24"/>
          <w:lang w:bidi="uk-UA"/>
        </w:rPr>
      </w:pPr>
      <w:r w:rsidRPr="003B7813">
        <w:rPr>
          <w:rFonts w:ascii="Times New Roman" w:hAnsi="Times New Roman" w:cs="Times New Roman"/>
          <w:b/>
          <w:sz w:val="24"/>
          <w:szCs w:val="24"/>
          <w:lang w:bidi="uk-UA"/>
        </w:rPr>
        <w:t>Розділ 4. Орендна плата.</w:t>
      </w:r>
    </w:p>
    <w:p w:rsidR="003B7813" w:rsidRPr="00C32B7A" w:rsidRDefault="003B7813" w:rsidP="003B7813">
      <w:pPr>
        <w:numPr>
          <w:ilvl w:val="0"/>
          <w:numId w:val="7"/>
        </w:numPr>
        <w:jc w:val="both"/>
        <w:rPr>
          <w:rFonts w:ascii="Times New Roman" w:hAnsi="Times New Roman" w:cs="Times New Roman"/>
          <w:sz w:val="24"/>
          <w:szCs w:val="24"/>
          <w:lang w:bidi="uk-UA"/>
        </w:rPr>
      </w:pPr>
      <w:r w:rsidRPr="00C32B7A">
        <w:rPr>
          <w:rFonts w:ascii="Times New Roman" w:hAnsi="Times New Roman" w:cs="Times New Roman"/>
          <w:sz w:val="24"/>
          <w:szCs w:val="24"/>
          <w:lang w:bidi="uk-UA"/>
        </w:rPr>
        <w:t>Орендна плата є обов'язковим фіксованим платежем, який орендар вносить до селищного бюджету незалежно від наслідків господарської діяльності орендодавець використовує 100% орендної плати на власні потреби.</w:t>
      </w:r>
    </w:p>
    <w:p w:rsidR="003B7813" w:rsidRPr="003B7813" w:rsidRDefault="003B7813" w:rsidP="003B7813">
      <w:pPr>
        <w:jc w:val="both"/>
        <w:rPr>
          <w:rFonts w:ascii="Times New Roman" w:hAnsi="Times New Roman" w:cs="Times New Roman"/>
          <w:sz w:val="24"/>
          <w:szCs w:val="24"/>
          <w:lang w:bidi="uk-UA"/>
        </w:rPr>
      </w:pPr>
      <w:r w:rsidRPr="003B7813">
        <w:rPr>
          <w:rFonts w:ascii="Times New Roman" w:hAnsi="Times New Roman" w:cs="Times New Roman"/>
          <w:sz w:val="24"/>
          <w:szCs w:val="24"/>
          <w:lang w:bidi="uk-UA"/>
        </w:rPr>
        <w:t>Розмір орендної плати встановлюється договором оренди, укладеним між Орендодавцем та орендарем відповідно до даного Положення.</w:t>
      </w:r>
    </w:p>
    <w:p w:rsidR="003B7813" w:rsidRPr="003B7813" w:rsidRDefault="003B7813" w:rsidP="003B7813">
      <w:pPr>
        <w:numPr>
          <w:ilvl w:val="0"/>
          <w:numId w:val="7"/>
        </w:numPr>
        <w:jc w:val="both"/>
        <w:rPr>
          <w:rFonts w:ascii="Times New Roman" w:hAnsi="Times New Roman" w:cs="Times New Roman"/>
          <w:sz w:val="24"/>
          <w:szCs w:val="24"/>
          <w:lang w:bidi="uk-UA"/>
        </w:rPr>
      </w:pPr>
      <w:r w:rsidRPr="003B7813">
        <w:rPr>
          <w:rFonts w:ascii="Times New Roman" w:hAnsi="Times New Roman" w:cs="Times New Roman"/>
          <w:sz w:val="24"/>
          <w:szCs w:val="24"/>
          <w:lang w:bidi="uk-UA"/>
        </w:rPr>
        <w:t xml:space="preserve">Розмір орендної плати змінюється Орендодавцем в односторонньому порядку протягом терміну дії договору оренди, у разі зміни Положення та в інших випадках, передбачених законодавчими актами України та рішеннями Новотроїцької селищної ради. Орендна плата не враховує вартість експлуатаційних витрат, плати за землю, податку на додану вартість, </w:t>
      </w:r>
      <w:proofErr w:type="spellStart"/>
      <w:r w:rsidRPr="003B7813">
        <w:rPr>
          <w:rFonts w:ascii="Times New Roman" w:hAnsi="Times New Roman" w:cs="Times New Roman"/>
          <w:sz w:val="24"/>
          <w:szCs w:val="24"/>
          <w:lang w:bidi="uk-UA"/>
        </w:rPr>
        <w:t>вартість</w:t>
      </w:r>
      <w:proofErr w:type="spellEnd"/>
      <w:r w:rsidRPr="003B7813">
        <w:rPr>
          <w:rFonts w:ascii="Times New Roman" w:hAnsi="Times New Roman" w:cs="Times New Roman"/>
          <w:sz w:val="24"/>
          <w:szCs w:val="24"/>
          <w:lang w:bidi="uk-UA"/>
        </w:rPr>
        <w:t xml:space="preserve"> комунальних послуг, які сплачуються окремо в розмірах та порядку, встановленому чинним законодавством.</w:t>
      </w:r>
    </w:p>
    <w:p w:rsidR="002E1B4B" w:rsidRPr="002E1B4B" w:rsidRDefault="002E1B4B" w:rsidP="002E1B4B">
      <w:pPr>
        <w:jc w:val="both"/>
        <w:rPr>
          <w:rFonts w:ascii="Times New Roman" w:hAnsi="Times New Roman" w:cs="Times New Roman"/>
          <w:sz w:val="24"/>
          <w:szCs w:val="24"/>
          <w:lang w:bidi="uk-UA"/>
        </w:rPr>
      </w:pPr>
      <w:r w:rsidRPr="002E1B4B">
        <w:rPr>
          <w:rFonts w:ascii="Times New Roman" w:hAnsi="Times New Roman" w:cs="Times New Roman"/>
          <w:sz w:val="24"/>
          <w:szCs w:val="24"/>
          <w:lang w:bidi="uk-UA"/>
        </w:rPr>
        <w:t>4.3.</w:t>
      </w:r>
      <w:r w:rsidRPr="002E1B4B">
        <w:rPr>
          <w:rFonts w:ascii="Times New Roman" w:hAnsi="Times New Roman" w:cs="Times New Roman"/>
          <w:sz w:val="24"/>
          <w:szCs w:val="24"/>
          <w:lang w:bidi="uk-UA"/>
        </w:rPr>
        <w:tab/>
        <w:t>Стартовий розмір орендної плати - це розмір орендної плати, який визначається за формулою відповідно до Постанови Кабінету Міністрів України № 786 від 4 жовтня 1995 року «Про Методику розрахунку орендної плати за державне майно та пропорції до її розрахунку».</w:t>
      </w:r>
    </w:p>
    <w:p w:rsidR="002E1B4B" w:rsidRPr="002E1B4B" w:rsidRDefault="002E1B4B" w:rsidP="002E1B4B">
      <w:pPr>
        <w:jc w:val="both"/>
        <w:rPr>
          <w:rFonts w:ascii="Times New Roman" w:hAnsi="Times New Roman" w:cs="Times New Roman"/>
          <w:sz w:val="24"/>
          <w:szCs w:val="24"/>
          <w:lang w:bidi="uk-UA"/>
        </w:rPr>
      </w:pPr>
      <w:r w:rsidRPr="002E1B4B">
        <w:rPr>
          <w:rFonts w:ascii="Times New Roman" w:hAnsi="Times New Roman" w:cs="Times New Roman"/>
          <w:sz w:val="24"/>
          <w:szCs w:val="24"/>
          <w:lang w:bidi="uk-UA"/>
        </w:rPr>
        <w:t>4.4.</w:t>
      </w:r>
      <w:r w:rsidRPr="002E1B4B">
        <w:rPr>
          <w:rFonts w:ascii="Times New Roman" w:hAnsi="Times New Roman" w:cs="Times New Roman"/>
          <w:sz w:val="24"/>
          <w:szCs w:val="24"/>
          <w:lang w:bidi="uk-UA"/>
        </w:rPr>
        <w:tab/>
        <w:t>Розмір орендної плати встановлюється договором оренди між Орендодавцем та Орендарем, який не може бути нижчим від стартового розміру.</w:t>
      </w:r>
    </w:p>
    <w:p w:rsidR="003B7813" w:rsidRDefault="002E1B4B" w:rsidP="002E1B4B">
      <w:pPr>
        <w:jc w:val="both"/>
        <w:rPr>
          <w:rFonts w:ascii="Times New Roman" w:hAnsi="Times New Roman" w:cs="Times New Roman"/>
          <w:sz w:val="24"/>
          <w:szCs w:val="24"/>
          <w:lang w:bidi="uk-UA"/>
        </w:rPr>
      </w:pPr>
      <w:r w:rsidRPr="002E1B4B">
        <w:rPr>
          <w:rFonts w:ascii="Times New Roman" w:hAnsi="Times New Roman" w:cs="Times New Roman"/>
          <w:sz w:val="24"/>
          <w:szCs w:val="24"/>
          <w:lang w:bidi="uk-UA"/>
        </w:rPr>
        <w:t>4.5.</w:t>
      </w:r>
      <w:r w:rsidRPr="002E1B4B">
        <w:rPr>
          <w:rFonts w:ascii="Times New Roman" w:hAnsi="Times New Roman" w:cs="Times New Roman"/>
          <w:sz w:val="24"/>
          <w:szCs w:val="24"/>
          <w:lang w:bidi="uk-UA"/>
        </w:rPr>
        <w:tab/>
        <w:t>Якщо майно орендується бюджетними організаціями, орендна плата вноситься за рахунок коштів, передбачених кошторисами на їх утримання.</w:t>
      </w:r>
    </w:p>
    <w:p w:rsidR="002E1B4B" w:rsidRPr="002E1B4B" w:rsidRDefault="002E1B4B" w:rsidP="002E1B4B">
      <w:pPr>
        <w:jc w:val="both"/>
        <w:rPr>
          <w:rFonts w:ascii="Times New Roman" w:hAnsi="Times New Roman" w:cs="Times New Roman"/>
          <w:sz w:val="24"/>
          <w:szCs w:val="24"/>
          <w:lang w:bidi="uk-UA"/>
        </w:rPr>
      </w:pPr>
      <w:r w:rsidRPr="002E1B4B">
        <w:rPr>
          <w:rFonts w:ascii="Times New Roman" w:hAnsi="Times New Roman" w:cs="Times New Roman"/>
          <w:sz w:val="24"/>
          <w:szCs w:val="24"/>
          <w:lang w:bidi="uk-UA"/>
        </w:rPr>
        <w:t>4.6.</w:t>
      </w:r>
      <w:r w:rsidRPr="002E1B4B">
        <w:rPr>
          <w:rFonts w:ascii="Times New Roman" w:hAnsi="Times New Roman" w:cs="Times New Roman"/>
          <w:sz w:val="24"/>
          <w:szCs w:val="24"/>
          <w:lang w:bidi="uk-UA"/>
        </w:rPr>
        <w:tab/>
        <w:t>У разі визначення Орендаря на конкурсних засадах орендна плата розраховується відповідно до цього Положення та Постанови Кабінету Міністрів України № 786 від 4 жовтня 1995 року «Про</w:t>
      </w:r>
    </w:p>
    <w:p w:rsidR="002E1B4B" w:rsidRDefault="002E1B4B" w:rsidP="002E1B4B">
      <w:pPr>
        <w:jc w:val="both"/>
        <w:rPr>
          <w:rFonts w:ascii="Times New Roman" w:hAnsi="Times New Roman" w:cs="Times New Roman"/>
          <w:sz w:val="24"/>
          <w:szCs w:val="24"/>
          <w:lang w:bidi="uk-UA"/>
        </w:rPr>
      </w:pPr>
      <w:r w:rsidRPr="002E1B4B">
        <w:rPr>
          <w:rFonts w:ascii="Times New Roman" w:hAnsi="Times New Roman" w:cs="Times New Roman"/>
          <w:sz w:val="24"/>
          <w:szCs w:val="24"/>
          <w:lang w:bidi="uk-UA"/>
        </w:rPr>
        <w:t>Методику розрахунку орендної плати за державне майно та пропорції до її розрахунку» та застосовується як стартова, а її розмір може бути збільшено за результатами такого визначення.</w:t>
      </w:r>
    </w:p>
    <w:p w:rsidR="002E1B4B" w:rsidRPr="002E1B4B" w:rsidRDefault="002E1B4B" w:rsidP="002E1B4B">
      <w:pPr>
        <w:jc w:val="both"/>
        <w:rPr>
          <w:rFonts w:ascii="Times New Roman" w:hAnsi="Times New Roman" w:cs="Times New Roman"/>
          <w:sz w:val="24"/>
          <w:szCs w:val="24"/>
          <w:lang w:bidi="uk-UA"/>
        </w:rPr>
      </w:pPr>
      <w:r w:rsidRPr="002E1B4B">
        <w:rPr>
          <w:rFonts w:ascii="Times New Roman" w:hAnsi="Times New Roman" w:cs="Times New Roman"/>
          <w:sz w:val="24"/>
          <w:szCs w:val="24"/>
          <w:lang w:bidi="uk-UA"/>
        </w:rPr>
        <w:lastRenderedPageBreak/>
        <w:t>4.</w:t>
      </w:r>
      <w:r>
        <w:rPr>
          <w:rFonts w:ascii="Times New Roman" w:hAnsi="Times New Roman" w:cs="Times New Roman"/>
          <w:sz w:val="24"/>
          <w:szCs w:val="24"/>
          <w:lang w:bidi="uk-UA"/>
        </w:rPr>
        <w:t>7</w:t>
      </w:r>
      <w:r w:rsidRPr="002E1B4B">
        <w:rPr>
          <w:rFonts w:ascii="Times New Roman" w:hAnsi="Times New Roman" w:cs="Times New Roman"/>
          <w:sz w:val="24"/>
          <w:szCs w:val="24"/>
          <w:lang w:bidi="uk-UA"/>
        </w:rPr>
        <w:t>.</w:t>
      </w:r>
      <w:r w:rsidRPr="002E1B4B">
        <w:rPr>
          <w:rFonts w:ascii="Times New Roman" w:hAnsi="Times New Roman" w:cs="Times New Roman"/>
          <w:sz w:val="24"/>
          <w:szCs w:val="24"/>
          <w:lang w:bidi="uk-UA"/>
        </w:rPr>
        <w:tab/>
        <w:t>До плати за оренду індивідуально визначеного майна не включаються витрати на утримання орендованого майна та плата за послуги, які відповідно до укладених угод зобов'язуються надавати орендарю підприємство, організація, господарське товариство, на балансі яких перебуває це майно.</w:t>
      </w:r>
    </w:p>
    <w:p w:rsidR="002E1B4B" w:rsidRDefault="002E1B4B" w:rsidP="002E1B4B">
      <w:pPr>
        <w:jc w:val="both"/>
        <w:rPr>
          <w:rFonts w:ascii="Times New Roman" w:hAnsi="Times New Roman" w:cs="Times New Roman"/>
          <w:sz w:val="24"/>
          <w:szCs w:val="24"/>
          <w:lang w:bidi="uk-UA"/>
        </w:rPr>
      </w:pPr>
      <w:r w:rsidRPr="002E1B4B">
        <w:rPr>
          <w:rFonts w:ascii="Times New Roman" w:hAnsi="Times New Roman" w:cs="Times New Roman"/>
          <w:sz w:val="24"/>
          <w:szCs w:val="24"/>
          <w:lang w:bidi="uk-UA"/>
        </w:rPr>
        <w:t>4.</w:t>
      </w:r>
      <w:r>
        <w:rPr>
          <w:rFonts w:ascii="Times New Roman" w:hAnsi="Times New Roman" w:cs="Times New Roman"/>
          <w:sz w:val="24"/>
          <w:szCs w:val="24"/>
          <w:lang w:bidi="uk-UA"/>
        </w:rPr>
        <w:t>8</w:t>
      </w:r>
      <w:r w:rsidRPr="002E1B4B">
        <w:rPr>
          <w:rFonts w:ascii="Times New Roman" w:hAnsi="Times New Roman" w:cs="Times New Roman"/>
          <w:sz w:val="24"/>
          <w:szCs w:val="24"/>
          <w:lang w:bidi="uk-UA"/>
        </w:rPr>
        <w:t>.</w:t>
      </w:r>
      <w:r w:rsidRPr="002E1B4B">
        <w:rPr>
          <w:rFonts w:ascii="Times New Roman" w:hAnsi="Times New Roman" w:cs="Times New Roman"/>
          <w:sz w:val="24"/>
          <w:szCs w:val="24"/>
          <w:lang w:bidi="uk-UA"/>
        </w:rPr>
        <w:tab/>
        <w:t>Терміни внесення орендної плати визначаються у договорі.</w:t>
      </w:r>
    </w:p>
    <w:p w:rsidR="002E1B4B" w:rsidRDefault="002E1B4B" w:rsidP="002E1B4B">
      <w:pPr>
        <w:jc w:val="both"/>
        <w:rPr>
          <w:rFonts w:ascii="Times New Roman" w:hAnsi="Times New Roman" w:cs="Times New Roman"/>
          <w:sz w:val="24"/>
          <w:szCs w:val="24"/>
          <w:lang w:bidi="uk-UA"/>
        </w:rPr>
      </w:pPr>
      <w:r>
        <w:rPr>
          <w:rFonts w:ascii="Times New Roman" w:hAnsi="Times New Roman" w:cs="Times New Roman"/>
          <w:sz w:val="24"/>
          <w:szCs w:val="24"/>
          <w:lang w:bidi="uk-UA"/>
        </w:rPr>
        <w:t xml:space="preserve">4.9.      </w:t>
      </w:r>
      <w:r w:rsidRPr="002E1B4B">
        <w:rPr>
          <w:rFonts w:ascii="Times New Roman" w:hAnsi="Times New Roman" w:cs="Times New Roman"/>
          <w:sz w:val="24"/>
          <w:szCs w:val="24"/>
          <w:lang w:bidi="uk-UA"/>
        </w:rPr>
        <w:t>Суми орендної плати, надміру  перераховані орендодавцеві, зараховуються в рахунок наступних платежів.</w:t>
      </w:r>
    </w:p>
    <w:p w:rsidR="002E1B4B" w:rsidRPr="001C2835" w:rsidRDefault="002E1B4B" w:rsidP="002E1B4B">
      <w:pPr>
        <w:jc w:val="both"/>
        <w:rPr>
          <w:rFonts w:ascii="Times New Roman" w:hAnsi="Times New Roman" w:cs="Times New Roman"/>
          <w:sz w:val="24"/>
          <w:szCs w:val="24"/>
          <w:lang w:bidi="uk-UA"/>
        </w:rPr>
      </w:pPr>
      <w:r>
        <w:rPr>
          <w:rFonts w:ascii="Times New Roman" w:hAnsi="Times New Roman" w:cs="Times New Roman"/>
          <w:sz w:val="24"/>
          <w:szCs w:val="24"/>
          <w:lang w:bidi="uk-UA"/>
        </w:rPr>
        <w:t xml:space="preserve">4.10.    </w:t>
      </w:r>
      <w:r w:rsidRPr="002E1B4B">
        <w:rPr>
          <w:rFonts w:ascii="Times New Roman" w:hAnsi="Times New Roman" w:cs="Times New Roman"/>
          <w:sz w:val="24"/>
          <w:szCs w:val="24"/>
          <w:lang w:bidi="uk-UA"/>
        </w:rPr>
        <w:t>Орендна плата  зараховується на окремий рахунок, відкритий орендодавцем</w:t>
      </w:r>
      <w:r>
        <w:rPr>
          <w:rFonts w:ascii="Times New Roman" w:hAnsi="Times New Roman" w:cs="Times New Roman"/>
          <w:sz w:val="24"/>
          <w:szCs w:val="24"/>
          <w:lang w:bidi="uk-UA"/>
        </w:rPr>
        <w:t xml:space="preserve">, </w:t>
      </w:r>
      <w:r w:rsidRPr="002E1B4B">
        <w:rPr>
          <w:rFonts w:ascii="Times New Roman" w:hAnsi="Times New Roman" w:cs="Times New Roman"/>
          <w:sz w:val="24"/>
          <w:szCs w:val="24"/>
          <w:lang w:bidi="uk-UA"/>
        </w:rPr>
        <w:t>згідно реквізитів, зазначених в договорі.</w:t>
      </w:r>
    </w:p>
    <w:p w:rsidR="009665FD" w:rsidRPr="009665FD" w:rsidRDefault="009665FD" w:rsidP="009665FD">
      <w:pPr>
        <w:rPr>
          <w:rFonts w:ascii="Times New Roman" w:hAnsi="Times New Roman" w:cs="Times New Roman"/>
          <w:sz w:val="24"/>
          <w:szCs w:val="24"/>
          <w:lang w:bidi="uk-UA"/>
        </w:rPr>
      </w:pPr>
    </w:p>
    <w:p w:rsidR="009665FD" w:rsidRPr="009665FD" w:rsidRDefault="009665FD" w:rsidP="009665FD">
      <w:pPr>
        <w:rPr>
          <w:rFonts w:ascii="Times New Roman" w:hAnsi="Times New Roman" w:cs="Times New Roman"/>
          <w:sz w:val="24"/>
          <w:szCs w:val="24"/>
          <w:lang w:bidi="uk-UA"/>
        </w:rPr>
      </w:pPr>
    </w:p>
    <w:p w:rsidR="009665FD" w:rsidRPr="006E1DB9" w:rsidRDefault="006E1DB9" w:rsidP="006E1DB9">
      <w:pPr>
        <w:jc w:val="center"/>
        <w:rPr>
          <w:rFonts w:ascii="Times New Roman" w:hAnsi="Times New Roman" w:cs="Times New Roman"/>
          <w:b/>
          <w:sz w:val="24"/>
          <w:szCs w:val="24"/>
          <w:lang w:bidi="uk-UA"/>
        </w:rPr>
      </w:pPr>
      <w:r w:rsidRPr="006E1DB9">
        <w:rPr>
          <w:rFonts w:ascii="Times New Roman" w:hAnsi="Times New Roman" w:cs="Times New Roman"/>
          <w:b/>
          <w:sz w:val="24"/>
          <w:szCs w:val="24"/>
          <w:lang w:bidi="uk-UA"/>
        </w:rPr>
        <w:t>МЕТОДИКА</w:t>
      </w:r>
    </w:p>
    <w:p w:rsidR="006E1DB9" w:rsidRPr="006E1DB9" w:rsidRDefault="006E1DB9" w:rsidP="006E1DB9">
      <w:pPr>
        <w:jc w:val="center"/>
        <w:rPr>
          <w:rFonts w:ascii="Times New Roman" w:hAnsi="Times New Roman" w:cs="Times New Roman"/>
          <w:b/>
          <w:sz w:val="24"/>
          <w:szCs w:val="24"/>
          <w:lang w:bidi="uk-UA"/>
        </w:rPr>
      </w:pPr>
      <w:r w:rsidRPr="006E1DB9">
        <w:rPr>
          <w:rFonts w:ascii="Times New Roman" w:hAnsi="Times New Roman" w:cs="Times New Roman"/>
          <w:b/>
          <w:sz w:val="24"/>
          <w:szCs w:val="24"/>
          <w:lang w:bidi="uk-UA"/>
        </w:rPr>
        <w:t>Розрахунку стартової орендної плати</w:t>
      </w:r>
      <w:r>
        <w:rPr>
          <w:rFonts w:ascii="Times New Roman" w:hAnsi="Times New Roman" w:cs="Times New Roman"/>
          <w:b/>
          <w:sz w:val="24"/>
          <w:szCs w:val="24"/>
          <w:lang w:bidi="uk-UA"/>
        </w:rPr>
        <w:t xml:space="preserve"> за  </w:t>
      </w:r>
      <w:r w:rsidRPr="006E1DB9">
        <w:rPr>
          <w:rFonts w:ascii="Times New Roman" w:hAnsi="Times New Roman" w:cs="Times New Roman"/>
          <w:b/>
          <w:sz w:val="24"/>
          <w:szCs w:val="24"/>
          <w:lang w:bidi="uk-UA"/>
        </w:rPr>
        <w:t>оренду майна комунальної власності територіальної громади селища</w:t>
      </w:r>
    </w:p>
    <w:p w:rsidR="006E1DB9" w:rsidRPr="006E1DB9" w:rsidRDefault="006E1DB9" w:rsidP="006E1DB9">
      <w:pPr>
        <w:jc w:val="center"/>
        <w:rPr>
          <w:rFonts w:ascii="Times New Roman" w:hAnsi="Times New Roman" w:cs="Times New Roman"/>
          <w:b/>
          <w:sz w:val="24"/>
          <w:szCs w:val="24"/>
          <w:lang w:bidi="uk-UA"/>
        </w:rPr>
      </w:pPr>
      <w:r w:rsidRPr="006E1DB9">
        <w:rPr>
          <w:rFonts w:ascii="Times New Roman" w:hAnsi="Times New Roman" w:cs="Times New Roman"/>
          <w:b/>
          <w:sz w:val="24"/>
          <w:szCs w:val="24"/>
          <w:lang w:bidi="uk-UA"/>
        </w:rPr>
        <w:t>Новотроїцьке</w:t>
      </w:r>
    </w:p>
    <w:p w:rsidR="006E1DB9" w:rsidRPr="006E1DB9" w:rsidRDefault="006E1DB9" w:rsidP="006E1DB9">
      <w:pPr>
        <w:jc w:val="center"/>
        <w:rPr>
          <w:rFonts w:ascii="Times New Roman" w:hAnsi="Times New Roman" w:cs="Times New Roman"/>
          <w:b/>
          <w:sz w:val="24"/>
          <w:szCs w:val="24"/>
          <w:lang w:bidi="uk-UA"/>
        </w:rPr>
      </w:pPr>
    </w:p>
    <w:p w:rsidR="006E1DB9" w:rsidRPr="006E1DB9" w:rsidRDefault="009665FD" w:rsidP="006E1DB9">
      <w:pPr>
        <w:jc w:val="both"/>
        <w:rPr>
          <w:rFonts w:ascii="Times New Roman" w:hAnsi="Times New Roman" w:cs="Times New Roman"/>
          <w:sz w:val="24"/>
          <w:szCs w:val="24"/>
          <w:lang w:bidi="uk-UA"/>
        </w:rPr>
      </w:pPr>
      <w:r>
        <w:rPr>
          <w:rFonts w:ascii="Times New Roman" w:hAnsi="Times New Roman" w:cs="Times New Roman"/>
          <w:sz w:val="24"/>
          <w:szCs w:val="24"/>
          <w:lang w:bidi="uk-UA"/>
        </w:rPr>
        <w:t xml:space="preserve"> </w:t>
      </w:r>
      <w:r w:rsidR="006E1DB9" w:rsidRPr="006E1DB9">
        <w:rPr>
          <w:rFonts w:ascii="Times New Roman" w:hAnsi="Times New Roman" w:cs="Times New Roman"/>
          <w:sz w:val="24"/>
          <w:szCs w:val="24"/>
          <w:lang w:bidi="uk-UA"/>
        </w:rPr>
        <w:t>1.</w:t>
      </w:r>
      <w:r w:rsidR="006E1DB9" w:rsidRPr="006E1DB9">
        <w:rPr>
          <w:rFonts w:ascii="Times New Roman" w:hAnsi="Times New Roman" w:cs="Times New Roman"/>
          <w:sz w:val="24"/>
          <w:szCs w:val="24"/>
          <w:lang w:bidi="uk-UA"/>
        </w:rPr>
        <w:tab/>
        <w:t>Стартова орендна плата розраховується у такій послідовності: визначається стартовий розмір річної орендної плати. На основі стартового розміру річної орендної плати встановлюється стартовий розмір орендної плати за базовий місяць розрахунку орендної плати - останній місяць, за який визначено індекс інфляції, яка фіксується у договорі оренди. З урахуванням стартового розміру орендної плати за базовий місяць оренди розраховується стартовий розмір орендної плати за перший та наступні місяці оренди.</w:t>
      </w:r>
    </w:p>
    <w:p w:rsidR="00E71460" w:rsidRDefault="006E1DB9" w:rsidP="006E1DB9">
      <w:pPr>
        <w:jc w:val="both"/>
        <w:rPr>
          <w:rFonts w:ascii="Times New Roman" w:hAnsi="Times New Roman" w:cs="Times New Roman"/>
          <w:sz w:val="24"/>
          <w:szCs w:val="24"/>
          <w:lang w:bidi="uk-UA"/>
        </w:rPr>
      </w:pPr>
      <w:r w:rsidRPr="006E1DB9">
        <w:rPr>
          <w:rFonts w:ascii="Times New Roman" w:hAnsi="Times New Roman" w:cs="Times New Roman"/>
          <w:sz w:val="24"/>
          <w:szCs w:val="24"/>
          <w:lang w:bidi="uk-UA"/>
        </w:rPr>
        <w:t>У разі коли термін оренди менший чи більший за одну добу або за один місяць, то на основі стартового розміру місячної орендної плати розраховується добова, а в разі необхідності - на основі стартового розміру добової орендної плати розраховується погодинна орендна плата.</w:t>
      </w:r>
    </w:p>
    <w:p w:rsidR="006E1DB9" w:rsidRDefault="006E1DB9" w:rsidP="006E1DB9">
      <w:pPr>
        <w:jc w:val="both"/>
        <w:rPr>
          <w:rFonts w:ascii="Times New Roman" w:hAnsi="Times New Roman" w:cs="Times New Roman"/>
          <w:sz w:val="24"/>
          <w:szCs w:val="24"/>
          <w:lang w:bidi="uk-UA"/>
        </w:rPr>
      </w:pPr>
      <w:r>
        <w:rPr>
          <w:rFonts w:ascii="Times New Roman" w:hAnsi="Times New Roman" w:cs="Times New Roman"/>
          <w:sz w:val="24"/>
          <w:szCs w:val="24"/>
          <w:lang w:bidi="uk-UA"/>
        </w:rPr>
        <w:t xml:space="preserve">2.     </w:t>
      </w:r>
      <w:r w:rsidR="00DA144A" w:rsidRPr="00DA144A">
        <w:rPr>
          <w:rFonts w:ascii="Times New Roman" w:hAnsi="Times New Roman" w:cs="Times New Roman"/>
          <w:sz w:val="24"/>
          <w:szCs w:val="24"/>
          <w:lang w:bidi="uk-UA"/>
        </w:rPr>
        <w:t>Розрахунок стартової орендної плати за базовий місяць затверджується Орендодавцем.</w:t>
      </w:r>
    </w:p>
    <w:p w:rsidR="00DA144A" w:rsidRDefault="00DA144A" w:rsidP="006E1DB9">
      <w:pPr>
        <w:jc w:val="both"/>
        <w:rPr>
          <w:rFonts w:ascii="Times New Roman" w:hAnsi="Times New Roman" w:cs="Times New Roman"/>
          <w:sz w:val="24"/>
          <w:szCs w:val="24"/>
          <w:lang w:bidi="uk-UA"/>
        </w:rPr>
      </w:pPr>
      <w:r>
        <w:rPr>
          <w:rFonts w:ascii="Times New Roman" w:hAnsi="Times New Roman" w:cs="Times New Roman"/>
          <w:sz w:val="24"/>
          <w:szCs w:val="24"/>
          <w:lang w:bidi="uk-UA"/>
        </w:rPr>
        <w:t xml:space="preserve">3.  </w:t>
      </w:r>
      <w:r w:rsidRPr="00DA144A">
        <w:rPr>
          <w:rFonts w:ascii="Times New Roman" w:hAnsi="Times New Roman" w:cs="Times New Roman"/>
          <w:sz w:val="24"/>
          <w:szCs w:val="24"/>
          <w:lang w:bidi="uk-UA"/>
        </w:rPr>
        <w:t>Стартовий розмір річної орендної плати за цілісні майнові комплекси підприємств визначається за формулою:</w:t>
      </w:r>
    </w:p>
    <w:p w:rsidR="000302BD" w:rsidRDefault="000302BD" w:rsidP="00E71460">
      <w:pPr>
        <w:rPr>
          <w:rFonts w:ascii="Times New Roman" w:hAnsi="Times New Roman" w:cs="Times New Roman"/>
          <w:sz w:val="24"/>
          <w:szCs w:val="24"/>
          <w:lang w:bidi="uk-UA"/>
        </w:rPr>
      </w:pPr>
      <w:r>
        <w:rPr>
          <w:rFonts w:ascii="Times New Roman" w:hAnsi="Times New Roman" w:cs="Times New Roman"/>
          <w:sz w:val="24"/>
          <w:szCs w:val="24"/>
          <w:lang w:bidi="uk-UA"/>
        </w:rPr>
        <w:t xml:space="preserve">    </w:t>
      </w:r>
    </w:p>
    <w:tbl>
      <w:tblPr>
        <w:tblW w:w="0" w:type="auto"/>
        <w:tblBorders>
          <w:top w:val="single" w:sz="24" w:space="0" w:color="000000"/>
          <w:left w:val="single" w:sz="24" w:space="0" w:color="000000"/>
          <w:bottom w:val="single" w:sz="24" w:space="0" w:color="000000"/>
          <w:right w:val="single" w:sz="24" w:space="0" w:color="000000"/>
        </w:tblBorders>
        <w:shd w:val="clear" w:color="auto" w:fill="FFFFFF"/>
        <w:tblCellMar>
          <w:left w:w="0" w:type="dxa"/>
          <w:right w:w="0" w:type="dxa"/>
        </w:tblCellMar>
        <w:tblLook w:val="04A0" w:firstRow="1" w:lastRow="0" w:firstColumn="1" w:lastColumn="0" w:noHBand="0" w:noVBand="1"/>
      </w:tblPr>
      <w:tblGrid>
        <w:gridCol w:w="1050"/>
        <w:gridCol w:w="210"/>
        <w:gridCol w:w="3165"/>
      </w:tblGrid>
      <w:tr w:rsidR="000302BD" w:rsidRPr="000302BD" w:rsidTr="000302BD">
        <w:tc>
          <w:tcPr>
            <w:tcW w:w="1050" w:type="dxa"/>
            <w:tcBorders>
              <w:top w:val="single" w:sz="2" w:space="0" w:color="auto"/>
              <w:left w:val="single" w:sz="2" w:space="0" w:color="auto"/>
              <w:bottom w:val="single" w:sz="2" w:space="0" w:color="auto"/>
              <w:right w:val="single" w:sz="2" w:space="0" w:color="auto"/>
            </w:tcBorders>
            <w:shd w:val="clear" w:color="auto" w:fill="FFFFFF"/>
            <w:hideMark/>
          </w:tcPr>
          <w:p w:rsidR="000302BD" w:rsidRPr="000302BD" w:rsidRDefault="000302BD" w:rsidP="000302BD">
            <w:pPr>
              <w:spacing w:before="150" w:after="150" w:line="240" w:lineRule="auto"/>
              <w:jc w:val="center"/>
              <w:textAlignment w:val="baseline"/>
              <w:rPr>
                <w:rFonts w:ascii="Times New Roman" w:eastAsia="Times New Roman" w:hAnsi="Times New Roman" w:cs="Times New Roman"/>
                <w:color w:val="000000"/>
                <w:sz w:val="24"/>
                <w:szCs w:val="24"/>
                <w:lang w:eastAsia="uk-UA"/>
              </w:rPr>
            </w:pPr>
            <w:proofErr w:type="spellStart"/>
            <w:r w:rsidRPr="000302BD">
              <w:rPr>
                <w:rFonts w:ascii="Times New Roman" w:eastAsia="Times New Roman" w:hAnsi="Times New Roman" w:cs="Times New Roman"/>
                <w:color w:val="000000"/>
                <w:sz w:val="24"/>
                <w:szCs w:val="24"/>
                <w:lang w:eastAsia="uk-UA"/>
              </w:rPr>
              <w:t>Опл</w:t>
            </w:r>
            <w:proofErr w:type="spellEnd"/>
          </w:p>
        </w:tc>
        <w:tc>
          <w:tcPr>
            <w:tcW w:w="210" w:type="dxa"/>
            <w:tcBorders>
              <w:top w:val="single" w:sz="2" w:space="0" w:color="auto"/>
              <w:left w:val="single" w:sz="2" w:space="0" w:color="auto"/>
              <w:bottom w:val="single" w:sz="2" w:space="0" w:color="auto"/>
              <w:right w:val="single" w:sz="2" w:space="0" w:color="auto"/>
            </w:tcBorders>
            <w:shd w:val="clear" w:color="auto" w:fill="FFFFFF"/>
            <w:hideMark/>
          </w:tcPr>
          <w:p w:rsidR="000302BD" w:rsidRPr="000302BD" w:rsidRDefault="000302BD" w:rsidP="000302BD">
            <w:pPr>
              <w:spacing w:before="150" w:after="150" w:line="240" w:lineRule="auto"/>
              <w:jc w:val="center"/>
              <w:textAlignment w:val="baseline"/>
              <w:rPr>
                <w:rFonts w:ascii="Times New Roman" w:eastAsia="Times New Roman" w:hAnsi="Times New Roman" w:cs="Times New Roman"/>
                <w:color w:val="000000"/>
                <w:sz w:val="24"/>
                <w:szCs w:val="24"/>
                <w:lang w:eastAsia="uk-UA"/>
              </w:rPr>
            </w:pPr>
            <w:r w:rsidRPr="000302BD">
              <w:rPr>
                <w:rFonts w:ascii="Times New Roman" w:eastAsia="Times New Roman" w:hAnsi="Times New Roman" w:cs="Times New Roman"/>
                <w:color w:val="000000"/>
                <w:sz w:val="24"/>
                <w:szCs w:val="24"/>
                <w:lang w:eastAsia="uk-UA"/>
              </w:rPr>
              <w:t>=</w:t>
            </w:r>
          </w:p>
        </w:tc>
        <w:tc>
          <w:tcPr>
            <w:tcW w:w="3165" w:type="dxa"/>
            <w:tcBorders>
              <w:top w:val="single" w:sz="2" w:space="0" w:color="auto"/>
              <w:left w:val="single" w:sz="2" w:space="0" w:color="auto"/>
              <w:bottom w:val="single" w:sz="2" w:space="0" w:color="auto"/>
              <w:right w:val="single" w:sz="2" w:space="0" w:color="auto"/>
            </w:tcBorders>
            <w:shd w:val="clear" w:color="auto" w:fill="FFFFFF"/>
            <w:hideMark/>
          </w:tcPr>
          <w:p w:rsidR="000302BD" w:rsidRPr="000302BD" w:rsidRDefault="000302BD" w:rsidP="000302BD">
            <w:pPr>
              <w:spacing w:before="150" w:after="150" w:line="240" w:lineRule="auto"/>
              <w:jc w:val="center"/>
              <w:textAlignment w:val="baseline"/>
              <w:rPr>
                <w:rFonts w:ascii="Times New Roman" w:eastAsia="Times New Roman" w:hAnsi="Times New Roman" w:cs="Times New Roman"/>
                <w:color w:val="000000"/>
                <w:sz w:val="24"/>
                <w:szCs w:val="24"/>
                <w:lang w:eastAsia="uk-UA"/>
              </w:rPr>
            </w:pPr>
            <w:proofErr w:type="spellStart"/>
            <w:r w:rsidRPr="000302BD">
              <w:rPr>
                <w:rFonts w:ascii="Times New Roman" w:eastAsia="Times New Roman" w:hAnsi="Times New Roman" w:cs="Times New Roman"/>
                <w:color w:val="000000"/>
                <w:sz w:val="24"/>
                <w:szCs w:val="24"/>
                <w:lang w:eastAsia="uk-UA"/>
              </w:rPr>
              <w:t>Вп</w:t>
            </w:r>
            <w:proofErr w:type="spellEnd"/>
            <w:r w:rsidRPr="000302BD">
              <w:rPr>
                <w:rFonts w:ascii="Times New Roman" w:eastAsia="Times New Roman" w:hAnsi="Times New Roman" w:cs="Times New Roman"/>
                <w:color w:val="000000"/>
                <w:sz w:val="24"/>
                <w:szCs w:val="24"/>
                <w:lang w:eastAsia="uk-UA"/>
              </w:rPr>
              <w:t xml:space="preserve"> х </w:t>
            </w:r>
            <w:proofErr w:type="spellStart"/>
            <w:r w:rsidRPr="000302BD">
              <w:rPr>
                <w:rFonts w:ascii="Times New Roman" w:eastAsia="Times New Roman" w:hAnsi="Times New Roman" w:cs="Times New Roman"/>
                <w:color w:val="000000"/>
                <w:sz w:val="24"/>
                <w:szCs w:val="24"/>
                <w:lang w:eastAsia="uk-UA"/>
              </w:rPr>
              <w:t>Сор</w:t>
            </w:r>
            <w:proofErr w:type="spellEnd"/>
            <w:r w:rsidRPr="000302BD">
              <w:rPr>
                <w:rFonts w:ascii="Times New Roman" w:eastAsia="Times New Roman" w:hAnsi="Times New Roman" w:cs="Times New Roman"/>
                <w:color w:val="000000"/>
                <w:sz w:val="24"/>
                <w:szCs w:val="24"/>
                <w:lang w:eastAsia="uk-UA"/>
              </w:rPr>
              <w:t> </w:t>
            </w:r>
            <w:r w:rsidRPr="000302BD">
              <w:rPr>
                <w:rFonts w:ascii="Times New Roman" w:eastAsia="Times New Roman" w:hAnsi="Times New Roman" w:cs="Times New Roman"/>
                <w:color w:val="000000"/>
                <w:sz w:val="24"/>
                <w:szCs w:val="24"/>
                <w:lang w:eastAsia="uk-UA"/>
              </w:rPr>
              <w:br/>
              <w:t>________________________, </w:t>
            </w:r>
            <w:r w:rsidRPr="000302BD">
              <w:rPr>
                <w:rFonts w:ascii="Times New Roman" w:eastAsia="Times New Roman" w:hAnsi="Times New Roman" w:cs="Times New Roman"/>
                <w:color w:val="000000"/>
                <w:sz w:val="24"/>
                <w:szCs w:val="24"/>
                <w:lang w:eastAsia="uk-UA"/>
              </w:rPr>
              <w:br/>
              <w:t>100</w:t>
            </w:r>
          </w:p>
        </w:tc>
      </w:tr>
    </w:tbl>
    <w:p w:rsidR="000302BD" w:rsidRDefault="000302BD" w:rsidP="00E71460">
      <w:pPr>
        <w:rPr>
          <w:rFonts w:ascii="Times New Roman" w:hAnsi="Times New Roman" w:cs="Times New Roman"/>
          <w:sz w:val="24"/>
          <w:szCs w:val="24"/>
          <w:lang w:bidi="uk-UA"/>
        </w:rPr>
      </w:pPr>
    </w:p>
    <w:p w:rsidR="00E71460" w:rsidRDefault="000302BD" w:rsidP="000302BD">
      <w:pPr>
        <w:jc w:val="both"/>
        <w:rPr>
          <w:rFonts w:ascii="Times New Roman" w:hAnsi="Times New Roman" w:cs="Times New Roman"/>
          <w:sz w:val="24"/>
          <w:szCs w:val="24"/>
          <w:lang w:bidi="uk-UA"/>
        </w:rPr>
      </w:pPr>
      <w:r w:rsidRPr="000302BD">
        <w:rPr>
          <w:rFonts w:ascii="Times New Roman" w:hAnsi="Times New Roman" w:cs="Times New Roman"/>
          <w:sz w:val="24"/>
          <w:szCs w:val="24"/>
          <w:lang w:bidi="uk-UA"/>
        </w:rPr>
        <w:t xml:space="preserve">де </w:t>
      </w:r>
      <w:proofErr w:type="spellStart"/>
      <w:r w:rsidRPr="000302BD">
        <w:rPr>
          <w:rFonts w:ascii="Times New Roman" w:hAnsi="Times New Roman" w:cs="Times New Roman"/>
          <w:sz w:val="24"/>
          <w:szCs w:val="24"/>
          <w:lang w:bidi="uk-UA"/>
        </w:rPr>
        <w:t>Вп</w:t>
      </w:r>
      <w:proofErr w:type="spellEnd"/>
      <w:r w:rsidRPr="000302BD">
        <w:rPr>
          <w:rFonts w:ascii="Times New Roman" w:hAnsi="Times New Roman" w:cs="Times New Roman"/>
          <w:sz w:val="24"/>
          <w:szCs w:val="24"/>
          <w:lang w:bidi="uk-UA"/>
        </w:rPr>
        <w:t xml:space="preserve"> - вартість орендованого майна, визначена шляхом проведення незалежної оцінки (у разі передачі в оренду нерухомого майна державного підприємства із забезпечення функціонування дипломатичних представництв та консульських установ іноземних держав, представництв міжнародних міжурядових організацій в Україні Державного управління </w:t>
      </w:r>
      <w:r w:rsidRPr="000302BD">
        <w:rPr>
          <w:rFonts w:ascii="Times New Roman" w:hAnsi="Times New Roman" w:cs="Times New Roman"/>
          <w:sz w:val="24"/>
          <w:szCs w:val="24"/>
          <w:lang w:bidi="uk-UA"/>
        </w:rPr>
        <w:lastRenderedPageBreak/>
        <w:t xml:space="preserve">справами представництвам та консульським установам іноземних держав, представництвам міжнародних міжурядових організацій в Україні вартість орендованого майна визначається шляхом проведення стандартизованої оцінки), грн.; </w:t>
      </w:r>
      <w:proofErr w:type="spellStart"/>
      <w:r w:rsidRPr="000302BD">
        <w:rPr>
          <w:rFonts w:ascii="Times New Roman" w:hAnsi="Times New Roman" w:cs="Times New Roman"/>
          <w:sz w:val="24"/>
          <w:szCs w:val="24"/>
          <w:lang w:bidi="uk-UA"/>
        </w:rPr>
        <w:t>Сор</w:t>
      </w:r>
      <w:proofErr w:type="spellEnd"/>
      <w:r w:rsidRPr="000302BD">
        <w:rPr>
          <w:rFonts w:ascii="Times New Roman" w:hAnsi="Times New Roman" w:cs="Times New Roman"/>
          <w:sz w:val="24"/>
          <w:szCs w:val="24"/>
          <w:lang w:bidi="uk-UA"/>
        </w:rPr>
        <w:t xml:space="preserve"> - орендна ставка, визначена згідно з</w:t>
      </w:r>
      <w:r>
        <w:rPr>
          <w:rFonts w:ascii="Times New Roman" w:hAnsi="Times New Roman" w:cs="Times New Roman"/>
          <w:sz w:val="24"/>
          <w:szCs w:val="24"/>
          <w:lang w:bidi="uk-UA"/>
        </w:rPr>
        <w:t xml:space="preserve"> </w:t>
      </w:r>
      <w:r w:rsidR="00DA144A" w:rsidRPr="00DA144A">
        <w:rPr>
          <w:rFonts w:ascii="Times New Roman" w:hAnsi="Times New Roman" w:cs="Times New Roman"/>
          <w:sz w:val="24"/>
          <w:szCs w:val="24"/>
          <w:lang w:bidi="uk-UA"/>
        </w:rPr>
        <w:t>додатком №2 Постанови Кабінету Міністрів України № 786 від 4 жовтня 1995 року «Про Методику розрахунку орендної плати за державне майно та пропорції до її розрахунку» та затверджена рішенням сесії селищної ради від 30.09.2009 №728</w:t>
      </w:r>
      <w:r w:rsidR="00DA144A">
        <w:rPr>
          <w:rFonts w:ascii="Times New Roman" w:hAnsi="Times New Roman" w:cs="Times New Roman"/>
          <w:sz w:val="24"/>
          <w:szCs w:val="24"/>
          <w:lang w:bidi="uk-UA"/>
        </w:rPr>
        <w:t>.</w:t>
      </w:r>
    </w:p>
    <w:p w:rsidR="00DA144A" w:rsidRPr="00DA144A" w:rsidRDefault="00DA144A" w:rsidP="00DA144A">
      <w:pPr>
        <w:rPr>
          <w:rFonts w:ascii="Times New Roman" w:hAnsi="Times New Roman" w:cs="Times New Roman"/>
          <w:sz w:val="24"/>
          <w:szCs w:val="24"/>
          <w:lang w:bidi="uk-UA"/>
        </w:rPr>
      </w:pPr>
      <w:r>
        <w:rPr>
          <w:rFonts w:ascii="Times New Roman" w:hAnsi="Times New Roman" w:cs="Times New Roman"/>
          <w:sz w:val="24"/>
          <w:szCs w:val="24"/>
          <w:lang w:bidi="uk-UA"/>
        </w:rPr>
        <w:t xml:space="preserve">4.      </w:t>
      </w:r>
      <w:r w:rsidRPr="00DA144A">
        <w:rPr>
          <w:rFonts w:ascii="Times New Roman" w:hAnsi="Times New Roman" w:cs="Times New Roman"/>
          <w:sz w:val="24"/>
          <w:szCs w:val="24"/>
          <w:lang w:bidi="uk-UA"/>
        </w:rPr>
        <w:t>Якщо орендоване нежитлове приміщення є частиною будівлі (споруди), то оцінка вартості цього приміщення проводиться безпосередньо або опосередковано з урахуванням вартості будівлі (споруди) в цілому за формулою:</w:t>
      </w:r>
    </w:p>
    <w:p w:rsidR="00DA144A" w:rsidRPr="00DA144A" w:rsidRDefault="00DA144A" w:rsidP="00DA144A">
      <w:pPr>
        <w:rPr>
          <w:rFonts w:ascii="Times New Roman" w:hAnsi="Times New Roman" w:cs="Times New Roman"/>
          <w:sz w:val="24"/>
          <w:szCs w:val="24"/>
          <w:lang w:bidi="uk-UA"/>
        </w:rPr>
      </w:pPr>
      <w:proofErr w:type="spellStart"/>
      <w:r w:rsidRPr="00DA144A">
        <w:rPr>
          <w:rFonts w:ascii="Times New Roman" w:hAnsi="Times New Roman" w:cs="Times New Roman"/>
          <w:sz w:val="24"/>
          <w:szCs w:val="24"/>
          <w:lang w:bidi="uk-UA"/>
        </w:rPr>
        <w:t>Вп</w:t>
      </w:r>
      <w:proofErr w:type="spellEnd"/>
      <w:r w:rsidRPr="00DA144A">
        <w:rPr>
          <w:rFonts w:ascii="Times New Roman" w:hAnsi="Times New Roman" w:cs="Times New Roman"/>
          <w:sz w:val="24"/>
          <w:szCs w:val="24"/>
          <w:lang w:bidi="uk-UA"/>
        </w:rPr>
        <w:t xml:space="preserve"> = Вб : </w:t>
      </w:r>
      <w:proofErr w:type="spellStart"/>
      <w:r w:rsidRPr="00DA144A">
        <w:rPr>
          <w:rFonts w:ascii="Times New Roman" w:hAnsi="Times New Roman" w:cs="Times New Roman"/>
          <w:sz w:val="24"/>
          <w:szCs w:val="24"/>
          <w:lang w:bidi="uk-UA"/>
        </w:rPr>
        <w:t>Пб</w:t>
      </w:r>
      <w:proofErr w:type="spellEnd"/>
      <w:r w:rsidRPr="00DA144A">
        <w:rPr>
          <w:rFonts w:ascii="Times New Roman" w:hAnsi="Times New Roman" w:cs="Times New Roman"/>
          <w:sz w:val="24"/>
          <w:szCs w:val="24"/>
          <w:lang w:bidi="uk-UA"/>
        </w:rPr>
        <w:t xml:space="preserve"> х </w:t>
      </w:r>
      <w:proofErr w:type="spellStart"/>
      <w:r w:rsidRPr="00DA144A">
        <w:rPr>
          <w:rFonts w:ascii="Times New Roman" w:hAnsi="Times New Roman" w:cs="Times New Roman"/>
          <w:sz w:val="24"/>
          <w:szCs w:val="24"/>
          <w:lang w:bidi="uk-UA"/>
        </w:rPr>
        <w:t>Пп</w:t>
      </w:r>
      <w:proofErr w:type="spellEnd"/>
      <w:r w:rsidRPr="00DA144A">
        <w:rPr>
          <w:rFonts w:ascii="Times New Roman" w:hAnsi="Times New Roman" w:cs="Times New Roman"/>
          <w:sz w:val="24"/>
          <w:szCs w:val="24"/>
          <w:lang w:bidi="uk-UA"/>
        </w:rPr>
        <w:t>,</w:t>
      </w:r>
    </w:p>
    <w:p w:rsidR="00DA144A" w:rsidRPr="00DA144A" w:rsidRDefault="00DA144A" w:rsidP="00DA144A">
      <w:pPr>
        <w:rPr>
          <w:rFonts w:ascii="Times New Roman" w:hAnsi="Times New Roman" w:cs="Times New Roman"/>
          <w:sz w:val="24"/>
          <w:szCs w:val="24"/>
          <w:lang w:bidi="uk-UA"/>
        </w:rPr>
      </w:pPr>
      <w:r w:rsidRPr="00DA144A">
        <w:rPr>
          <w:rFonts w:ascii="Times New Roman" w:hAnsi="Times New Roman" w:cs="Times New Roman"/>
          <w:sz w:val="24"/>
          <w:szCs w:val="24"/>
          <w:lang w:bidi="uk-UA"/>
        </w:rPr>
        <w:t>Де,</w:t>
      </w:r>
    </w:p>
    <w:p w:rsidR="00DA144A" w:rsidRPr="00DA144A" w:rsidRDefault="00DA144A" w:rsidP="00DA144A">
      <w:pPr>
        <w:rPr>
          <w:rFonts w:ascii="Times New Roman" w:hAnsi="Times New Roman" w:cs="Times New Roman"/>
          <w:sz w:val="24"/>
          <w:szCs w:val="24"/>
          <w:lang w:bidi="uk-UA"/>
        </w:rPr>
      </w:pPr>
      <w:proofErr w:type="spellStart"/>
      <w:r w:rsidRPr="00DA144A">
        <w:rPr>
          <w:rFonts w:ascii="Times New Roman" w:hAnsi="Times New Roman" w:cs="Times New Roman"/>
          <w:sz w:val="24"/>
          <w:szCs w:val="24"/>
          <w:lang w:bidi="uk-UA"/>
        </w:rPr>
        <w:t>Вп</w:t>
      </w:r>
      <w:proofErr w:type="spellEnd"/>
      <w:r w:rsidRPr="00DA144A">
        <w:rPr>
          <w:rFonts w:ascii="Times New Roman" w:hAnsi="Times New Roman" w:cs="Times New Roman"/>
          <w:sz w:val="24"/>
          <w:szCs w:val="24"/>
          <w:lang w:bidi="uk-UA"/>
        </w:rPr>
        <w:t xml:space="preserve"> - вартість орендованого приміщення, яке є частиною будівлі (споруди), грн.;</w:t>
      </w:r>
    </w:p>
    <w:p w:rsidR="00DA144A" w:rsidRPr="00DA144A" w:rsidRDefault="00DA144A" w:rsidP="00DA144A">
      <w:pPr>
        <w:rPr>
          <w:rFonts w:ascii="Times New Roman" w:hAnsi="Times New Roman" w:cs="Times New Roman"/>
          <w:sz w:val="24"/>
          <w:szCs w:val="24"/>
          <w:lang w:bidi="uk-UA"/>
        </w:rPr>
      </w:pPr>
      <w:r w:rsidRPr="00DA144A">
        <w:rPr>
          <w:rFonts w:ascii="Times New Roman" w:hAnsi="Times New Roman" w:cs="Times New Roman"/>
          <w:sz w:val="24"/>
          <w:szCs w:val="24"/>
          <w:lang w:bidi="uk-UA"/>
        </w:rPr>
        <w:t>Вб - вартість будівлі (споруди) в цілому (без вартості підвальних приміщень, якщо вони не експлуатуються (орендарем), визначена шляхом проведення незалежної оцінки, грн.;</w:t>
      </w:r>
    </w:p>
    <w:p w:rsidR="00DA144A" w:rsidRPr="00DA144A" w:rsidRDefault="00DA144A" w:rsidP="00DA144A">
      <w:pPr>
        <w:rPr>
          <w:rFonts w:ascii="Times New Roman" w:hAnsi="Times New Roman" w:cs="Times New Roman"/>
          <w:sz w:val="24"/>
          <w:szCs w:val="24"/>
          <w:lang w:bidi="uk-UA"/>
        </w:rPr>
      </w:pPr>
      <w:proofErr w:type="spellStart"/>
      <w:r w:rsidRPr="00DA144A">
        <w:rPr>
          <w:rFonts w:ascii="Times New Roman" w:hAnsi="Times New Roman" w:cs="Times New Roman"/>
          <w:sz w:val="24"/>
          <w:szCs w:val="24"/>
          <w:lang w:bidi="uk-UA"/>
        </w:rPr>
        <w:t>Пл</w:t>
      </w:r>
      <w:proofErr w:type="spellEnd"/>
      <w:r w:rsidRPr="00DA144A">
        <w:rPr>
          <w:rFonts w:ascii="Times New Roman" w:hAnsi="Times New Roman" w:cs="Times New Roman"/>
          <w:sz w:val="24"/>
          <w:szCs w:val="24"/>
          <w:lang w:bidi="uk-UA"/>
        </w:rPr>
        <w:t xml:space="preserve"> - площа орендованого приміщення, </w:t>
      </w:r>
      <w:proofErr w:type="spellStart"/>
      <w:r w:rsidRPr="00DA144A">
        <w:rPr>
          <w:rFonts w:ascii="Times New Roman" w:hAnsi="Times New Roman" w:cs="Times New Roman"/>
          <w:sz w:val="24"/>
          <w:szCs w:val="24"/>
          <w:lang w:bidi="uk-UA"/>
        </w:rPr>
        <w:t>кв.м</w:t>
      </w:r>
      <w:proofErr w:type="spellEnd"/>
      <w:r w:rsidRPr="00DA144A">
        <w:rPr>
          <w:rFonts w:ascii="Times New Roman" w:hAnsi="Times New Roman" w:cs="Times New Roman"/>
          <w:sz w:val="24"/>
          <w:szCs w:val="24"/>
          <w:lang w:bidi="uk-UA"/>
        </w:rPr>
        <w:t>;</w:t>
      </w:r>
    </w:p>
    <w:p w:rsidR="00DA144A" w:rsidRDefault="00DA144A" w:rsidP="00DA144A">
      <w:pPr>
        <w:rPr>
          <w:rFonts w:ascii="Times New Roman" w:hAnsi="Times New Roman" w:cs="Times New Roman"/>
          <w:sz w:val="24"/>
          <w:szCs w:val="24"/>
          <w:lang w:bidi="uk-UA"/>
        </w:rPr>
      </w:pPr>
      <w:proofErr w:type="spellStart"/>
      <w:r w:rsidRPr="00DA144A">
        <w:rPr>
          <w:rFonts w:ascii="Times New Roman" w:hAnsi="Times New Roman" w:cs="Times New Roman"/>
          <w:sz w:val="24"/>
          <w:szCs w:val="24"/>
          <w:lang w:bidi="uk-UA"/>
        </w:rPr>
        <w:t>Пб</w:t>
      </w:r>
      <w:proofErr w:type="spellEnd"/>
      <w:r w:rsidRPr="00DA144A">
        <w:rPr>
          <w:rFonts w:ascii="Times New Roman" w:hAnsi="Times New Roman" w:cs="Times New Roman"/>
          <w:sz w:val="24"/>
          <w:szCs w:val="24"/>
          <w:lang w:bidi="uk-UA"/>
        </w:rPr>
        <w:t xml:space="preserve"> - площа будівлі (споруди) в цілому (без площі підвальних приміщень, якщо вони не експлуатуються орендарем), </w:t>
      </w:r>
      <w:proofErr w:type="spellStart"/>
      <w:r w:rsidRPr="00DA144A">
        <w:rPr>
          <w:rFonts w:ascii="Times New Roman" w:hAnsi="Times New Roman" w:cs="Times New Roman"/>
          <w:sz w:val="24"/>
          <w:szCs w:val="24"/>
          <w:lang w:bidi="uk-UA"/>
        </w:rPr>
        <w:t>кв.м</w:t>
      </w:r>
      <w:proofErr w:type="spellEnd"/>
      <w:r w:rsidRPr="00DA144A">
        <w:rPr>
          <w:rFonts w:ascii="Times New Roman" w:hAnsi="Times New Roman" w:cs="Times New Roman"/>
          <w:sz w:val="24"/>
          <w:szCs w:val="24"/>
          <w:lang w:bidi="uk-UA"/>
        </w:rPr>
        <w:t>.</w:t>
      </w:r>
    </w:p>
    <w:p w:rsidR="00DA144A" w:rsidRPr="00DA144A" w:rsidRDefault="00DA144A" w:rsidP="00DA144A">
      <w:pPr>
        <w:rPr>
          <w:rFonts w:ascii="Times New Roman" w:hAnsi="Times New Roman" w:cs="Times New Roman"/>
          <w:sz w:val="24"/>
          <w:szCs w:val="24"/>
          <w:lang w:bidi="uk-UA"/>
        </w:rPr>
      </w:pPr>
      <w:r w:rsidRPr="00DA144A">
        <w:rPr>
          <w:rFonts w:ascii="Times New Roman" w:hAnsi="Times New Roman" w:cs="Times New Roman"/>
          <w:sz w:val="24"/>
          <w:szCs w:val="24"/>
          <w:lang w:bidi="uk-UA"/>
        </w:rPr>
        <w:t>5.</w:t>
      </w:r>
      <w:r>
        <w:rPr>
          <w:rFonts w:ascii="Times New Roman" w:hAnsi="Times New Roman" w:cs="Times New Roman"/>
          <w:sz w:val="24"/>
          <w:szCs w:val="24"/>
          <w:lang w:bidi="uk-UA"/>
        </w:rPr>
        <w:t xml:space="preserve">     </w:t>
      </w:r>
      <w:r w:rsidRPr="00DA144A">
        <w:rPr>
          <w:rFonts w:ascii="Times New Roman" w:hAnsi="Times New Roman" w:cs="Times New Roman"/>
          <w:sz w:val="24"/>
          <w:szCs w:val="24"/>
          <w:lang w:bidi="uk-UA"/>
        </w:rPr>
        <w:t xml:space="preserve">Розмір річної орендної плати за оренду нерухомого майна бюджетними організаціями, які </w:t>
      </w:r>
      <w:r>
        <w:rPr>
          <w:rFonts w:ascii="Times New Roman" w:hAnsi="Times New Roman" w:cs="Times New Roman"/>
          <w:sz w:val="24"/>
          <w:szCs w:val="24"/>
          <w:lang w:bidi="uk-UA"/>
        </w:rPr>
        <w:t>утри</w:t>
      </w:r>
      <w:r w:rsidRPr="00DA144A">
        <w:rPr>
          <w:rFonts w:ascii="Times New Roman" w:hAnsi="Times New Roman" w:cs="Times New Roman"/>
          <w:sz w:val="24"/>
          <w:szCs w:val="24"/>
          <w:lang w:bidi="uk-UA"/>
        </w:rPr>
        <w:t>муються за рахунок державного бюджету, становить 1 гривню.</w:t>
      </w:r>
    </w:p>
    <w:p w:rsidR="00DA144A" w:rsidRDefault="00DA144A" w:rsidP="00DA144A">
      <w:pPr>
        <w:rPr>
          <w:rFonts w:ascii="Times New Roman" w:hAnsi="Times New Roman" w:cs="Times New Roman"/>
          <w:sz w:val="24"/>
          <w:szCs w:val="24"/>
          <w:lang w:bidi="uk-UA"/>
        </w:rPr>
      </w:pPr>
      <w:r>
        <w:rPr>
          <w:rFonts w:ascii="Times New Roman" w:hAnsi="Times New Roman" w:cs="Times New Roman"/>
          <w:sz w:val="24"/>
          <w:szCs w:val="24"/>
          <w:lang w:bidi="uk-UA"/>
        </w:rPr>
        <w:t>І</w:t>
      </w:r>
      <w:r w:rsidRPr="00DA144A">
        <w:rPr>
          <w:rFonts w:ascii="Times New Roman" w:hAnsi="Times New Roman" w:cs="Times New Roman"/>
          <w:sz w:val="24"/>
          <w:szCs w:val="24"/>
          <w:lang w:bidi="uk-UA"/>
        </w:rPr>
        <w:t xml:space="preserve">ндексація річної орендної плати проводиться один раз на рік на підставі річних індексів інфляції у </w:t>
      </w:r>
      <w:r>
        <w:rPr>
          <w:rFonts w:ascii="Times New Roman" w:hAnsi="Times New Roman" w:cs="Times New Roman"/>
          <w:sz w:val="24"/>
          <w:szCs w:val="24"/>
          <w:lang w:bidi="uk-UA"/>
        </w:rPr>
        <w:t>ст</w:t>
      </w:r>
      <w:r w:rsidRPr="00DA144A">
        <w:rPr>
          <w:rFonts w:ascii="Times New Roman" w:hAnsi="Times New Roman" w:cs="Times New Roman"/>
          <w:sz w:val="24"/>
          <w:szCs w:val="24"/>
          <w:lang w:bidi="uk-UA"/>
        </w:rPr>
        <w:t>роки, визначені договором оренди.</w:t>
      </w:r>
    </w:p>
    <w:p w:rsidR="00DA144A" w:rsidRPr="00DA144A" w:rsidRDefault="00DA144A" w:rsidP="00DA144A">
      <w:pPr>
        <w:jc w:val="both"/>
        <w:rPr>
          <w:rFonts w:ascii="Times New Roman" w:hAnsi="Times New Roman" w:cs="Times New Roman"/>
          <w:sz w:val="24"/>
          <w:szCs w:val="24"/>
          <w:lang w:bidi="uk-UA"/>
        </w:rPr>
      </w:pPr>
      <w:r>
        <w:rPr>
          <w:rFonts w:ascii="Times New Roman" w:hAnsi="Times New Roman" w:cs="Times New Roman"/>
          <w:sz w:val="24"/>
          <w:szCs w:val="24"/>
          <w:lang w:bidi="uk-UA"/>
        </w:rPr>
        <w:t xml:space="preserve">6. </w:t>
      </w:r>
      <w:r w:rsidRPr="00DA144A">
        <w:rPr>
          <w:rFonts w:ascii="Times New Roman" w:hAnsi="Times New Roman" w:cs="Times New Roman"/>
          <w:sz w:val="24"/>
          <w:szCs w:val="24"/>
          <w:lang w:bidi="uk-UA"/>
        </w:rPr>
        <w:t xml:space="preserve"> Витрати на утримання нерухомого майна, зданого в оренду одночасно кільком підприємствам, організаціям, і прибудинкової</w:t>
      </w:r>
      <w:r>
        <w:rPr>
          <w:rFonts w:ascii="Times New Roman" w:hAnsi="Times New Roman" w:cs="Times New Roman"/>
          <w:sz w:val="24"/>
          <w:szCs w:val="24"/>
          <w:lang w:bidi="uk-UA"/>
        </w:rPr>
        <w:t xml:space="preserve"> </w:t>
      </w:r>
      <w:r w:rsidRPr="00DA144A">
        <w:rPr>
          <w:rFonts w:ascii="Times New Roman" w:hAnsi="Times New Roman" w:cs="Times New Roman"/>
          <w:sz w:val="24"/>
          <w:szCs w:val="24"/>
          <w:lang w:bidi="uk-UA"/>
        </w:rPr>
        <w:t>території, розподіляються між ними залежно від наявності, кількості, потужності, часу роботи електроприладів, систем тепло -</w:t>
      </w:r>
      <w:r>
        <w:rPr>
          <w:rFonts w:ascii="Times New Roman" w:hAnsi="Times New Roman" w:cs="Times New Roman"/>
          <w:sz w:val="24"/>
          <w:szCs w:val="24"/>
          <w:lang w:bidi="uk-UA"/>
        </w:rPr>
        <w:t xml:space="preserve"> </w:t>
      </w:r>
      <w:r w:rsidRPr="00DA144A">
        <w:rPr>
          <w:rFonts w:ascii="Times New Roman" w:hAnsi="Times New Roman" w:cs="Times New Roman"/>
          <w:sz w:val="24"/>
          <w:szCs w:val="24"/>
          <w:lang w:bidi="uk-UA"/>
        </w:rPr>
        <w:t xml:space="preserve">і водопостачання, </w:t>
      </w:r>
      <w:r>
        <w:rPr>
          <w:rFonts w:ascii="Times New Roman" w:hAnsi="Times New Roman" w:cs="Times New Roman"/>
          <w:sz w:val="24"/>
          <w:szCs w:val="24"/>
          <w:lang w:bidi="uk-UA"/>
        </w:rPr>
        <w:t>к</w:t>
      </w:r>
      <w:r w:rsidRPr="00DA144A">
        <w:rPr>
          <w:rFonts w:ascii="Times New Roman" w:hAnsi="Times New Roman" w:cs="Times New Roman"/>
          <w:sz w:val="24"/>
          <w:szCs w:val="24"/>
          <w:lang w:bidi="uk-UA"/>
        </w:rPr>
        <w:t>аналізації за спеціальними рахунками, а в неподільній частині - пропорційно розміру займаної підприємствами, організаціями загальної площі.</w:t>
      </w:r>
    </w:p>
    <w:p w:rsidR="00DA144A" w:rsidRDefault="00DA144A" w:rsidP="00DA144A">
      <w:pPr>
        <w:jc w:val="both"/>
        <w:rPr>
          <w:rFonts w:ascii="Times New Roman" w:hAnsi="Times New Roman" w:cs="Times New Roman"/>
          <w:sz w:val="24"/>
          <w:szCs w:val="24"/>
          <w:lang w:bidi="uk-UA"/>
        </w:rPr>
      </w:pPr>
      <w:r>
        <w:rPr>
          <w:rFonts w:ascii="Times New Roman" w:hAnsi="Times New Roman" w:cs="Times New Roman"/>
          <w:sz w:val="24"/>
          <w:szCs w:val="24"/>
          <w:lang w:bidi="uk-UA"/>
        </w:rPr>
        <w:t xml:space="preserve">7.     </w:t>
      </w:r>
      <w:r w:rsidRPr="00DA144A">
        <w:rPr>
          <w:rFonts w:ascii="Times New Roman" w:hAnsi="Times New Roman" w:cs="Times New Roman"/>
          <w:sz w:val="24"/>
          <w:szCs w:val="24"/>
          <w:lang w:bidi="uk-UA"/>
        </w:rPr>
        <w:t>Перед розрахунком стартової орендної плати за перший місяць оренди чи після перегляду</w:t>
      </w:r>
      <w:r>
        <w:rPr>
          <w:rFonts w:ascii="Times New Roman" w:hAnsi="Times New Roman" w:cs="Times New Roman"/>
          <w:sz w:val="24"/>
          <w:szCs w:val="24"/>
          <w:lang w:bidi="uk-UA"/>
        </w:rPr>
        <w:t xml:space="preserve"> </w:t>
      </w:r>
      <w:r w:rsidRPr="00DA144A">
        <w:rPr>
          <w:rFonts w:ascii="Times New Roman" w:hAnsi="Times New Roman" w:cs="Times New Roman"/>
          <w:sz w:val="24"/>
          <w:szCs w:val="24"/>
          <w:lang w:bidi="uk-UA"/>
        </w:rPr>
        <w:t>стартового розміру орендної плати визначається стартовий розмір орендної плати за базовий місяць розрахунку за такою формулою:</w:t>
      </w:r>
    </w:p>
    <w:p w:rsidR="00F17B45" w:rsidRDefault="000302BD" w:rsidP="00CD5125">
      <w:pPr>
        <w:rPr>
          <w:rFonts w:ascii="Calibri" w:eastAsia="Calibri" w:hAnsi="Calibri" w:cs="Calibri"/>
          <w:color w:val="000000"/>
          <w:lang w:eastAsia="uk-UA" w:bidi="uk-UA"/>
        </w:rPr>
      </w:pPr>
      <w:r>
        <w:rPr>
          <w:rFonts w:ascii="Calibri" w:eastAsia="Calibri" w:hAnsi="Calibri" w:cs="Calibri"/>
          <w:color w:val="000000"/>
          <w:lang w:eastAsia="uk-UA" w:bidi="uk-UA"/>
        </w:rPr>
        <w:t xml:space="preserve">   </w:t>
      </w:r>
    </w:p>
    <w:tbl>
      <w:tblPr>
        <w:tblW w:w="0" w:type="auto"/>
        <w:tblBorders>
          <w:top w:val="single" w:sz="24" w:space="0" w:color="000000"/>
          <w:left w:val="single" w:sz="24" w:space="0" w:color="000000"/>
          <w:bottom w:val="single" w:sz="24" w:space="0" w:color="000000"/>
          <w:right w:val="single" w:sz="24" w:space="0" w:color="000000"/>
        </w:tblBorders>
        <w:shd w:val="clear" w:color="auto" w:fill="FFFFFF"/>
        <w:tblCellMar>
          <w:left w:w="0" w:type="dxa"/>
          <w:right w:w="0" w:type="dxa"/>
        </w:tblCellMar>
        <w:tblLook w:val="04A0" w:firstRow="1" w:lastRow="0" w:firstColumn="1" w:lastColumn="0" w:noHBand="0" w:noVBand="1"/>
      </w:tblPr>
      <w:tblGrid>
        <w:gridCol w:w="1365"/>
        <w:gridCol w:w="315"/>
        <w:gridCol w:w="2145"/>
        <w:gridCol w:w="1275"/>
      </w:tblGrid>
      <w:tr w:rsidR="000302BD" w:rsidRPr="000302BD" w:rsidTr="003B5D4D">
        <w:tc>
          <w:tcPr>
            <w:tcW w:w="1365" w:type="dxa"/>
            <w:tcBorders>
              <w:top w:val="single" w:sz="2" w:space="0" w:color="auto"/>
              <w:left w:val="single" w:sz="2" w:space="0" w:color="auto"/>
              <w:bottom w:val="single" w:sz="2" w:space="0" w:color="auto"/>
              <w:right w:val="single" w:sz="2" w:space="0" w:color="auto"/>
            </w:tcBorders>
            <w:shd w:val="clear" w:color="auto" w:fill="FFFFFF"/>
            <w:hideMark/>
          </w:tcPr>
          <w:p w:rsidR="000302BD" w:rsidRPr="000302BD" w:rsidRDefault="000302BD" w:rsidP="000302BD">
            <w:pPr>
              <w:spacing w:before="150" w:after="150" w:line="240" w:lineRule="auto"/>
              <w:jc w:val="right"/>
              <w:textAlignment w:val="baseline"/>
              <w:rPr>
                <w:rFonts w:ascii="Times New Roman" w:eastAsia="Times New Roman" w:hAnsi="Times New Roman" w:cs="Times New Roman"/>
                <w:color w:val="000000"/>
                <w:sz w:val="24"/>
                <w:szCs w:val="24"/>
                <w:lang w:eastAsia="uk-UA"/>
              </w:rPr>
            </w:pPr>
            <w:proofErr w:type="spellStart"/>
            <w:r w:rsidRPr="000302BD">
              <w:rPr>
                <w:rFonts w:ascii="Times New Roman" w:eastAsia="Times New Roman" w:hAnsi="Times New Roman" w:cs="Times New Roman"/>
                <w:color w:val="000000"/>
                <w:sz w:val="24"/>
                <w:szCs w:val="24"/>
                <w:lang w:eastAsia="uk-UA"/>
              </w:rPr>
              <w:t>Опл</w:t>
            </w:r>
            <w:proofErr w:type="spellEnd"/>
            <w:r w:rsidRPr="000302BD">
              <w:rPr>
                <w:rFonts w:ascii="Times New Roman" w:eastAsia="Times New Roman" w:hAnsi="Times New Roman" w:cs="Times New Roman"/>
                <w:color w:val="000000"/>
                <w:sz w:val="24"/>
                <w:szCs w:val="24"/>
                <w:lang w:eastAsia="uk-UA"/>
              </w:rPr>
              <w:t>. міс.</w:t>
            </w:r>
          </w:p>
        </w:tc>
        <w:tc>
          <w:tcPr>
            <w:tcW w:w="315" w:type="dxa"/>
            <w:tcBorders>
              <w:top w:val="single" w:sz="2" w:space="0" w:color="auto"/>
              <w:left w:val="single" w:sz="2" w:space="0" w:color="auto"/>
              <w:bottom w:val="single" w:sz="2" w:space="0" w:color="auto"/>
              <w:right w:val="single" w:sz="2" w:space="0" w:color="auto"/>
            </w:tcBorders>
            <w:shd w:val="clear" w:color="auto" w:fill="FFFFFF"/>
            <w:hideMark/>
          </w:tcPr>
          <w:p w:rsidR="000302BD" w:rsidRPr="000302BD" w:rsidRDefault="000302BD" w:rsidP="000302BD">
            <w:pPr>
              <w:spacing w:before="150" w:after="150" w:line="240" w:lineRule="auto"/>
              <w:jc w:val="center"/>
              <w:textAlignment w:val="baseline"/>
              <w:rPr>
                <w:rFonts w:ascii="Times New Roman" w:eastAsia="Times New Roman" w:hAnsi="Times New Roman" w:cs="Times New Roman"/>
                <w:color w:val="000000"/>
                <w:sz w:val="24"/>
                <w:szCs w:val="24"/>
                <w:lang w:eastAsia="uk-UA"/>
              </w:rPr>
            </w:pPr>
            <w:r w:rsidRPr="000302BD">
              <w:rPr>
                <w:rFonts w:ascii="Times New Roman" w:eastAsia="Times New Roman" w:hAnsi="Times New Roman" w:cs="Times New Roman"/>
                <w:color w:val="000000"/>
                <w:sz w:val="24"/>
                <w:szCs w:val="24"/>
                <w:lang w:eastAsia="uk-UA"/>
              </w:rPr>
              <w:t>=</w:t>
            </w:r>
          </w:p>
        </w:tc>
        <w:tc>
          <w:tcPr>
            <w:tcW w:w="2145" w:type="dxa"/>
            <w:tcBorders>
              <w:top w:val="single" w:sz="2" w:space="0" w:color="auto"/>
              <w:left w:val="single" w:sz="2" w:space="0" w:color="auto"/>
              <w:bottom w:val="single" w:sz="2" w:space="0" w:color="auto"/>
              <w:right w:val="single" w:sz="2" w:space="0" w:color="auto"/>
            </w:tcBorders>
            <w:shd w:val="clear" w:color="auto" w:fill="FFFFFF"/>
            <w:hideMark/>
          </w:tcPr>
          <w:p w:rsidR="000302BD" w:rsidRDefault="000302BD">
            <w:pPr>
              <w:pStyle w:val="rvps12"/>
              <w:spacing w:before="150" w:beforeAutospacing="0" w:after="150" w:afterAutospacing="0"/>
              <w:jc w:val="center"/>
              <w:textAlignment w:val="baseline"/>
              <w:rPr>
                <w:color w:val="000000"/>
              </w:rPr>
            </w:pPr>
            <w:proofErr w:type="spellStart"/>
            <w:r>
              <w:rPr>
                <w:color w:val="000000"/>
              </w:rPr>
              <w:t>Опл</w:t>
            </w:r>
            <w:proofErr w:type="spellEnd"/>
            <w:r>
              <w:rPr>
                <w:rStyle w:val="apple-converted-space"/>
                <w:color w:val="000000"/>
              </w:rPr>
              <w:t> </w:t>
            </w:r>
            <w:r>
              <w:rPr>
                <w:color w:val="000000"/>
              </w:rPr>
              <w:br/>
              <w:t>________________</w:t>
            </w:r>
            <w:r>
              <w:rPr>
                <w:rStyle w:val="apple-converted-space"/>
                <w:color w:val="000000"/>
              </w:rPr>
              <w:t> </w:t>
            </w:r>
            <w:r>
              <w:rPr>
                <w:color w:val="000000"/>
              </w:rPr>
              <w:br/>
              <w:t>12</w:t>
            </w:r>
          </w:p>
        </w:tc>
        <w:tc>
          <w:tcPr>
            <w:tcW w:w="1275" w:type="dxa"/>
          </w:tcPr>
          <w:p w:rsidR="000302BD" w:rsidRDefault="000302BD">
            <w:pPr>
              <w:pStyle w:val="rvps14"/>
              <w:spacing w:before="150" w:beforeAutospacing="0" w:after="150" w:afterAutospacing="0"/>
              <w:textAlignment w:val="baseline"/>
              <w:rPr>
                <w:color w:val="000000"/>
              </w:rPr>
            </w:pPr>
            <w:r>
              <w:rPr>
                <w:color w:val="000000"/>
              </w:rPr>
              <w:t xml:space="preserve">х </w:t>
            </w:r>
            <w:proofErr w:type="spellStart"/>
            <w:r>
              <w:rPr>
                <w:color w:val="000000"/>
              </w:rPr>
              <w:t>Ід.о</w:t>
            </w:r>
            <w:proofErr w:type="spellEnd"/>
            <w:r>
              <w:rPr>
                <w:color w:val="000000"/>
              </w:rPr>
              <w:t xml:space="preserve">. х </w:t>
            </w:r>
            <w:proofErr w:type="spellStart"/>
            <w:r>
              <w:rPr>
                <w:color w:val="000000"/>
              </w:rPr>
              <w:t>Ім</w:t>
            </w:r>
            <w:proofErr w:type="spellEnd"/>
            <w:r>
              <w:rPr>
                <w:color w:val="000000"/>
              </w:rPr>
              <w:t>,</w:t>
            </w:r>
          </w:p>
        </w:tc>
      </w:tr>
    </w:tbl>
    <w:p w:rsidR="000302BD" w:rsidRDefault="000302BD" w:rsidP="000302BD">
      <w:pPr>
        <w:pStyle w:val="rvps2"/>
        <w:shd w:val="clear" w:color="auto" w:fill="FFFFFF"/>
        <w:spacing w:before="0" w:beforeAutospacing="0" w:after="150" w:afterAutospacing="0"/>
        <w:ind w:firstLine="450"/>
        <w:jc w:val="both"/>
        <w:textAlignment w:val="baseline"/>
        <w:rPr>
          <w:color w:val="000000"/>
        </w:rPr>
      </w:pPr>
      <w:r>
        <w:rPr>
          <w:color w:val="000000"/>
        </w:rPr>
        <w:t xml:space="preserve">де </w:t>
      </w:r>
      <w:proofErr w:type="spellStart"/>
      <w:r>
        <w:rPr>
          <w:color w:val="000000"/>
        </w:rPr>
        <w:t>Опл</w:t>
      </w:r>
      <w:proofErr w:type="spellEnd"/>
      <w:r>
        <w:rPr>
          <w:color w:val="000000"/>
        </w:rPr>
        <w:t xml:space="preserve"> - розмір річної орендної плати, визначений за цією Методикою, гривень; </w:t>
      </w:r>
      <w:proofErr w:type="spellStart"/>
      <w:r>
        <w:rPr>
          <w:color w:val="000000"/>
        </w:rPr>
        <w:t>Ід.о</w:t>
      </w:r>
      <w:proofErr w:type="spellEnd"/>
      <w:r>
        <w:rPr>
          <w:color w:val="000000"/>
        </w:rPr>
        <w:t xml:space="preserve">. - індекс інфляції за період з дати проведення незалежної або стандартизованої оцінки до базового місяця розрахунку орендної плати; </w:t>
      </w:r>
      <w:proofErr w:type="spellStart"/>
      <w:r>
        <w:rPr>
          <w:color w:val="000000"/>
        </w:rPr>
        <w:t>Ім</w:t>
      </w:r>
      <w:proofErr w:type="spellEnd"/>
      <w:r>
        <w:rPr>
          <w:color w:val="000000"/>
        </w:rPr>
        <w:t xml:space="preserve"> - індекс інфляції за базовий місяць розрахунку орендної плати.</w:t>
      </w:r>
    </w:p>
    <w:p w:rsidR="000302BD" w:rsidRDefault="000302BD" w:rsidP="000302BD">
      <w:pPr>
        <w:pStyle w:val="rvps2"/>
        <w:shd w:val="clear" w:color="auto" w:fill="FFFFFF"/>
        <w:spacing w:before="0" w:beforeAutospacing="0" w:after="0" w:afterAutospacing="0"/>
        <w:ind w:firstLine="450"/>
        <w:jc w:val="both"/>
        <w:textAlignment w:val="baseline"/>
        <w:rPr>
          <w:color w:val="000000"/>
        </w:rPr>
      </w:pPr>
      <w:bookmarkStart w:id="1" w:name="n74"/>
      <w:bookmarkEnd w:id="1"/>
      <w:r>
        <w:rPr>
          <w:color w:val="000000"/>
        </w:rPr>
        <w:lastRenderedPageBreak/>
        <w:t>Розмір орендної плати за перший місяць оренди визначається шляхом коригування розміру орендної плати за базовий місяць на індекс інфляції за період з першого числа наступного за базовим місяця до останнього числа першого місяця оренди.</w:t>
      </w:r>
    </w:p>
    <w:p w:rsidR="000302BD" w:rsidRDefault="000302BD" w:rsidP="000302BD">
      <w:pPr>
        <w:pStyle w:val="rvps2"/>
        <w:shd w:val="clear" w:color="auto" w:fill="FFFFFF"/>
        <w:spacing w:before="0" w:beforeAutospacing="0" w:after="0" w:afterAutospacing="0"/>
        <w:ind w:firstLine="450"/>
        <w:jc w:val="both"/>
        <w:textAlignment w:val="baseline"/>
        <w:rPr>
          <w:color w:val="000000"/>
        </w:rPr>
      </w:pPr>
    </w:p>
    <w:p w:rsidR="000302BD" w:rsidRPr="000302BD" w:rsidRDefault="000302BD" w:rsidP="000302BD">
      <w:pPr>
        <w:rPr>
          <w:rFonts w:ascii="Times New Roman" w:hAnsi="Times New Roman" w:cs="Times New Roman"/>
          <w:sz w:val="24"/>
          <w:szCs w:val="24"/>
        </w:rPr>
      </w:pPr>
      <w:r>
        <w:rPr>
          <w:rFonts w:ascii="Times New Roman" w:hAnsi="Times New Roman" w:cs="Times New Roman"/>
          <w:sz w:val="24"/>
          <w:szCs w:val="24"/>
        </w:rPr>
        <w:t>8.</w:t>
      </w:r>
      <w:r w:rsidRPr="000302BD">
        <w:rPr>
          <w:rFonts w:ascii="Times New Roman" w:hAnsi="Times New Roman" w:cs="Times New Roman"/>
          <w:sz w:val="24"/>
          <w:szCs w:val="24"/>
        </w:rPr>
        <w:tab/>
        <w:t>Стартовий розмір орендної плати за перший місяць оренди визначається шляхом коригування стартового розміру орендної плати за базовий місяць на індекс інфляції за період з першого числа наступного за базовим місяця до останнього числа першого місяця оренди.</w:t>
      </w:r>
    </w:p>
    <w:p w:rsidR="000302BD" w:rsidRPr="000302BD" w:rsidRDefault="000302BD" w:rsidP="000302BD">
      <w:pPr>
        <w:rPr>
          <w:rFonts w:ascii="Times New Roman" w:hAnsi="Times New Roman" w:cs="Times New Roman"/>
          <w:sz w:val="24"/>
          <w:szCs w:val="24"/>
        </w:rPr>
      </w:pPr>
      <w:r>
        <w:rPr>
          <w:rFonts w:ascii="Times New Roman" w:hAnsi="Times New Roman" w:cs="Times New Roman"/>
          <w:sz w:val="24"/>
          <w:szCs w:val="24"/>
        </w:rPr>
        <w:t>9.</w:t>
      </w:r>
      <w:r w:rsidRPr="000302BD">
        <w:rPr>
          <w:rFonts w:ascii="Times New Roman" w:hAnsi="Times New Roman" w:cs="Times New Roman"/>
          <w:sz w:val="24"/>
          <w:szCs w:val="24"/>
        </w:rPr>
        <w:tab/>
        <w:t>Стартовий розмір орендної плати за кожний наступний місяць визначається шляхом коригування стартового розміру місячної орендної плати за попередній місяць на індекс інфляції за поточний місяць.</w:t>
      </w:r>
    </w:p>
    <w:p w:rsidR="000302BD" w:rsidRDefault="000302BD" w:rsidP="000302BD">
      <w:pPr>
        <w:jc w:val="both"/>
        <w:rPr>
          <w:rFonts w:ascii="Times New Roman" w:hAnsi="Times New Roman" w:cs="Times New Roman"/>
          <w:sz w:val="24"/>
          <w:szCs w:val="24"/>
        </w:rPr>
      </w:pPr>
      <w:r w:rsidRPr="000302BD">
        <w:rPr>
          <w:rFonts w:ascii="Times New Roman" w:hAnsi="Times New Roman" w:cs="Times New Roman"/>
          <w:sz w:val="24"/>
          <w:szCs w:val="24"/>
        </w:rPr>
        <w:t>У випадках, що не передбачені даним Положенням</w:t>
      </w:r>
      <w:r>
        <w:rPr>
          <w:rFonts w:ascii="Times New Roman" w:hAnsi="Times New Roman" w:cs="Times New Roman"/>
          <w:sz w:val="24"/>
          <w:szCs w:val="24"/>
        </w:rPr>
        <w:t xml:space="preserve">, </w:t>
      </w:r>
      <w:r w:rsidRPr="000302BD">
        <w:rPr>
          <w:rFonts w:ascii="Times New Roman" w:hAnsi="Times New Roman" w:cs="Times New Roman"/>
          <w:sz w:val="24"/>
          <w:szCs w:val="24"/>
        </w:rPr>
        <w:t>необхідно керуватись чинним законодавством України.</w:t>
      </w:r>
    </w:p>
    <w:p w:rsidR="000302BD" w:rsidRPr="009665FD" w:rsidRDefault="000302BD" w:rsidP="00CD5125">
      <w:pPr>
        <w:rPr>
          <w:rFonts w:ascii="Times New Roman" w:hAnsi="Times New Roman" w:cs="Times New Roman"/>
          <w:sz w:val="24"/>
          <w:szCs w:val="24"/>
        </w:rPr>
      </w:pPr>
    </w:p>
    <w:sectPr w:rsidR="000302BD" w:rsidRPr="009665FD">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E91" w:rsidRDefault="00847E91" w:rsidP="001C2835">
      <w:pPr>
        <w:spacing w:after="0" w:line="240" w:lineRule="auto"/>
      </w:pPr>
      <w:r>
        <w:separator/>
      </w:r>
    </w:p>
  </w:endnote>
  <w:endnote w:type="continuationSeparator" w:id="0">
    <w:p w:rsidR="00847E91" w:rsidRDefault="00847E91" w:rsidP="001C28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E91" w:rsidRDefault="00847E91" w:rsidP="001C2835">
      <w:pPr>
        <w:spacing w:after="0" w:line="240" w:lineRule="auto"/>
      </w:pPr>
      <w:r>
        <w:separator/>
      </w:r>
    </w:p>
  </w:footnote>
  <w:footnote w:type="continuationSeparator" w:id="0">
    <w:p w:rsidR="00847E91" w:rsidRDefault="00847E91" w:rsidP="001C28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90E13"/>
    <w:multiLevelType w:val="multilevel"/>
    <w:tmpl w:val="5B70400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36F47E40"/>
    <w:multiLevelType w:val="multilevel"/>
    <w:tmpl w:val="6E448E34"/>
    <w:lvl w:ilvl="0">
      <w:start w:val="2"/>
      <w:numFmt w:val="decimal"/>
      <w:lvlText w:val="2.%1,"/>
      <w:lvlJc w:val="left"/>
      <w:rPr>
        <w:rFonts w:ascii="Calibri" w:eastAsia="Calibri" w:hAnsi="Calibri" w:cs="Calibri"/>
        <w:b w:val="0"/>
        <w:bCs w:val="0"/>
        <w:i/>
        <w:iCs/>
        <w:smallCaps w:val="0"/>
        <w:strike w:val="0"/>
        <w:color w:val="000000"/>
        <w:spacing w:val="-10"/>
        <w:w w:val="100"/>
        <w:position w:val="0"/>
        <w:sz w:val="22"/>
        <w:szCs w:val="22"/>
        <w:u w:val="none"/>
        <w:lang w:val="uk-UA" w:eastAsia="uk-UA" w:bidi="uk-UA"/>
      </w:rPr>
    </w:lvl>
    <w:lvl w:ilvl="1">
      <w:start w:val="3"/>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12B4B8C"/>
    <w:multiLevelType w:val="multilevel"/>
    <w:tmpl w:val="0C987110"/>
    <w:lvl w:ilvl="0">
      <w:start w:val="1"/>
      <w:numFmt w:val="decimal"/>
      <w:lvlText w:val="2.%1."/>
      <w:lvlJc w:val="left"/>
      <w:rPr>
        <w:rFonts w:ascii="Calibri" w:eastAsia="Calibri" w:hAnsi="Calibri" w:cs="Calibri"/>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8C85ECF"/>
    <w:multiLevelType w:val="multilevel"/>
    <w:tmpl w:val="E8D4C8BE"/>
    <w:lvl w:ilvl="0">
      <w:start w:val="1"/>
      <w:numFmt w:val="decimal"/>
      <w:lvlText w:val="3.%1"/>
      <w:lvlJc w:val="left"/>
      <w:rPr>
        <w:rFonts w:ascii="Calibri" w:eastAsia="Calibri" w:hAnsi="Calibri" w:cs="Calibri"/>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7F808A7"/>
    <w:multiLevelType w:val="multilevel"/>
    <w:tmpl w:val="2C120A0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61FF47D8"/>
    <w:multiLevelType w:val="multilevel"/>
    <w:tmpl w:val="FFAE3D48"/>
    <w:lvl w:ilvl="0">
      <w:start w:val="1"/>
      <w:numFmt w:val="decimal"/>
      <w:lvlText w:val="4.%1."/>
      <w:lvlJc w:val="left"/>
      <w:rPr>
        <w:rFonts w:ascii="Calibri" w:eastAsia="Calibri" w:hAnsi="Calibri" w:cs="Calibri"/>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F1C5E20"/>
    <w:multiLevelType w:val="multilevel"/>
    <w:tmpl w:val="8B666D60"/>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6597474"/>
    <w:multiLevelType w:val="multilevel"/>
    <w:tmpl w:val="9AB48F40"/>
    <w:lvl w:ilvl="0">
      <w:start w:val="8"/>
      <w:numFmt w:val="decimal"/>
      <w:lvlText w:val="2.%1."/>
      <w:lvlJc w:val="left"/>
      <w:rPr>
        <w:rFonts w:ascii="Calibri" w:eastAsia="Calibri" w:hAnsi="Calibri" w:cs="Calibri"/>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6"/>
  </w:num>
  <w:num w:numId="3">
    <w:abstractNumId w:val="1"/>
  </w:num>
  <w:num w:numId="4">
    <w:abstractNumId w:val="7"/>
  </w:num>
  <w:num w:numId="5">
    <w:abstractNumId w:val="0"/>
  </w:num>
  <w:num w:numId="6">
    <w:abstractNumId w:val="3"/>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12E"/>
    <w:rsid w:val="000302BD"/>
    <w:rsid w:val="00160EBC"/>
    <w:rsid w:val="001C2835"/>
    <w:rsid w:val="002075A9"/>
    <w:rsid w:val="0029012E"/>
    <w:rsid w:val="002E1B4B"/>
    <w:rsid w:val="003B7813"/>
    <w:rsid w:val="003D09F6"/>
    <w:rsid w:val="00685A4E"/>
    <w:rsid w:val="006A3FC8"/>
    <w:rsid w:val="006E1DB9"/>
    <w:rsid w:val="00823A7E"/>
    <w:rsid w:val="00847E91"/>
    <w:rsid w:val="009665FD"/>
    <w:rsid w:val="00C32B7A"/>
    <w:rsid w:val="00CD5125"/>
    <w:rsid w:val="00D11577"/>
    <w:rsid w:val="00DA144A"/>
    <w:rsid w:val="00E71460"/>
    <w:rsid w:val="00EF4F85"/>
    <w:rsid w:val="00F17B4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09F6"/>
    <w:pPr>
      <w:ind w:left="720"/>
      <w:contextualSpacing/>
    </w:pPr>
  </w:style>
  <w:style w:type="paragraph" w:customStyle="1" w:styleId="rvps11">
    <w:name w:val="rvps11"/>
    <w:basedOn w:val="a"/>
    <w:rsid w:val="000302B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2">
    <w:name w:val="rvps12"/>
    <w:basedOn w:val="a"/>
    <w:rsid w:val="000302B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pple-converted-space">
    <w:name w:val="apple-converted-space"/>
    <w:basedOn w:val="a0"/>
    <w:rsid w:val="000302BD"/>
  </w:style>
  <w:style w:type="paragraph" w:customStyle="1" w:styleId="rvps14">
    <w:name w:val="rvps14"/>
    <w:basedOn w:val="a"/>
    <w:rsid w:val="000302B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
    <w:name w:val="rvps2"/>
    <w:basedOn w:val="a"/>
    <w:rsid w:val="000302BD"/>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09F6"/>
    <w:pPr>
      <w:ind w:left="720"/>
      <w:contextualSpacing/>
    </w:pPr>
  </w:style>
  <w:style w:type="paragraph" w:customStyle="1" w:styleId="rvps11">
    <w:name w:val="rvps11"/>
    <w:basedOn w:val="a"/>
    <w:rsid w:val="000302B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2">
    <w:name w:val="rvps12"/>
    <w:basedOn w:val="a"/>
    <w:rsid w:val="000302B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pple-converted-space">
    <w:name w:val="apple-converted-space"/>
    <w:basedOn w:val="a0"/>
    <w:rsid w:val="000302BD"/>
  </w:style>
  <w:style w:type="paragraph" w:customStyle="1" w:styleId="rvps14">
    <w:name w:val="rvps14"/>
    <w:basedOn w:val="a"/>
    <w:rsid w:val="000302B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
    <w:name w:val="rvps2"/>
    <w:basedOn w:val="a"/>
    <w:rsid w:val="000302BD"/>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60759">
      <w:bodyDiv w:val="1"/>
      <w:marLeft w:val="0"/>
      <w:marRight w:val="0"/>
      <w:marTop w:val="0"/>
      <w:marBottom w:val="0"/>
      <w:divBdr>
        <w:top w:val="none" w:sz="0" w:space="0" w:color="auto"/>
        <w:left w:val="none" w:sz="0" w:space="0" w:color="auto"/>
        <w:bottom w:val="none" w:sz="0" w:space="0" w:color="auto"/>
        <w:right w:val="none" w:sz="0" w:space="0" w:color="auto"/>
      </w:divBdr>
    </w:div>
    <w:div w:id="55251022">
      <w:bodyDiv w:val="1"/>
      <w:marLeft w:val="0"/>
      <w:marRight w:val="0"/>
      <w:marTop w:val="0"/>
      <w:marBottom w:val="0"/>
      <w:divBdr>
        <w:top w:val="none" w:sz="0" w:space="0" w:color="auto"/>
        <w:left w:val="none" w:sz="0" w:space="0" w:color="auto"/>
        <w:bottom w:val="none" w:sz="0" w:space="0" w:color="auto"/>
        <w:right w:val="none" w:sz="0" w:space="0" w:color="auto"/>
      </w:divBdr>
    </w:div>
    <w:div w:id="560600560">
      <w:bodyDiv w:val="1"/>
      <w:marLeft w:val="0"/>
      <w:marRight w:val="0"/>
      <w:marTop w:val="0"/>
      <w:marBottom w:val="0"/>
      <w:divBdr>
        <w:top w:val="none" w:sz="0" w:space="0" w:color="auto"/>
        <w:left w:val="none" w:sz="0" w:space="0" w:color="auto"/>
        <w:bottom w:val="none" w:sz="0" w:space="0" w:color="auto"/>
        <w:right w:val="none" w:sz="0" w:space="0" w:color="auto"/>
      </w:divBdr>
    </w:div>
    <w:div w:id="857623757">
      <w:bodyDiv w:val="1"/>
      <w:marLeft w:val="0"/>
      <w:marRight w:val="0"/>
      <w:marTop w:val="0"/>
      <w:marBottom w:val="0"/>
      <w:divBdr>
        <w:top w:val="none" w:sz="0" w:space="0" w:color="auto"/>
        <w:left w:val="none" w:sz="0" w:space="0" w:color="auto"/>
        <w:bottom w:val="none" w:sz="0" w:space="0" w:color="auto"/>
        <w:right w:val="none" w:sz="0" w:space="0" w:color="auto"/>
      </w:divBdr>
    </w:div>
    <w:div w:id="1502426069">
      <w:bodyDiv w:val="1"/>
      <w:marLeft w:val="0"/>
      <w:marRight w:val="0"/>
      <w:marTop w:val="0"/>
      <w:marBottom w:val="0"/>
      <w:divBdr>
        <w:top w:val="none" w:sz="0" w:space="0" w:color="auto"/>
        <w:left w:val="none" w:sz="0" w:space="0" w:color="auto"/>
        <w:bottom w:val="none" w:sz="0" w:space="0" w:color="auto"/>
        <w:right w:val="none" w:sz="0" w:space="0" w:color="auto"/>
      </w:divBdr>
    </w:div>
    <w:div w:id="1931767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6</Pages>
  <Words>7661</Words>
  <Characters>4368</Characters>
  <Application>Microsoft Office Word</Application>
  <DocSecurity>0</DocSecurity>
  <Lines>36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Артем</dc:creator>
  <cp:keywords/>
  <dc:description/>
  <cp:lastModifiedBy>Артем</cp:lastModifiedBy>
  <cp:revision>9</cp:revision>
  <dcterms:created xsi:type="dcterms:W3CDTF">2017-04-10T06:29:00Z</dcterms:created>
  <dcterms:modified xsi:type="dcterms:W3CDTF">2017-07-19T07:53:00Z</dcterms:modified>
</cp:coreProperties>
</file>