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EB4" w:rsidRDefault="005E1EB4" w:rsidP="005E1EB4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0535217A" wp14:editId="62520B60">
            <wp:simplePos x="0" y="0"/>
            <wp:positionH relativeFrom="page">
              <wp:posOffset>3594735</wp:posOffset>
            </wp:positionH>
            <wp:positionV relativeFrom="paragraph">
              <wp:posOffset>-124460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EB4" w:rsidRDefault="005E1EB4" w:rsidP="005E1EB4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5E1EB4" w:rsidRDefault="005E1EB4" w:rsidP="005E1EB4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5E1EB4" w:rsidRDefault="005E1EB4" w:rsidP="005E1EB4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5E1EB4" w:rsidRDefault="005E1EB4" w:rsidP="005E1EB4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5E1EB4" w:rsidRDefault="005E1EB4" w:rsidP="005E1EB4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5E1EB4" w:rsidRDefault="005E1EB4" w:rsidP="005E1EB4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5E1EB4" w:rsidRDefault="005E1EB4" w:rsidP="005E1EB4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5E1EB4" w:rsidRDefault="005E1EB4" w:rsidP="005E1EB4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0066ED" w:rsidRDefault="000066ED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01.06.2021р. № </w:t>
      </w:r>
      <w:r w:rsidR="000D71BB">
        <w:rPr>
          <w:rFonts w:ascii="Times New Roman" w:hAnsi="Times New Roman" w:cs="Times New Roman"/>
          <w:sz w:val="28"/>
          <w:szCs w:val="28"/>
          <w:lang w:val="uk-UA"/>
        </w:rPr>
        <w:t>240</w:t>
      </w:r>
    </w:p>
    <w:p w:rsidR="000066ED" w:rsidRDefault="000066ED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0066ED" w:rsidRDefault="000066ED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EB4" w:rsidRDefault="005E1EB4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дозвіл на порушення </w:t>
      </w:r>
    </w:p>
    <w:p w:rsidR="005E1EB4" w:rsidRDefault="005E1EB4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елементів благоустрою</w:t>
      </w:r>
    </w:p>
    <w:p w:rsidR="00005365" w:rsidRDefault="00093E76" w:rsidP="0000536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 вул. Каштановій</w:t>
      </w:r>
      <w:r w:rsidR="0000536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bookmarkStart w:id="0" w:name="_GoBack"/>
    </w:p>
    <w:bookmarkEnd w:id="0"/>
    <w:p w:rsidR="005E1EB4" w:rsidRDefault="00DD65C4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DD65C4" w:rsidRDefault="00DD65C4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EB4" w:rsidRDefault="005E1EB4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Відповідно до </w:t>
      </w:r>
      <w:r w:rsidR="00661453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19, 26-1 Закону України «Про благоустрій насе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>лених пунктів», на виконання п.4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постанови К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 xml:space="preserve">абінету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 xml:space="preserve">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>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 xml:space="preserve">«Типовий порядок видачі дозволів на порушення об’єктів благоустрою або відмови в їх видачі, переоформлення, видачі дублікатів, анулювання дозволів»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30.10.2013 року №870, розглянувши заяву </w:t>
      </w:r>
      <w:r w:rsidR="00093E76">
        <w:rPr>
          <w:rFonts w:ascii="Times New Roman" w:hAnsi="Times New Roman" w:cs="Times New Roman"/>
          <w:sz w:val="28"/>
          <w:szCs w:val="28"/>
          <w:lang w:val="uk-UA"/>
        </w:rPr>
        <w:t>директора Новотр</w:t>
      </w:r>
      <w:r w:rsidR="008B15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93E76">
        <w:rPr>
          <w:rFonts w:ascii="Times New Roman" w:hAnsi="Times New Roman" w:cs="Times New Roman"/>
          <w:sz w:val="28"/>
          <w:szCs w:val="28"/>
          <w:lang w:val="uk-UA"/>
        </w:rPr>
        <w:t>їцького житлово-комунального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3E76"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підприємства 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093E76">
        <w:rPr>
          <w:rFonts w:ascii="Times New Roman" w:hAnsi="Times New Roman" w:cs="Times New Roman"/>
          <w:sz w:val="28"/>
          <w:szCs w:val="28"/>
          <w:lang w:val="uk-UA"/>
        </w:rPr>
        <w:t>172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 w:rsidR="000053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3E76">
        <w:rPr>
          <w:rFonts w:ascii="Times New Roman" w:hAnsi="Times New Roman" w:cs="Times New Roman"/>
          <w:sz w:val="28"/>
          <w:szCs w:val="28"/>
          <w:lang w:val="uk-UA"/>
        </w:rPr>
        <w:t>28.05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>.2021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року, виконком селищної ради </w:t>
      </w:r>
    </w:p>
    <w:p w:rsidR="005E1EB4" w:rsidRDefault="005E1EB4" w:rsidP="000066ED">
      <w:pPr>
        <w:spacing w:after="0"/>
        <w:ind w:left="2832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066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066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066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066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0066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066ED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1143D" w:rsidRDefault="00C1143D" w:rsidP="00C1143D">
      <w:pPr>
        <w:tabs>
          <w:tab w:val="left" w:pos="2835"/>
        </w:tabs>
        <w:spacing w:after="0"/>
        <w:ind w:left="2832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EB4" w:rsidRDefault="005E1EB4" w:rsidP="00C1143D">
      <w:pPr>
        <w:tabs>
          <w:tab w:val="left" w:pos="283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Дозволити </w:t>
      </w:r>
      <w:r w:rsidR="00093E76">
        <w:rPr>
          <w:rFonts w:ascii="Times New Roman" w:hAnsi="Times New Roman" w:cs="Times New Roman"/>
          <w:sz w:val="28"/>
          <w:szCs w:val="28"/>
          <w:lang w:val="uk-UA"/>
        </w:rPr>
        <w:t>Новотроїцькому житлово-комунальному підприємству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3E76">
        <w:rPr>
          <w:rFonts w:ascii="Times New Roman" w:hAnsi="Times New Roman" w:cs="Times New Roman"/>
          <w:sz w:val="28"/>
          <w:szCs w:val="28"/>
          <w:lang w:val="uk-UA"/>
        </w:rPr>
        <w:t xml:space="preserve">виконувати земляні роботи пов’язані з прокладанням водопровідної мережі за </w:t>
      </w:r>
      <w:proofErr w:type="spellStart"/>
      <w:r w:rsidR="00093E76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093E7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3E76">
        <w:rPr>
          <w:rFonts w:ascii="Times New Roman" w:hAnsi="Times New Roman" w:cs="Times New Roman"/>
          <w:sz w:val="28"/>
          <w:szCs w:val="28"/>
          <w:lang w:val="uk-UA"/>
        </w:rPr>
        <w:t>смт Новотроїцьке вул. Каштанова</w:t>
      </w:r>
      <w:r w:rsidR="002916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15FD">
        <w:rPr>
          <w:rFonts w:ascii="Times New Roman" w:hAnsi="Times New Roman" w:cs="Times New Roman"/>
          <w:sz w:val="28"/>
          <w:szCs w:val="28"/>
          <w:lang w:val="uk-UA"/>
        </w:rPr>
        <w:t>(від артезіанської сверд</w:t>
      </w:r>
      <w:r w:rsidR="00D136C0">
        <w:rPr>
          <w:rFonts w:ascii="Times New Roman" w:hAnsi="Times New Roman" w:cs="Times New Roman"/>
          <w:sz w:val="28"/>
          <w:szCs w:val="28"/>
          <w:lang w:val="uk-UA"/>
        </w:rPr>
        <w:t>ловини №15-531 до будинків № 36-</w:t>
      </w:r>
      <w:r w:rsidR="008B15FD">
        <w:rPr>
          <w:rFonts w:ascii="Times New Roman" w:hAnsi="Times New Roman" w:cs="Times New Roman"/>
          <w:sz w:val="28"/>
          <w:szCs w:val="28"/>
          <w:lang w:val="uk-UA"/>
        </w:rPr>
        <w:t>38)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 xml:space="preserve">. Термін дії </w:t>
      </w:r>
      <w:r w:rsidR="00DD65C4">
        <w:rPr>
          <w:rFonts w:ascii="Times New Roman" w:hAnsi="Times New Roman" w:cs="Times New Roman"/>
          <w:sz w:val="28"/>
          <w:szCs w:val="28"/>
          <w:lang w:val="uk-UA"/>
        </w:rPr>
        <w:t xml:space="preserve">дозволу </w:t>
      </w:r>
      <w:r w:rsidR="008B15FD">
        <w:rPr>
          <w:rFonts w:ascii="Times New Roman" w:hAnsi="Times New Roman" w:cs="Times New Roman"/>
          <w:sz w:val="28"/>
          <w:szCs w:val="28"/>
          <w:lang w:val="uk-UA"/>
        </w:rPr>
        <w:t>до 01.08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>.2021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року. </w:t>
      </w:r>
    </w:p>
    <w:p w:rsidR="005E1EB4" w:rsidRDefault="008B15FD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E1E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1EB4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>житлово-комунального</w:t>
      </w:r>
      <w:r w:rsidR="00DD65C4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господарства, комунальної власності та благоустрою Новотроїцької селищної ради </w:t>
      </w:r>
      <w:r w:rsidR="005E1EB4">
        <w:rPr>
          <w:rFonts w:ascii="Times New Roman" w:hAnsi="Times New Roman" w:cs="Times New Roman"/>
          <w:sz w:val="28"/>
          <w:szCs w:val="28"/>
          <w:lang w:val="uk-UA"/>
        </w:rPr>
        <w:t xml:space="preserve"> видати </w:t>
      </w:r>
      <w:r>
        <w:rPr>
          <w:rFonts w:ascii="Times New Roman" w:hAnsi="Times New Roman" w:cs="Times New Roman"/>
          <w:sz w:val="28"/>
          <w:szCs w:val="28"/>
          <w:lang w:val="uk-UA"/>
        </w:rPr>
        <w:t>Новотроїцькому житлово-комунальному підприємству</w:t>
      </w:r>
      <w:r w:rsidR="005E1E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65C4">
        <w:rPr>
          <w:rFonts w:ascii="Times New Roman" w:hAnsi="Times New Roman" w:cs="Times New Roman"/>
          <w:sz w:val="28"/>
          <w:szCs w:val="28"/>
          <w:lang w:val="uk-UA"/>
        </w:rPr>
        <w:t>дозвіл</w:t>
      </w:r>
      <w:r w:rsidR="005E1EB4">
        <w:rPr>
          <w:rFonts w:ascii="Times New Roman" w:hAnsi="Times New Roman" w:cs="Times New Roman"/>
          <w:sz w:val="28"/>
          <w:szCs w:val="28"/>
          <w:lang w:val="uk-UA"/>
        </w:rPr>
        <w:t xml:space="preserve"> на порушення елементів благоустрою.</w:t>
      </w:r>
    </w:p>
    <w:p w:rsidR="005E1EB4" w:rsidRDefault="005E1EB4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Контроль за виконанням цього рішення покласти на </w:t>
      </w:r>
      <w:r w:rsidR="00DD65C4">
        <w:rPr>
          <w:rFonts w:ascii="Times New Roman" w:hAnsi="Times New Roman" w:cs="Times New Roman"/>
          <w:sz w:val="28"/>
          <w:szCs w:val="28"/>
          <w:lang w:val="uk-UA"/>
        </w:rPr>
        <w:t>відділ житлово-комунального господарства, комунальної власності та благоустрою Новотроїцької 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E1EB4" w:rsidRDefault="005E1EB4" w:rsidP="005E1EB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44804" w:rsidRPr="005E1EB4" w:rsidRDefault="005E1EB4" w:rsidP="000066ED">
      <w:pPr>
        <w:spacing w:line="240" w:lineRule="auto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Селищний</w:t>
      </w:r>
      <w:r>
        <w:rPr>
          <w:rFonts w:ascii="Times New Roman" w:hAnsi="Times New Roman"/>
          <w:sz w:val="28"/>
          <w:szCs w:val="28"/>
        </w:rPr>
        <w:t xml:space="preserve"> голова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sectPr w:rsidR="00544804" w:rsidRPr="005E1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6A7" w:rsidRDefault="00DD36A7" w:rsidP="000066ED">
      <w:pPr>
        <w:spacing w:after="0" w:line="240" w:lineRule="auto"/>
      </w:pPr>
      <w:r>
        <w:separator/>
      </w:r>
    </w:p>
  </w:endnote>
  <w:endnote w:type="continuationSeparator" w:id="0">
    <w:p w:rsidR="00DD36A7" w:rsidRDefault="00DD36A7" w:rsidP="0000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6A7" w:rsidRDefault="00DD36A7" w:rsidP="000066ED">
      <w:pPr>
        <w:spacing w:after="0" w:line="240" w:lineRule="auto"/>
      </w:pPr>
      <w:r>
        <w:separator/>
      </w:r>
    </w:p>
  </w:footnote>
  <w:footnote w:type="continuationSeparator" w:id="0">
    <w:p w:rsidR="00DD36A7" w:rsidRDefault="00DD36A7" w:rsidP="000066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521"/>
    <w:rsid w:val="00005365"/>
    <w:rsid w:val="000066ED"/>
    <w:rsid w:val="00093E76"/>
    <w:rsid w:val="000D71BB"/>
    <w:rsid w:val="00162070"/>
    <w:rsid w:val="00212367"/>
    <w:rsid w:val="002916B5"/>
    <w:rsid w:val="002E2FB5"/>
    <w:rsid w:val="004A39FD"/>
    <w:rsid w:val="004B54B9"/>
    <w:rsid w:val="004F7B20"/>
    <w:rsid w:val="00525521"/>
    <w:rsid w:val="00544804"/>
    <w:rsid w:val="005E1EB4"/>
    <w:rsid w:val="00661453"/>
    <w:rsid w:val="0068446B"/>
    <w:rsid w:val="008B15FD"/>
    <w:rsid w:val="00A16047"/>
    <w:rsid w:val="00C1143D"/>
    <w:rsid w:val="00D136C0"/>
    <w:rsid w:val="00DD36A7"/>
    <w:rsid w:val="00DD65C4"/>
    <w:rsid w:val="00E25E56"/>
    <w:rsid w:val="00F43569"/>
    <w:rsid w:val="00FF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2CD15E-6497-42C1-B792-DEEF49F48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EB4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6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66ED"/>
    <w:rPr>
      <w:rFonts w:eastAsiaTheme="minorEastAsia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006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66ED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diakov.net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Элит</dc:creator>
  <cp:lastModifiedBy>Пользователь Windows</cp:lastModifiedBy>
  <cp:revision>16</cp:revision>
  <cp:lastPrinted>2021-05-28T10:19:00Z</cp:lastPrinted>
  <dcterms:created xsi:type="dcterms:W3CDTF">2021-05-28T10:04:00Z</dcterms:created>
  <dcterms:modified xsi:type="dcterms:W3CDTF">2021-06-01T07:45:00Z</dcterms:modified>
</cp:coreProperties>
</file>