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3DE" w:rsidRDefault="00C933DE" w:rsidP="00EB4F43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EB4F43" w:rsidRDefault="00EB4F43" w:rsidP="00EB4F43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5C20AE16" wp14:editId="6CC3729B">
            <wp:simplePos x="0" y="0"/>
            <wp:positionH relativeFrom="page">
              <wp:posOffset>3594735</wp:posOffset>
            </wp:positionH>
            <wp:positionV relativeFrom="paragraph">
              <wp:posOffset>-172085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F43" w:rsidRDefault="00EB4F43" w:rsidP="00EB4F43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EB4F43" w:rsidRDefault="00EB4F43" w:rsidP="00EB4F43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EB4F43" w:rsidRDefault="00EB4F43" w:rsidP="00EB4F43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B4F43" w:rsidRDefault="00EB4F43" w:rsidP="00EB4F43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B4F43" w:rsidRDefault="00EB4F43" w:rsidP="00EB4F43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B4F43" w:rsidRDefault="00EB4F43" w:rsidP="00EB4F43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EB4F43" w:rsidRDefault="00EB4F43" w:rsidP="00EB4F43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EB4F43" w:rsidRDefault="00EB4F43" w:rsidP="00EB4F43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:rsidR="003F71B5" w:rsidRDefault="003F71B5" w:rsidP="003F7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01.07.2021 р. № 293</w:t>
      </w:r>
    </w:p>
    <w:p w:rsidR="003F71B5" w:rsidRDefault="003F71B5" w:rsidP="003F7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3F71B5" w:rsidRDefault="003F71B5" w:rsidP="003F7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4F43" w:rsidRDefault="00EB4F43" w:rsidP="003F7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встановлення </w:t>
      </w:r>
    </w:p>
    <w:p w:rsidR="009B0CD2" w:rsidRDefault="009B0CD2" w:rsidP="003F7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огороджувальних</w:t>
      </w:r>
    </w:p>
    <w:p w:rsidR="00EB4F43" w:rsidRDefault="009B0CD2" w:rsidP="003F7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елементів 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>обмеження руху</w:t>
      </w:r>
    </w:p>
    <w:p w:rsidR="009B0CD2" w:rsidRDefault="009B0CD2" w:rsidP="003F7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великовантажного </w:t>
      </w:r>
    </w:p>
    <w:p w:rsidR="00EB4F43" w:rsidRDefault="009B0CD2" w:rsidP="003F7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автотранспорту 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>по вул. Миру</w:t>
      </w:r>
    </w:p>
    <w:p w:rsidR="00EB4F43" w:rsidRDefault="00EB4F43" w:rsidP="003F7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смт Сиваське</w:t>
      </w:r>
    </w:p>
    <w:p w:rsidR="00EB4F43" w:rsidRDefault="00EB4F43" w:rsidP="003F7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4F43" w:rsidRDefault="00A55800" w:rsidP="003F7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Відповідно до пп. 1 п «а» статті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 xml:space="preserve"> 30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 xml:space="preserve"> 9,12 Закону України «Про дорожній рух», розглянувши подання старости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смт Сиваське 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>Тет</w:t>
      </w:r>
      <w:r>
        <w:rPr>
          <w:rFonts w:ascii="Times New Roman" w:hAnsi="Times New Roman" w:cs="Times New Roman"/>
          <w:sz w:val="28"/>
          <w:szCs w:val="28"/>
          <w:lang w:val="uk-UA"/>
        </w:rPr>
        <w:t>яни КАЧУНЯК  від 10.06.2021 р.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 xml:space="preserve"> № 74-08-09/7, з метою забезпечення безпеки дорожнього руху</w:t>
      </w:r>
      <w:r>
        <w:rPr>
          <w:rFonts w:ascii="Times New Roman" w:hAnsi="Times New Roman" w:cs="Times New Roman"/>
          <w:sz w:val="28"/>
          <w:szCs w:val="28"/>
          <w:lang w:val="uk-UA"/>
        </w:rPr>
        <w:t>, а також запобігання псуванню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 xml:space="preserve"> дорожнього покриття по ву</w:t>
      </w:r>
      <w:r w:rsidR="00205158">
        <w:rPr>
          <w:rFonts w:ascii="Times New Roman" w:hAnsi="Times New Roman" w:cs="Times New Roman"/>
          <w:sz w:val="28"/>
          <w:szCs w:val="28"/>
          <w:lang w:val="uk-UA"/>
        </w:rPr>
        <w:t>л. Миру в смт Сиваське, виконавчий комітет</w:t>
      </w:r>
      <w:r w:rsidR="00EB4F43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</w:t>
      </w:r>
    </w:p>
    <w:p w:rsidR="003F71B5" w:rsidRDefault="00EB4F43" w:rsidP="003F7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</w:t>
      </w:r>
    </w:p>
    <w:p w:rsidR="00EB4F43" w:rsidRDefault="00EB4F43" w:rsidP="003F71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ВИРІШИВ :</w:t>
      </w:r>
    </w:p>
    <w:p w:rsidR="00EB4F43" w:rsidRDefault="00EB4F43" w:rsidP="003F7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61D7D" w:rsidRDefault="00EB4F43" w:rsidP="003F71B5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A558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Доручити Новотроїцькому житлово-комунальному</w:t>
      </w:r>
      <w:r w:rsidR="00161D7D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підприємству </w:t>
      </w:r>
      <w:r w:rsidR="00A55800">
        <w:rPr>
          <w:rFonts w:ascii="Times New Roman" w:hAnsi="Times New Roman" w:cs="Times New Roman"/>
          <w:sz w:val="28"/>
          <w:szCs w:val="28"/>
          <w:lang w:val="uk-UA"/>
        </w:rPr>
        <w:t>виконати роботи</w:t>
      </w:r>
      <w:r w:rsidR="00161D7D">
        <w:rPr>
          <w:rFonts w:ascii="Times New Roman" w:hAnsi="Times New Roman" w:cs="Times New Roman"/>
          <w:sz w:val="28"/>
          <w:szCs w:val="28"/>
          <w:lang w:val="uk-UA"/>
        </w:rPr>
        <w:t xml:space="preserve"> в смт Сиваське по вул. Миру (</w:t>
      </w:r>
      <w:r w:rsidR="00E34220">
        <w:rPr>
          <w:rFonts w:ascii="Times New Roman" w:hAnsi="Times New Roman" w:cs="Times New Roman"/>
          <w:sz w:val="28"/>
          <w:szCs w:val="28"/>
          <w:lang w:val="uk-UA"/>
        </w:rPr>
        <w:t xml:space="preserve">від вул. </w:t>
      </w:r>
      <w:proofErr w:type="spellStart"/>
      <w:r w:rsidR="00E34220">
        <w:rPr>
          <w:rFonts w:ascii="Times New Roman" w:hAnsi="Times New Roman" w:cs="Times New Roman"/>
          <w:sz w:val="28"/>
          <w:szCs w:val="28"/>
          <w:lang w:val="uk-UA"/>
        </w:rPr>
        <w:t>Белінського</w:t>
      </w:r>
      <w:proofErr w:type="spellEnd"/>
      <w:r w:rsidR="00E34220">
        <w:rPr>
          <w:rFonts w:ascii="Times New Roman" w:hAnsi="Times New Roman" w:cs="Times New Roman"/>
          <w:sz w:val="28"/>
          <w:szCs w:val="28"/>
          <w:lang w:val="uk-UA"/>
        </w:rPr>
        <w:t xml:space="preserve"> до вул. Українська</w:t>
      </w:r>
      <w:r w:rsidR="00161D7D">
        <w:rPr>
          <w:rFonts w:ascii="Times New Roman" w:hAnsi="Times New Roman" w:cs="Times New Roman"/>
          <w:sz w:val="28"/>
          <w:szCs w:val="28"/>
          <w:lang w:val="uk-UA"/>
        </w:rPr>
        <w:t>), а саме: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61D7D" w:rsidRDefault="00161D7D" w:rsidP="003F71B5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1.1.  В</w:t>
      </w:r>
      <w:r w:rsidR="007D6518">
        <w:rPr>
          <w:rFonts w:ascii="Times New Roman" w:hAnsi="Times New Roman" w:cs="Times New Roman"/>
          <w:sz w:val="28"/>
          <w:szCs w:val="28"/>
          <w:lang w:val="uk-UA"/>
        </w:rPr>
        <w:t>становити огороджуваль</w:t>
      </w:r>
      <w:r w:rsidR="0072749E">
        <w:rPr>
          <w:rFonts w:ascii="Times New Roman" w:hAnsi="Times New Roman" w:cs="Times New Roman"/>
          <w:sz w:val="28"/>
          <w:szCs w:val="28"/>
          <w:lang w:val="uk-UA"/>
        </w:rPr>
        <w:t>ні е</w:t>
      </w:r>
      <w:r w:rsidR="00C1693E">
        <w:rPr>
          <w:rFonts w:ascii="Times New Roman" w:hAnsi="Times New Roman" w:cs="Times New Roman"/>
          <w:sz w:val="28"/>
          <w:szCs w:val="28"/>
          <w:lang w:val="uk-UA"/>
        </w:rPr>
        <w:t>лементи (арку)</w:t>
      </w:r>
      <w:r w:rsidR="0072749E">
        <w:rPr>
          <w:rFonts w:ascii="Times New Roman" w:hAnsi="Times New Roman" w:cs="Times New Roman"/>
          <w:sz w:val="28"/>
          <w:szCs w:val="28"/>
          <w:lang w:val="uk-UA"/>
        </w:rPr>
        <w:t xml:space="preserve"> висотою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3м.</w:t>
      </w:r>
    </w:p>
    <w:p w:rsidR="00161D7D" w:rsidRDefault="00161D7D" w:rsidP="003F71B5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1.2. В</w:t>
      </w:r>
      <w:r w:rsidR="007D6518">
        <w:rPr>
          <w:rFonts w:ascii="Times New Roman" w:hAnsi="Times New Roman" w:cs="Times New Roman"/>
          <w:sz w:val="28"/>
          <w:szCs w:val="28"/>
          <w:lang w:val="uk-UA"/>
        </w:rPr>
        <w:t xml:space="preserve">становити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дорожній </w:t>
      </w:r>
      <w:r w:rsidR="007D6518">
        <w:rPr>
          <w:rFonts w:ascii="Times New Roman" w:hAnsi="Times New Roman" w:cs="Times New Roman"/>
          <w:sz w:val="28"/>
          <w:szCs w:val="28"/>
          <w:lang w:val="uk-UA"/>
        </w:rPr>
        <w:t xml:space="preserve">заборонний знак 3.18 «Рух транспортних засобів, висота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6518">
        <w:rPr>
          <w:rFonts w:ascii="Times New Roman" w:hAnsi="Times New Roman" w:cs="Times New Roman"/>
          <w:sz w:val="28"/>
          <w:szCs w:val="28"/>
          <w:lang w:val="uk-UA"/>
        </w:rPr>
        <w:t>яких перевищує 3м, заборонено»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B4F43" w:rsidRPr="0072749E" w:rsidRDefault="00EB4F43" w:rsidP="003F71B5">
      <w:pPr>
        <w:tabs>
          <w:tab w:val="left" w:pos="567"/>
        </w:tabs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3E82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693E82">
        <w:rPr>
          <w:lang w:val="uk-UA"/>
        </w:rPr>
        <w:t xml:space="preserve"> </w:t>
      </w:r>
      <w:r w:rsidRPr="00693E82">
        <w:rPr>
          <w:rFonts w:ascii="Times New Roman" w:hAnsi="Times New Roman" w:cs="Times New Roman"/>
          <w:sz w:val="28"/>
          <w:szCs w:val="28"/>
          <w:lang w:val="uk-UA"/>
        </w:rPr>
        <w:t xml:space="preserve">Новотроїцькому житлово-комунальному підприємству </w:t>
      </w:r>
      <w:r w:rsidR="00A55800">
        <w:rPr>
          <w:rFonts w:ascii="Times New Roman" w:hAnsi="Times New Roman" w:cs="Times New Roman"/>
          <w:sz w:val="28"/>
          <w:szCs w:val="28"/>
          <w:lang w:val="uk-UA"/>
        </w:rPr>
        <w:t>забезпечити виконання робіт</w:t>
      </w:r>
      <w:r w:rsidRPr="00693E82">
        <w:rPr>
          <w:rFonts w:ascii="Times New Roman" w:hAnsi="Times New Roman" w:cs="Times New Roman"/>
          <w:sz w:val="28"/>
          <w:szCs w:val="28"/>
          <w:lang w:val="uk-UA"/>
        </w:rPr>
        <w:t xml:space="preserve"> з дотриманням правил техніки безпеки та у відповідності до </w:t>
      </w:r>
      <w:r w:rsidRPr="00AC4397">
        <w:rPr>
          <w:rFonts w:ascii="Times New Roman" w:hAnsi="Times New Roman" w:cs="Times New Roman"/>
          <w:sz w:val="28"/>
          <w:szCs w:val="28"/>
          <w:lang w:val="uk-UA"/>
        </w:rPr>
        <w:t xml:space="preserve">ДСТУ 4100:2014.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693E82">
        <w:rPr>
          <w:rFonts w:ascii="Times New Roman" w:hAnsi="Times New Roman" w:cs="Times New Roman"/>
          <w:sz w:val="28"/>
          <w:szCs w:val="28"/>
        </w:rPr>
        <w:t xml:space="preserve">Знаки </w:t>
      </w:r>
      <w:r w:rsidRPr="00AB7B9C">
        <w:rPr>
          <w:rFonts w:ascii="Times New Roman" w:hAnsi="Times New Roman" w:cs="Times New Roman"/>
          <w:sz w:val="28"/>
          <w:szCs w:val="28"/>
          <w:lang w:val="uk-UA"/>
        </w:rPr>
        <w:t>дорожні. Прав</w:t>
      </w:r>
      <w:bookmarkStart w:id="0" w:name="_GoBack"/>
      <w:bookmarkEnd w:id="0"/>
      <w:r w:rsidRPr="00AB7B9C">
        <w:rPr>
          <w:rFonts w:ascii="Times New Roman" w:hAnsi="Times New Roman" w:cs="Times New Roman"/>
          <w:sz w:val="28"/>
          <w:szCs w:val="28"/>
          <w:lang w:val="uk-UA"/>
        </w:rPr>
        <w:t>ила застосування</w:t>
      </w:r>
      <w:r w:rsidR="0072749E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Pr="00693E82">
        <w:rPr>
          <w:rFonts w:ascii="Times New Roman" w:hAnsi="Times New Roman" w:cs="Times New Roman"/>
          <w:sz w:val="28"/>
          <w:szCs w:val="28"/>
        </w:rPr>
        <w:t xml:space="preserve"> </w:t>
      </w:r>
      <w:r w:rsidR="0072749E">
        <w:rPr>
          <w:rFonts w:ascii="Times New Roman" w:hAnsi="Times New Roman" w:cs="Times New Roman"/>
          <w:sz w:val="28"/>
          <w:szCs w:val="28"/>
          <w:lang w:val="uk-UA"/>
        </w:rPr>
        <w:t>є</w:t>
      </w:r>
    </w:p>
    <w:p w:rsidR="00EB4F43" w:rsidRDefault="00EB4F43" w:rsidP="003F71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 Контроль за виконанням цього рішення покласти на відділ житлово-комунального господарства, комунальної власності та благоустрою Новотроїцької селищної ради.</w:t>
      </w:r>
    </w:p>
    <w:p w:rsidR="00EB4F43" w:rsidRDefault="00EB4F43" w:rsidP="003F7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44804" w:rsidRPr="00C933DE" w:rsidRDefault="00EB4F43" w:rsidP="003F71B5">
      <w:pPr>
        <w:spacing w:line="24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Селищний</w:t>
      </w:r>
      <w:r>
        <w:rPr>
          <w:rFonts w:ascii="Times New Roman" w:hAnsi="Times New Roman"/>
          <w:sz w:val="28"/>
          <w:szCs w:val="28"/>
        </w:rPr>
        <w:t xml:space="preserve"> голова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sectPr w:rsidR="00544804" w:rsidRPr="00C933DE" w:rsidSect="009B0CD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548" w:rsidRDefault="002A3548" w:rsidP="00C933DE">
      <w:pPr>
        <w:spacing w:after="0" w:line="240" w:lineRule="auto"/>
      </w:pPr>
      <w:r>
        <w:separator/>
      </w:r>
    </w:p>
  </w:endnote>
  <w:endnote w:type="continuationSeparator" w:id="0">
    <w:p w:rsidR="002A3548" w:rsidRDefault="002A3548" w:rsidP="00C93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548" w:rsidRDefault="002A3548" w:rsidP="00C933DE">
      <w:pPr>
        <w:spacing w:after="0" w:line="240" w:lineRule="auto"/>
      </w:pPr>
      <w:r>
        <w:separator/>
      </w:r>
    </w:p>
  </w:footnote>
  <w:footnote w:type="continuationSeparator" w:id="0">
    <w:p w:rsidR="002A3548" w:rsidRDefault="002A3548" w:rsidP="00C933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45D"/>
    <w:rsid w:val="00161D7D"/>
    <w:rsid w:val="00205158"/>
    <w:rsid w:val="002A3548"/>
    <w:rsid w:val="003F71B5"/>
    <w:rsid w:val="00544804"/>
    <w:rsid w:val="0072749E"/>
    <w:rsid w:val="007D6518"/>
    <w:rsid w:val="0098145D"/>
    <w:rsid w:val="009B0CD2"/>
    <w:rsid w:val="00A55800"/>
    <w:rsid w:val="00C1693E"/>
    <w:rsid w:val="00C933DE"/>
    <w:rsid w:val="00E34220"/>
    <w:rsid w:val="00EB4F43"/>
    <w:rsid w:val="00F0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216DE5-BCB8-49D7-A7CC-4E3CDD653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F43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33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33DE"/>
    <w:rPr>
      <w:rFonts w:eastAsiaTheme="minorEastAsia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C933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33DE"/>
    <w:rPr>
      <w:rFonts w:eastAsiaTheme="minorEastAsia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3F7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71B5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13</cp:revision>
  <cp:lastPrinted>2021-07-01T15:21:00Z</cp:lastPrinted>
  <dcterms:created xsi:type="dcterms:W3CDTF">2021-06-24T13:44:00Z</dcterms:created>
  <dcterms:modified xsi:type="dcterms:W3CDTF">2021-07-01T15:21:00Z</dcterms:modified>
</cp:coreProperties>
</file>