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392B3" w14:textId="77777777" w:rsidR="00AD0631" w:rsidRPr="0068478C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8478C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7216" behindDoc="0" locked="0" layoutInCell="1" allowOverlap="1" wp14:anchorId="62AC878C" wp14:editId="0FD8EEC3">
            <wp:simplePos x="0" y="0"/>
            <wp:positionH relativeFrom="page">
              <wp:posOffset>3528060</wp:posOffset>
            </wp:positionH>
            <wp:positionV relativeFrom="paragraph">
              <wp:posOffset>4445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FA170" w14:textId="77777777" w:rsidR="007409FB" w:rsidRPr="0068478C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 w:cs="Times New Roman"/>
          <w:b/>
          <w:spacing w:val="10"/>
          <w:sz w:val="36"/>
          <w:szCs w:val="36"/>
          <w:lang w:eastAsia="ar-SA"/>
        </w:rPr>
      </w:pPr>
    </w:p>
    <w:p w14:paraId="7221194E" w14:textId="77777777" w:rsidR="007409FB" w:rsidRPr="0068478C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 w:cs="Times New Roman"/>
          <w:b/>
          <w:spacing w:val="10"/>
          <w:sz w:val="36"/>
          <w:szCs w:val="36"/>
          <w:lang w:eastAsia="ar-SA"/>
        </w:rPr>
      </w:pPr>
    </w:p>
    <w:p w14:paraId="7AD4BA72" w14:textId="77777777" w:rsidR="007409FB" w:rsidRPr="0068478C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 w:cs="Times New Roman"/>
          <w:b/>
          <w:bCs/>
          <w:spacing w:val="10"/>
          <w:sz w:val="40"/>
          <w:szCs w:val="40"/>
          <w:lang w:eastAsia="ar-SA"/>
        </w:rPr>
      </w:pPr>
      <w:r w:rsidRPr="0068478C">
        <w:rPr>
          <w:rFonts w:ascii="Times New Roman" w:hAnsi="Times New Roman" w:cs="Times New Roman"/>
          <w:b/>
          <w:spacing w:val="10"/>
          <w:sz w:val="36"/>
          <w:szCs w:val="36"/>
          <w:lang w:eastAsia="ar-SA"/>
        </w:rPr>
        <w:t>УКРАЇНА</w:t>
      </w:r>
    </w:p>
    <w:p w14:paraId="4E01A405" w14:textId="77777777" w:rsidR="007409FB" w:rsidRPr="0068478C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40"/>
          <w:szCs w:val="40"/>
          <w:lang w:eastAsia="ar-SA"/>
        </w:rPr>
      </w:pPr>
      <w:r w:rsidRPr="0068478C">
        <w:rPr>
          <w:rFonts w:ascii="Times New Roman" w:hAnsi="Times New Roman" w:cs="Times New Roman"/>
          <w:b/>
          <w:bCs/>
          <w:sz w:val="40"/>
          <w:szCs w:val="40"/>
          <w:lang w:eastAsia="ar-SA"/>
        </w:rPr>
        <w:t>Новотроїцька селищна рада</w:t>
      </w:r>
    </w:p>
    <w:p w14:paraId="2FFE305B" w14:textId="77777777" w:rsidR="007409FB" w:rsidRPr="0068478C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48"/>
          <w:szCs w:val="48"/>
          <w:lang w:eastAsia="ar-SA"/>
        </w:rPr>
      </w:pPr>
      <w:r w:rsidRPr="0068478C">
        <w:rPr>
          <w:rFonts w:ascii="Times New Roman" w:hAnsi="Times New Roman" w:cs="Times New Roman"/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14:paraId="4591D30C" w14:textId="77777777" w:rsidR="007409FB" w:rsidRPr="0068478C" w:rsidRDefault="007409FB" w:rsidP="007409F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478C">
        <w:rPr>
          <w:rFonts w:ascii="Times New Roman" w:hAnsi="Times New Roman" w:cs="Times New Roman"/>
          <w:b/>
          <w:sz w:val="36"/>
          <w:szCs w:val="36"/>
        </w:rPr>
        <w:t>ВИКОНАВЧИЙ КОМІТЕТ</w:t>
      </w:r>
    </w:p>
    <w:p w14:paraId="065A51D9" w14:textId="77777777" w:rsidR="007409FB" w:rsidRPr="0068478C" w:rsidRDefault="007409FB" w:rsidP="007409FB">
      <w:pPr>
        <w:tabs>
          <w:tab w:val="left" w:pos="2599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478C">
        <w:rPr>
          <w:rFonts w:ascii="Times New Roman" w:hAnsi="Times New Roman" w:cs="Times New Roman"/>
          <w:b/>
          <w:sz w:val="36"/>
          <w:szCs w:val="36"/>
        </w:rPr>
        <w:t>Р І Ш Е Н Н Я</w:t>
      </w:r>
    </w:p>
    <w:p w14:paraId="7B84E68E" w14:textId="77777777" w:rsidR="000D142D" w:rsidRPr="0068478C" w:rsidRDefault="000D142D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AD47623" w14:textId="77079F15" w:rsidR="00AD0631" w:rsidRPr="0068478C" w:rsidRDefault="00F040D3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D0631" w:rsidRPr="006847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r w:rsidR="0053128D" w:rsidRPr="006847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8478C" w:rsidRPr="006847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05</w:t>
      </w:r>
      <w:r w:rsidR="00AD0631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128D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4723D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D0631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128D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21р. </w:t>
      </w:r>
      <w:r w:rsidR="00AD0631" w:rsidRPr="006847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53128D" w:rsidRPr="006847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8478C" w:rsidRPr="006847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333</w:t>
      </w:r>
    </w:p>
    <w:p w14:paraId="53C5022B" w14:textId="77777777" w:rsidR="00AD0631" w:rsidRPr="0068478C" w:rsidRDefault="00AD0631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47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смт</w:t>
      </w:r>
      <w:r w:rsidR="00F040D3" w:rsidRPr="006847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847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Новотроїцьке</w:t>
      </w:r>
    </w:p>
    <w:p w14:paraId="0415156C" w14:textId="77777777" w:rsidR="00F040D3" w:rsidRPr="0068478C" w:rsidRDefault="00F040D3" w:rsidP="00A32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E38BCE" w14:textId="2211220E" w:rsidR="005911FE" w:rsidRPr="0068478C" w:rsidRDefault="00D93C67" w:rsidP="0094723D">
      <w:pPr>
        <w:tabs>
          <w:tab w:val="left" w:pos="4395"/>
        </w:tabs>
        <w:spacing w:line="240" w:lineRule="auto"/>
        <w:ind w:righ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="001144D8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затвердження плану заходів щодо запобігання і протидії проявам корупції та корупційних діянь у Новотроїцькій селищній раді на 2021 рік</w:t>
      </w:r>
    </w:p>
    <w:p w14:paraId="348DD304" w14:textId="77777777" w:rsidR="000D142D" w:rsidRPr="0068478C" w:rsidRDefault="000D142D" w:rsidP="005911FE">
      <w:pPr>
        <w:spacing w:line="240" w:lineRule="auto"/>
        <w:ind w:right="4821"/>
        <w:jc w:val="both"/>
        <w:rPr>
          <w:rFonts w:ascii="Times New Roman" w:hAnsi="Times New Roman" w:cs="Times New Roman"/>
          <w:sz w:val="28"/>
          <w:szCs w:val="28"/>
        </w:rPr>
      </w:pPr>
    </w:p>
    <w:p w14:paraId="78ABEC22" w14:textId="15A9B011" w:rsidR="00AD0631" w:rsidRPr="0068478C" w:rsidRDefault="00AD0631" w:rsidP="00AD06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64363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0827C2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</w:t>
      </w:r>
      <w:r w:rsidR="001144D8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40, 59</w:t>
      </w:r>
      <w:r w:rsidR="000827C2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28D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Закону </w:t>
      </w: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 «Про місцеве самоврядування</w:t>
      </w:r>
      <w:r w:rsidR="000827C2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Україні</w:t>
      </w: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B149EC" w:rsidRPr="0068478C">
        <w:rPr>
          <w:rFonts w:ascii="Times New Roman" w:hAnsi="Times New Roman" w:cs="Times New Roman"/>
          <w:sz w:val="28"/>
          <w:szCs w:val="28"/>
          <w:shd w:val="clear" w:color="auto" w:fill="FFFFFF"/>
        </w:rPr>
        <w:t>на виконання</w:t>
      </w:r>
      <w:r w:rsidR="001923B7" w:rsidRPr="00684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144D8" w:rsidRPr="0068478C">
        <w:rPr>
          <w:rFonts w:ascii="Times New Roman" w:eastAsia="Times New Roman" w:hAnsi="Times New Roman" w:cs="Times New Roman"/>
          <w:sz w:val="28"/>
          <w:szCs w:val="28"/>
        </w:rPr>
        <w:t xml:space="preserve">Закону України «Про запобігання корупції», </w:t>
      </w:r>
      <w:r w:rsidR="00B149EC" w:rsidRPr="0068478C">
        <w:rPr>
          <w:rFonts w:ascii="Times New Roman" w:hAnsi="Times New Roman" w:cs="Times New Roman"/>
          <w:sz w:val="27"/>
          <w:szCs w:val="27"/>
          <w:shd w:val="clear" w:color="auto" w:fill="FFFFFF"/>
        </w:rPr>
        <w:t>наказу Національного агентства  з питань запобігання корупції від 17.03.2020 № 102/20</w:t>
      </w:r>
      <w:r w:rsidR="00CA67F3" w:rsidRPr="0068478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B149EC" w:rsidRPr="0068478C">
        <w:rPr>
          <w:rFonts w:ascii="Times New Roman" w:hAnsi="Times New Roman" w:cs="Times New Roman"/>
          <w:sz w:val="27"/>
          <w:szCs w:val="27"/>
          <w:shd w:val="clear" w:color="auto" w:fill="FFFFFF"/>
        </w:rPr>
        <w:t>«Про затвердження Типового положення про уповноважений підрозділ (уповноважену особу) з питань запобігання та виявлення корупції»</w:t>
      </w:r>
      <w:r w:rsidR="00B149EC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запобігання виникненню корупційних </w:t>
      </w:r>
      <w:r w:rsidR="001144D8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правопорушень</w:t>
      </w:r>
      <w:r w:rsidR="00464363" w:rsidRPr="00684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</w:t>
      </w:r>
      <w:r w:rsidR="0053128D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авчий</w:t>
      </w:r>
      <w:r w:rsidR="007409FB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="00AE2880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</w:p>
    <w:p w14:paraId="3FE51CFD" w14:textId="48874058" w:rsidR="000D142D" w:rsidRPr="0068478C" w:rsidRDefault="0068478C" w:rsidP="0068478C">
      <w:pPr>
        <w:tabs>
          <w:tab w:val="left" w:pos="33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68EC664" w14:textId="22DD699E" w:rsidR="00AD0631" w:rsidRPr="0068478C" w:rsidRDefault="00AD0631" w:rsidP="00BF5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09FB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09FB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7409FB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409FB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14:paraId="2329A92B" w14:textId="77777777" w:rsidR="005040C2" w:rsidRPr="0068478C" w:rsidRDefault="005040C2" w:rsidP="00BF566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5C62B1" w14:textId="1AA0C498" w:rsidR="00B149EC" w:rsidRPr="0068478C" w:rsidRDefault="00B149EC" w:rsidP="005167D4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78C">
        <w:rPr>
          <w:rFonts w:ascii="Times New Roman" w:hAnsi="Times New Roman" w:cs="Times New Roman"/>
          <w:sz w:val="28"/>
          <w:szCs w:val="28"/>
          <w:shd w:val="clear" w:color="auto" w:fill="FFFFFF"/>
        </w:rPr>
        <w:t>Затвердити План заходів щодо запобігання і протидії проявам корупції та корупційних діянь у Новотроїцькій селищній раді на 2021 рік (додається).</w:t>
      </w:r>
      <w:r w:rsidRPr="006847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FB74D3" w14:textId="0C3FB306" w:rsidR="000D142D" w:rsidRPr="0068478C" w:rsidRDefault="00B149EC" w:rsidP="005167D4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78C">
        <w:rPr>
          <w:rFonts w:ascii="Times New Roman" w:hAnsi="Times New Roman" w:cs="Times New Roman"/>
          <w:sz w:val="28"/>
          <w:szCs w:val="28"/>
        </w:rPr>
        <w:t xml:space="preserve">Визначити уповноваженою особою </w:t>
      </w:r>
      <w:r w:rsidRPr="0068478C">
        <w:rPr>
          <w:rFonts w:ascii="Times New Roman" w:hAnsi="Times New Roman" w:cs="Times New Roman"/>
          <w:sz w:val="28"/>
          <w:szCs w:val="28"/>
          <w:shd w:val="clear" w:color="auto" w:fill="FFFFFF"/>
        </w:rPr>
        <w:t>з питань запобігання і протидії проявам корупції та корупційних діянь у Новотроїцькій селищній раді головного спеціаліста відділу організаційної та інформаційно-правової роботи Артема КАРЕЦЬКОГО.</w:t>
      </w:r>
    </w:p>
    <w:p w14:paraId="02C3B497" w14:textId="05765776" w:rsidR="00B149EC" w:rsidRPr="0068478C" w:rsidRDefault="00B149EC" w:rsidP="005167D4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78C">
        <w:rPr>
          <w:rFonts w:ascii="Times New Roman" w:hAnsi="Times New Roman" w:cs="Times New Roman"/>
          <w:sz w:val="28"/>
          <w:szCs w:val="28"/>
          <w:shd w:val="clear" w:color="auto" w:fill="FFFFFF"/>
        </w:rPr>
        <w:t>Уповноваженій особі питань запобігання і протидії проявам корупції та корупційних діянь у Новотроїцькій селищній раді довести дане рішення до відома працівників селищної ради та її виконавчих органів та депутатського корпусу селищної ради.</w:t>
      </w:r>
    </w:p>
    <w:p w14:paraId="2805F806" w14:textId="736A6501" w:rsidR="00B149EC" w:rsidRPr="0068478C" w:rsidRDefault="00B149EC" w:rsidP="005167D4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Відповідальним виконавцям заходів </w:t>
      </w: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 запобігання і протидії проявам корупції та корупційних діянь у Новотроїцькій селищній раді на 2021 рік забезпечити неухильне та своєчасне їх виконання відповідно до затвердженого плану.</w:t>
      </w:r>
    </w:p>
    <w:p w14:paraId="27419E18" w14:textId="784EEC7F" w:rsidR="00954F8E" w:rsidRPr="0068478C" w:rsidRDefault="00954F8E" w:rsidP="0094723D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Контроль за виконанням цього рішення покласти на </w:t>
      </w:r>
      <w:r w:rsidR="005040C2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керуючого справами виконавчого комітету Тетяну ЛЕВОШИЧ</w:t>
      </w: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507FAB" w14:textId="77777777" w:rsidR="008F2E3A" w:rsidRPr="0068478C" w:rsidRDefault="008F2E3A" w:rsidP="0094723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4D4A5" w14:textId="77777777" w:rsidR="000D142D" w:rsidRPr="0068478C" w:rsidRDefault="000D142D" w:rsidP="0094723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95206" w14:textId="13E05E87" w:rsidR="00FC2852" w:rsidRPr="0068478C" w:rsidRDefault="00AD0631" w:rsidP="0094723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</w:t>
      </w: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F040D3" w:rsidRPr="006847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409FB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B22E6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22E6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85AFE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2E6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ЗБАРОВСЬКИЙ</w:t>
      </w:r>
    </w:p>
    <w:p w14:paraId="21971BDD" w14:textId="3D14B751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C96395" w14:textId="6EFE3E11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A00471" w14:textId="57D73D0A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4D883D" w14:textId="747083AB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782C89" w14:textId="6C514F85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6493A9" w14:textId="5B817510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4C946" w14:textId="6B5A2977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5AC6B" w14:textId="77E47E2D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C9878D" w14:textId="3561E1CC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202415" w14:textId="7714EC5A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BC37C5" w14:textId="67B4832A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18D32E" w14:textId="3A6A34EC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7D17D4" w14:textId="3507EE8B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570BC3" w14:textId="026AF356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05E642" w14:textId="695F5EC6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3B8E2" w14:textId="11987F9C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643E6B" w14:textId="7ABB51EE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43071A" w14:textId="49746329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0CF955" w14:textId="39C5F8C3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5243B" w14:textId="43ABF201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6FF2E5" w14:textId="7FC60F8F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4FCF04" w14:textId="4CC5C636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1E5E6" w14:textId="12ED920F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08F356" w14:textId="556BF252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3C29F4" w14:textId="4783038E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2C3CB3" w14:textId="242157E6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5E73A" w14:textId="64F45949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122EB9" w14:textId="0D972396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3CE3B1" w14:textId="0CF7F1F8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0A6387" w14:textId="6C9900DD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321C9" w14:textId="0CF3ED78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E9D915" w14:textId="77777777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2277F5" w14:textId="3560B464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F5379E" w14:textId="493715C0" w:rsidR="0094723D" w:rsidRPr="0068478C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4A3BDE" w14:textId="77E79AAC" w:rsidR="005167D4" w:rsidRPr="0068478C" w:rsidRDefault="005167D4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5AF53" w14:textId="1BD23C71" w:rsidR="005167D4" w:rsidRPr="0068478C" w:rsidRDefault="005167D4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570EC" w14:textId="77777777" w:rsidR="005040C2" w:rsidRPr="0068478C" w:rsidRDefault="005040C2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08A78" w14:textId="3F8D0179" w:rsidR="005167D4" w:rsidRPr="0068478C" w:rsidRDefault="005167D4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E5DAB" w14:textId="4DDC3360" w:rsidR="005167D4" w:rsidRPr="0068478C" w:rsidRDefault="005167D4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BC3F1" w14:textId="77777777" w:rsidR="005167D4" w:rsidRPr="0068478C" w:rsidRDefault="005167D4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0BE75B" w14:textId="680D1D95" w:rsidR="0094723D" w:rsidRDefault="0094723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4C6C7" w14:textId="77777777" w:rsidR="0068478C" w:rsidRPr="0068478C" w:rsidRDefault="0068478C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BF7FFF" w14:textId="77777777" w:rsidR="0094723D" w:rsidRPr="0068478C" w:rsidRDefault="0094723D" w:rsidP="0094723D">
      <w:pPr>
        <w:ind w:left="5103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478C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</w:p>
    <w:p w14:paraId="1F97EA6D" w14:textId="45D00CCF" w:rsidR="0068478C" w:rsidRDefault="0094723D" w:rsidP="0068478C">
      <w:pPr>
        <w:ind w:left="5103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478C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598834BE" w14:textId="223040B7" w:rsidR="005C62D1" w:rsidRDefault="005C62D1" w:rsidP="0068478C">
      <w:pPr>
        <w:ind w:left="5103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селищної ради</w:t>
      </w:r>
      <w:bookmarkStart w:id="0" w:name="_GoBack"/>
      <w:bookmarkEnd w:id="0"/>
    </w:p>
    <w:p w14:paraId="535E9486" w14:textId="22092D8B" w:rsidR="0068478C" w:rsidRPr="0068478C" w:rsidRDefault="0068478C" w:rsidP="0068478C">
      <w:pPr>
        <w:ind w:left="5103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47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 05</w:t>
      </w: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.08.2021р. </w:t>
      </w:r>
      <w:r w:rsidRPr="006847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 333</w:t>
      </w:r>
    </w:p>
    <w:p w14:paraId="12768596" w14:textId="35BA9E7B" w:rsidR="006C724E" w:rsidRPr="0068478C" w:rsidRDefault="006C724E" w:rsidP="0068478C">
      <w:pPr>
        <w:ind w:left="5103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7EF77EC" w14:textId="77777777" w:rsidR="006C724E" w:rsidRPr="0068478C" w:rsidRDefault="006C724E" w:rsidP="006C724E">
      <w:pPr>
        <w:spacing w:after="150" w:line="253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8478C">
        <w:rPr>
          <w:rFonts w:ascii="Times New Roman" w:hAnsi="Times New Roman" w:cs="Times New Roman"/>
          <w:sz w:val="28"/>
          <w:szCs w:val="28"/>
        </w:rPr>
        <w:t>ПЛАН ЗАХОДІВ</w:t>
      </w:r>
    </w:p>
    <w:p w14:paraId="16275612" w14:textId="77777777" w:rsidR="006C724E" w:rsidRPr="0068478C" w:rsidRDefault="006C724E" w:rsidP="006C724E">
      <w:pPr>
        <w:spacing w:line="253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8478C">
        <w:rPr>
          <w:rFonts w:ascii="Times New Roman" w:hAnsi="Times New Roman" w:cs="Times New Roman"/>
          <w:sz w:val="28"/>
          <w:szCs w:val="28"/>
        </w:rPr>
        <w:t xml:space="preserve">щодо запобігання і протидії проявам корупції та корупційних діянь </w:t>
      </w:r>
    </w:p>
    <w:p w14:paraId="68D88DEC" w14:textId="7EB8E49D" w:rsidR="006C724E" w:rsidRPr="0068478C" w:rsidRDefault="006C724E" w:rsidP="006C724E">
      <w:pPr>
        <w:spacing w:line="253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8478C">
        <w:rPr>
          <w:rFonts w:ascii="Times New Roman" w:hAnsi="Times New Roman" w:cs="Times New Roman"/>
          <w:sz w:val="28"/>
          <w:szCs w:val="28"/>
        </w:rPr>
        <w:t xml:space="preserve">у </w:t>
      </w: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Новотроїцькій селищній раді на 2021 рік</w:t>
      </w:r>
    </w:p>
    <w:tbl>
      <w:tblPr>
        <w:tblStyle w:val="1"/>
        <w:tblW w:w="9744" w:type="dxa"/>
        <w:tblLook w:val="04A0" w:firstRow="1" w:lastRow="0" w:firstColumn="1" w:lastColumn="0" w:noHBand="0" w:noVBand="1"/>
      </w:tblPr>
      <w:tblGrid>
        <w:gridCol w:w="764"/>
        <w:gridCol w:w="4471"/>
        <w:gridCol w:w="1884"/>
        <w:gridCol w:w="2625"/>
      </w:tblGrid>
      <w:tr w:rsidR="0068478C" w:rsidRPr="0068478C" w14:paraId="4E995FF2" w14:textId="77777777" w:rsidTr="004250B0">
        <w:tc>
          <w:tcPr>
            <w:tcW w:w="764" w:type="dxa"/>
            <w:hideMark/>
          </w:tcPr>
          <w:p w14:paraId="56C973DF" w14:textId="77777777" w:rsidR="006C724E" w:rsidRPr="0068478C" w:rsidRDefault="006C724E" w:rsidP="004250B0">
            <w:pPr>
              <w:spacing w:line="253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</w:t>
            </w:r>
          </w:p>
        </w:tc>
        <w:tc>
          <w:tcPr>
            <w:tcW w:w="4471" w:type="dxa"/>
            <w:hideMark/>
          </w:tcPr>
          <w:p w14:paraId="096F0363" w14:textId="77777777" w:rsidR="006C724E" w:rsidRPr="0068478C" w:rsidRDefault="006C724E" w:rsidP="004250B0">
            <w:pPr>
              <w:spacing w:line="253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1884" w:type="dxa"/>
            <w:hideMark/>
          </w:tcPr>
          <w:p w14:paraId="02E1AA7C" w14:textId="77777777" w:rsidR="006C724E" w:rsidRPr="0068478C" w:rsidRDefault="006C724E" w:rsidP="004250B0">
            <w:pPr>
              <w:spacing w:line="253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2625" w:type="dxa"/>
            <w:hideMark/>
          </w:tcPr>
          <w:p w14:paraId="26560F65" w14:textId="77777777" w:rsidR="006C724E" w:rsidRPr="0068478C" w:rsidRDefault="006C724E" w:rsidP="004250B0">
            <w:pPr>
              <w:spacing w:line="253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Відповідальні</w:t>
            </w:r>
          </w:p>
        </w:tc>
      </w:tr>
      <w:tr w:rsidR="0068478C" w:rsidRPr="0068478C" w14:paraId="458BFFA7" w14:textId="77777777" w:rsidTr="004250B0">
        <w:trPr>
          <w:trHeight w:val="1925"/>
        </w:trPr>
        <w:tc>
          <w:tcPr>
            <w:tcW w:w="764" w:type="dxa"/>
            <w:hideMark/>
          </w:tcPr>
          <w:p w14:paraId="6D02B7FA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</w:tcPr>
          <w:p w14:paraId="1C58F5B2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Проведення роз'яснювальної роботи серед посадових осіб з питань дотримання вимог Закону України «Про запобігання корупції», інших нормативно-правових актів антикорупційної спрямованості</w:t>
            </w:r>
          </w:p>
        </w:tc>
        <w:tc>
          <w:tcPr>
            <w:tcW w:w="1884" w:type="dxa"/>
          </w:tcPr>
          <w:p w14:paraId="1BD67B84" w14:textId="77777777" w:rsidR="006C724E" w:rsidRPr="0068478C" w:rsidRDefault="006C724E" w:rsidP="004250B0">
            <w:pPr>
              <w:spacing w:line="253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</w:t>
            </w:r>
          </w:p>
        </w:tc>
        <w:tc>
          <w:tcPr>
            <w:tcW w:w="2625" w:type="dxa"/>
            <w:hideMark/>
          </w:tcPr>
          <w:p w14:paraId="0E4D463B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Уповноважена особа з питань запобігання та виявлення корупції у Новотроїцькій селищній раді</w:t>
            </w:r>
          </w:p>
        </w:tc>
      </w:tr>
      <w:tr w:rsidR="0068478C" w:rsidRPr="0068478C" w14:paraId="560E064A" w14:textId="77777777" w:rsidTr="004250B0">
        <w:tc>
          <w:tcPr>
            <w:tcW w:w="764" w:type="dxa"/>
            <w:hideMark/>
          </w:tcPr>
          <w:p w14:paraId="26DB88AE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</w:tcPr>
          <w:p w14:paraId="4F173AF9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Забезпечувати попередження осіб, які претендують на зайняття посад працівників апарату та виконавчих органів Новотроїцької селищної ради про спеціальні обмеження щодо прийняття на службу в органи місцевого самоврядування та її проходження, встановлені законодавством України «Про службу в органах місцевого самоврядування», та положеннями антикорупційного законодавства. Відмітку про таке ознайомлення додавати до особової справи посадової особи</w:t>
            </w:r>
          </w:p>
        </w:tc>
        <w:tc>
          <w:tcPr>
            <w:tcW w:w="1884" w:type="dxa"/>
          </w:tcPr>
          <w:p w14:paraId="493E5266" w14:textId="77777777" w:rsidR="006C724E" w:rsidRPr="0068478C" w:rsidRDefault="006C724E" w:rsidP="004250B0">
            <w:pPr>
              <w:spacing w:line="253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</w:t>
            </w:r>
          </w:p>
        </w:tc>
        <w:tc>
          <w:tcPr>
            <w:tcW w:w="2625" w:type="dxa"/>
          </w:tcPr>
          <w:p w14:paraId="76EBFB21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Уповноважена особа з питань запобігання та виявлення корупції у Новотроїцькій селищній раді, керуючий справами виконавчого комітету </w:t>
            </w:r>
          </w:p>
        </w:tc>
      </w:tr>
      <w:tr w:rsidR="0068478C" w:rsidRPr="0068478C" w14:paraId="3E43ABBD" w14:textId="77777777" w:rsidTr="004250B0">
        <w:tc>
          <w:tcPr>
            <w:tcW w:w="764" w:type="dxa"/>
            <w:hideMark/>
          </w:tcPr>
          <w:p w14:paraId="731434E6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</w:tcPr>
          <w:p w14:paraId="693E4A99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 прийнятті на службу ознайомлювати претендентів на зайняття вакантних посад з наказом Національного агентства України з питань державної служби від 05.08.2016 №158 «Про затвердження загальних правил етичної поведінки державних службовців та посадових осіб місцевого самоврядування». Відмітку про таке ознайомлення додавати до особової справи посадової особи</w:t>
            </w:r>
          </w:p>
        </w:tc>
        <w:tc>
          <w:tcPr>
            <w:tcW w:w="1884" w:type="dxa"/>
          </w:tcPr>
          <w:p w14:paraId="15C0B0EB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</w:t>
            </w:r>
          </w:p>
        </w:tc>
        <w:tc>
          <w:tcPr>
            <w:tcW w:w="2625" w:type="dxa"/>
            <w:hideMark/>
          </w:tcPr>
          <w:p w14:paraId="1C4FD8FA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Уповноважена особа з питань запобігання та виявлення корупції у Новотроїцькій селищній раді, керуючий справами виконавчого комітету</w:t>
            </w:r>
          </w:p>
        </w:tc>
      </w:tr>
      <w:tr w:rsidR="0068478C" w:rsidRPr="0068478C" w14:paraId="6B25FF0A" w14:textId="77777777" w:rsidTr="004250B0">
        <w:tc>
          <w:tcPr>
            <w:tcW w:w="764" w:type="dxa"/>
            <w:hideMark/>
          </w:tcPr>
          <w:p w14:paraId="45203EFC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  <w:hideMark/>
          </w:tcPr>
          <w:p w14:paraId="011D34C6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Забезпечувати якісний добір кадрів на засадах неупередженого конкурсного відбору</w:t>
            </w:r>
          </w:p>
        </w:tc>
        <w:tc>
          <w:tcPr>
            <w:tcW w:w="1884" w:type="dxa"/>
            <w:hideMark/>
          </w:tcPr>
          <w:p w14:paraId="587E40A2" w14:textId="77777777" w:rsidR="006C724E" w:rsidRPr="0068478C" w:rsidRDefault="006C724E" w:rsidP="004250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</w:t>
            </w:r>
          </w:p>
        </w:tc>
        <w:tc>
          <w:tcPr>
            <w:tcW w:w="2625" w:type="dxa"/>
          </w:tcPr>
          <w:p w14:paraId="7E82633C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голова конкурсної комісії</w:t>
            </w:r>
          </w:p>
        </w:tc>
      </w:tr>
      <w:tr w:rsidR="0068478C" w:rsidRPr="0068478C" w14:paraId="64E0016C" w14:textId="77777777" w:rsidTr="004250B0">
        <w:tc>
          <w:tcPr>
            <w:tcW w:w="764" w:type="dxa"/>
          </w:tcPr>
          <w:p w14:paraId="2BB6016B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</w:tcPr>
          <w:p w14:paraId="0061372C" w14:textId="4FA1D613" w:rsidR="006C724E" w:rsidRPr="0068478C" w:rsidRDefault="006C724E" w:rsidP="00F0047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Забезпечувати подання особами, які претендують на зайняття посад, та новоприйнятими посадовими особами місцевого самоврядування відомостей щодо працюючих близьких осіб у </w:t>
            </w:r>
            <w:r w:rsidR="00F00476"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Новотроїцькій</w:t>
            </w: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селищній раді</w:t>
            </w:r>
          </w:p>
        </w:tc>
        <w:tc>
          <w:tcPr>
            <w:tcW w:w="1884" w:type="dxa"/>
          </w:tcPr>
          <w:p w14:paraId="2C8E4989" w14:textId="77777777" w:rsidR="006C724E" w:rsidRPr="0068478C" w:rsidRDefault="006C724E" w:rsidP="004250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</w:t>
            </w:r>
          </w:p>
        </w:tc>
        <w:tc>
          <w:tcPr>
            <w:tcW w:w="2625" w:type="dxa"/>
          </w:tcPr>
          <w:p w14:paraId="69A7C93C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Уповноважена особа з питань запобігання та виявлення корупції у Новотроїцькій селищній раді, керуючий справами виконавчого комітету</w:t>
            </w:r>
          </w:p>
        </w:tc>
      </w:tr>
      <w:tr w:rsidR="0068478C" w:rsidRPr="0068478C" w14:paraId="1DA80E55" w14:textId="77777777" w:rsidTr="004250B0">
        <w:tc>
          <w:tcPr>
            <w:tcW w:w="764" w:type="dxa"/>
          </w:tcPr>
          <w:p w14:paraId="00A38B64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</w:tcPr>
          <w:p w14:paraId="1D27382C" w14:textId="77777777" w:rsidR="006C724E" w:rsidRPr="0068478C" w:rsidRDefault="006C724E" w:rsidP="004250B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У межах повноважень вживати заходів щодо запобігання та врегулювання конфлікту інтересів у посадових осіб ради </w:t>
            </w:r>
          </w:p>
        </w:tc>
        <w:tc>
          <w:tcPr>
            <w:tcW w:w="1884" w:type="dxa"/>
          </w:tcPr>
          <w:p w14:paraId="04A2B659" w14:textId="77777777" w:rsidR="006C724E" w:rsidRPr="0068478C" w:rsidRDefault="006C724E" w:rsidP="004250B0">
            <w:pPr>
              <w:spacing w:line="253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</w:t>
            </w:r>
          </w:p>
        </w:tc>
        <w:tc>
          <w:tcPr>
            <w:tcW w:w="2625" w:type="dxa"/>
          </w:tcPr>
          <w:p w14:paraId="713A2273" w14:textId="77777777" w:rsidR="006C724E" w:rsidRPr="0068478C" w:rsidRDefault="006C724E" w:rsidP="004250B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Посадові особи ради у разі наявності у них реального чи потенційного конфлікту інтересів; керівники структурних підрозділів ради </w:t>
            </w:r>
          </w:p>
          <w:p w14:paraId="5E487B1E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68478C" w:rsidRPr="0068478C" w14:paraId="5A36EABE" w14:textId="77777777" w:rsidTr="004250B0">
        <w:tc>
          <w:tcPr>
            <w:tcW w:w="764" w:type="dxa"/>
          </w:tcPr>
          <w:p w14:paraId="533AA3F3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</w:tcPr>
          <w:p w14:paraId="0BB08FA6" w14:textId="77777777" w:rsidR="006C724E" w:rsidRPr="0068478C" w:rsidRDefault="006C724E" w:rsidP="004250B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Забезпечити попередження посадових осіб ради, які припиняють діяльність, пов’язану з виконанням функцій місцевого самоврядування, про необхідність подання декларацій осіб, уповноважених на виконання функцій держави або місцевого самоврядування, та інші обмеження після припинення діяльності, пов’язаної з виконанням функцій держави, місцевого самоврядування</w:t>
            </w:r>
          </w:p>
        </w:tc>
        <w:tc>
          <w:tcPr>
            <w:tcW w:w="1884" w:type="dxa"/>
          </w:tcPr>
          <w:p w14:paraId="0F839C23" w14:textId="77777777" w:rsidR="006C724E" w:rsidRPr="0068478C" w:rsidRDefault="006C724E" w:rsidP="004250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</w:t>
            </w:r>
          </w:p>
        </w:tc>
        <w:tc>
          <w:tcPr>
            <w:tcW w:w="2625" w:type="dxa"/>
          </w:tcPr>
          <w:p w14:paraId="4709B378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Уповноважена особа з питань запобігання та виявлення корупції у Новотроїцькій селищній раді</w:t>
            </w:r>
          </w:p>
        </w:tc>
      </w:tr>
      <w:tr w:rsidR="0068478C" w:rsidRPr="0068478C" w14:paraId="32C576E6" w14:textId="77777777" w:rsidTr="004250B0">
        <w:tc>
          <w:tcPr>
            <w:tcW w:w="764" w:type="dxa"/>
          </w:tcPr>
          <w:p w14:paraId="07D8674C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</w:tcPr>
          <w:p w14:paraId="13FF9425" w14:textId="77777777" w:rsidR="006C724E" w:rsidRPr="0068478C" w:rsidRDefault="006C724E" w:rsidP="004250B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Проінформувати депутатів ради, посадових осіб про необхідність подання Е-декларацій осіб, уповноважених на виконання функцій держави або місцевого самоврядування за попередній рік, шляхом її заповнення на офіційному веб-сайті Національного агентства з питань запобігання корупції</w:t>
            </w:r>
          </w:p>
        </w:tc>
        <w:tc>
          <w:tcPr>
            <w:tcW w:w="1884" w:type="dxa"/>
          </w:tcPr>
          <w:p w14:paraId="4EE3187F" w14:textId="77777777" w:rsidR="006C724E" w:rsidRPr="0068478C" w:rsidRDefault="006C724E" w:rsidP="004250B0">
            <w:pPr>
              <w:spacing w:line="253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Щороку до закінчення деклараційної кампанії</w:t>
            </w:r>
          </w:p>
        </w:tc>
        <w:tc>
          <w:tcPr>
            <w:tcW w:w="2625" w:type="dxa"/>
          </w:tcPr>
          <w:p w14:paraId="792F9DCB" w14:textId="77777777" w:rsidR="006C724E" w:rsidRPr="0068478C" w:rsidRDefault="006C724E" w:rsidP="004250B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Уповноважена особа з питань запобігання та виявлення корупції у Новотроїцькій селищній раді</w:t>
            </w:r>
          </w:p>
        </w:tc>
      </w:tr>
      <w:tr w:rsidR="0068478C" w:rsidRPr="0068478C" w14:paraId="713950E7" w14:textId="77777777" w:rsidTr="004250B0">
        <w:tc>
          <w:tcPr>
            <w:tcW w:w="764" w:type="dxa"/>
          </w:tcPr>
          <w:p w14:paraId="5C6F1CA9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</w:tcPr>
          <w:p w14:paraId="2DAB67B2" w14:textId="77777777" w:rsidR="006C724E" w:rsidRPr="0068478C" w:rsidRDefault="006C724E" w:rsidP="004250B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або брати участь у проведенні в установленому порядку службового розслідування (перевірки) з метою виявлення причин та умов, що призвели до вчинення корупційного правопорушення або невиконання вимог антикорупційного законодавства</w:t>
            </w:r>
          </w:p>
        </w:tc>
        <w:tc>
          <w:tcPr>
            <w:tcW w:w="1884" w:type="dxa"/>
          </w:tcPr>
          <w:p w14:paraId="23B5EB83" w14:textId="77777777" w:rsidR="006C724E" w:rsidRPr="0068478C" w:rsidRDefault="006C724E" w:rsidP="004250B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</w:t>
            </w:r>
          </w:p>
        </w:tc>
        <w:tc>
          <w:tcPr>
            <w:tcW w:w="2625" w:type="dxa"/>
          </w:tcPr>
          <w:p w14:paraId="1518BDE2" w14:textId="77777777" w:rsidR="006C724E" w:rsidRPr="0068478C" w:rsidRDefault="006C724E" w:rsidP="004250B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Секретар селищної ради, керуючий справами виконавчого комітету</w:t>
            </w:r>
          </w:p>
        </w:tc>
      </w:tr>
      <w:tr w:rsidR="0068478C" w:rsidRPr="0068478C" w14:paraId="620381E1" w14:textId="77777777" w:rsidTr="004250B0">
        <w:tc>
          <w:tcPr>
            <w:tcW w:w="764" w:type="dxa"/>
          </w:tcPr>
          <w:p w14:paraId="3EE1AAE6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</w:tcPr>
          <w:p w14:paraId="7266127E" w14:textId="77777777" w:rsidR="006C724E" w:rsidRPr="0068478C" w:rsidRDefault="006C724E" w:rsidP="004250B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Забезпечувати в межах компетенції всебічний розгляд звернень та оперативне вирішення порушених у них проблем в порядку, </w:t>
            </w: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передбаченому Законом України «Про доступ до публічної інформації», щодо діяльності з питання запобігання корупції</w:t>
            </w:r>
          </w:p>
        </w:tc>
        <w:tc>
          <w:tcPr>
            <w:tcW w:w="1884" w:type="dxa"/>
          </w:tcPr>
          <w:p w14:paraId="50E05CEA" w14:textId="77777777" w:rsidR="006C724E" w:rsidRPr="0068478C" w:rsidRDefault="006C724E" w:rsidP="004250B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Постійно</w:t>
            </w:r>
          </w:p>
        </w:tc>
        <w:tc>
          <w:tcPr>
            <w:tcW w:w="2625" w:type="dxa"/>
          </w:tcPr>
          <w:p w14:paraId="4A5961A3" w14:textId="77777777" w:rsidR="006C724E" w:rsidRPr="0068478C" w:rsidRDefault="006C724E" w:rsidP="004250B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Головний спеціаліст відділу організаційної та інформаційно-</w:t>
            </w: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правової роботи відповідно до розподілу функціональних обов’язків</w:t>
            </w:r>
          </w:p>
        </w:tc>
      </w:tr>
      <w:tr w:rsidR="0068478C" w:rsidRPr="0068478C" w14:paraId="4B85E9AE" w14:textId="77777777" w:rsidTr="004250B0">
        <w:tc>
          <w:tcPr>
            <w:tcW w:w="764" w:type="dxa"/>
          </w:tcPr>
          <w:p w14:paraId="3B9A8282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</w:tcPr>
          <w:p w14:paraId="318D930A" w14:textId="77777777" w:rsidR="006C724E" w:rsidRPr="0068478C" w:rsidRDefault="006C724E" w:rsidP="004250B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Забезпечувати суворе дотримання антикорупційного законодавства під час проведення публічних закупівель</w:t>
            </w:r>
          </w:p>
        </w:tc>
        <w:tc>
          <w:tcPr>
            <w:tcW w:w="1884" w:type="dxa"/>
          </w:tcPr>
          <w:p w14:paraId="1F4EA9FF" w14:textId="77777777" w:rsidR="006C724E" w:rsidRPr="0068478C" w:rsidRDefault="006C724E" w:rsidP="004250B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</w:t>
            </w:r>
          </w:p>
        </w:tc>
        <w:tc>
          <w:tcPr>
            <w:tcW w:w="2625" w:type="dxa"/>
          </w:tcPr>
          <w:p w14:paraId="27DC5A6E" w14:textId="2F76CDA8" w:rsidR="006C724E" w:rsidRPr="0068478C" w:rsidRDefault="006C724E" w:rsidP="000A3E9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Члени тендерного комітету,</w:t>
            </w:r>
            <w:r w:rsidR="000A3E9B"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уповноважена особа </w:t>
            </w:r>
            <w:r w:rsidRPr="0068478C">
              <w:rPr>
                <w:rFonts w:ascii="Times New Roman" w:hAnsi="Times New Roman" w:cs="Times New Roman"/>
                <w:sz w:val="26"/>
                <w:szCs w:val="26"/>
              </w:rPr>
              <w:t>з питань організації та проведення</w:t>
            </w:r>
            <w:r w:rsidR="000A3E9B" w:rsidRPr="0068478C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Pr="0068478C">
              <w:rPr>
                <w:rFonts w:ascii="Times New Roman" w:hAnsi="Times New Roman" w:cs="Times New Roman"/>
                <w:sz w:val="26"/>
                <w:szCs w:val="26"/>
              </w:rPr>
              <w:t>прощених закупівель</w:t>
            </w:r>
          </w:p>
        </w:tc>
      </w:tr>
      <w:tr w:rsidR="0068478C" w:rsidRPr="0068478C" w14:paraId="4E33134A" w14:textId="77777777" w:rsidTr="004250B0">
        <w:tc>
          <w:tcPr>
            <w:tcW w:w="764" w:type="dxa"/>
            <w:hideMark/>
          </w:tcPr>
          <w:p w14:paraId="6B628922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</w:tcPr>
          <w:p w14:paraId="3E33BDC9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Забезпечення доступу громадськості для ознайомлення з нормативно-правовими актами Новотроїцької селищної ради та їх проєктами, розміщуючи їх на офіційному сайті селищної ради</w:t>
            </w:r>
          </w:p>
        </w:tc>
        <w:tc>
          <w:tcPr>
            <w:tcW w:w="1884" w:type="dxa"/>
          </w:tcPr>
          <w:p w14:paraId="6204992A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</w:t>
            </w:r>
          </w:p>
        </w:tc>
        <w:tc>
          <w:tcPr>
            <w:tcW w:w="2625" w:type="dxa"/>
          </w:tcPr>
          <w:p w14:paraId="6574D598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Провідний спеціаліст відділу доходів, обліку та звітності фінансового управління Новотроїцької селищної ради, секретар селищної ради, керуючий справами виконавчого комітету</w:t>
            </w:r>
          </w:p>
        </w:tc>
      </w:tr>
      <w:tr w:rsidR="0068478C" w:rsidRPr="0068478C" w14:paraId="7929FD5F" w14:textId="77777777" w:rsidTr="004250B0">
        <w:trPr>
          <w:trHeight w:val="1215"/>
        </w:trPr>
        <w:tc>
          <w:tcPr>
            <w:tcW w:w="764" w:type="dxa"/>
            <w:hideMark/>
          </w:tcPr>
          <w:p w14:paraId="1877ED61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</w:tcPr>
          <w:p w14:paraId="4BDA6081" w14:textId="6F30BDFE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Конкурсній комісії </w:t>
            </w:r>
            <w:r w:rsidR="00F00476"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виконавчого комітету Новотроїцької селищної</w:t>
            </w: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ради та відповідальній особі за ведення кадрової роботи підвищувати ефективність роботи та дотримуватись норм у частині спеціальної перевірки даних щодо кандидатів, які претендують на зайняття посад у виконавчом</w:t>
            </w:r>
            <w:r w:rsidR="00F00476"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 комітеті Новотроїцької селищної</w:t>
            </w: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ради, забезпечувати дотримання Порядку проведення конкурсу на заміщення вакантних посад</w:t>
            </w:r>
          </w:p>
        </w:tc>
        <w:tc>
          <w:tcPr>
            <w:tcW w:w="1884" w:type="dxa"/>
          </w:tcPr>
          <w:p w14:paraId="13B50C88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Протягом 2021 року</w:t>
            </w:r>
          </w:p>
        </w:tc>
        <w:tc>
          <w:tcPr>
            <w:tcW w:w="2625" w:type="dxa"/>
            <w:hideMark/>
          </w:tcPr>
          <w:p w14:paraId="23AE84D1" w14:textId="44621829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Уповноважена особа з питань запобігання та виявлення корупції </w:t>
            </w:r>
            <w:r w:rsidR="00F00476"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виконавчого комітету Новотроїцької селищної </w:t>
            </w: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ради, посадові особи виконкому</w:t>
            </w:r>
          </w:p>
        </w:tc>
      </w:tr>
      <w:tr w:rsidR="0068478C" w:rsidRPr="0068478C" w14:paraId="07D9A79C" w14:textId="77777777" w:rsidTr="004250B0">
        <w:trPr>
          <w:trHeight w:val="1215"/>
        </w:trPr>
        <w:tc>
          <w:tcPr>
            <w:tcW w:w="764" w:type="dxa"/>
            <w:hideMark/>
          </w:tcPr>
          <w:p w14:paraId="5AEA0F3C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</w:tcPr>
          <w:p w14:paraId="60575606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Забезпечувати організацію проведення спеціальної перевірки відомостей стосовно осіб, які претендують на зайняття посад з підвищеним корупційним ризиком. </w:t>
            </w:r>
          </w:p>
        </w:tc>
        <w:tc>
          <w:tcPr>
            <w:tcW w:w="1884" w:type="dxa"/>
          </w:tcPr>
          <w:p w14:paraId="118C0D3B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</w:t>
            </w:r>
          </w:p>
        </w:tc>
        <w:tc>
          <w:tcPr>
            <w:tcW w:w="2625" w:type="dxa"/>
            <w:hideMark/>
          </w:tcPr>
          <w:p w14:paraId="44E45D3C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Уповноважена особа з питань запобігання та виявлення корупції у Новотроїцькій селищній раді</w:t>
            </w:r>
          </w:p>
        </w:tc>
      </w:tr>
      <w:tr w:rsidR="0068478C" w:rsidRPr="0068478C" w14:paraId="52BDAE35" w14:textId="77777777" w:rsidTr="004250B0">
        <w:tc>
          <w:tcPr>
            <w:tcW w:w="764" w:type="dxa"/>
            <w:hideMark/>
          </w:tcPr>
          <w:p w14:paraId="43FFB2DC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</w:tcPr>
          <w:p w14:paraId="437D7BB0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Забезпечувати організацію проведення  перевірки відповідно до Закону України «Про очищення влади» стосовно осіб, які претендують на зайняття вакантних посад. </w:t>
            </w:r>
          </w:p>
        </w:tc>
        <w:tc>
          <w:tcPr>
            <w:tcW w:w="1884" w:type="dxa"/>
          </w:tcPr>
          <w:p w14:paraId="3FFED9A4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 пізніше 3 днів з дня прийняття на посаду</w:t>
            </w:r>
          </w:p>
        </w:tc>
        <w:tc>
          <w:tcPr>
            <w:tcW w:w="2625" w:type="dxa"/>
            <w:hideMark/>
          </w:tcPr>
          <w:p w14:paraId="2EF04617" w14:textId="25DACBA5" w:rsidR="006C724E" w:rsidRPr="0068478C" w:rsidRDefault="00F00476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Селищний</w:t>
            </w:r>
            <w:r w:rsidR="006C724E"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голова, відповідальна особа за ведення кадрової роботи</w:t>
            </w:r>
          </w:p>
        </w:tc>
      </w:tr>
      <w:tr w:rsidR="0068478C" w:rsidRPr="0068478C" w14:paraId="4BD03C56" w14:textId="77777777" w:rsidTr="004250B0">
        <w:tc>
          <w:tcPr>
            <w:tcW w:w="764" w:type="dxa"/>
            <w:hideMark/>
          </w:tcPr>
          <w:p w14:paraId="51D0F687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</w:tcPr>
          <w:p w14:paraId="588E79A0" w14:textId="19D2B17D" w:rsidR="006C724E" w:rsidRPr="0068478C" w:rsidRDefault="006C724E" w:rsidP="00F00476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Здійснювати інформування посадових осіб виконавчого комітету </w:t>
            </w:r>
            <w:r w:rsidR="00F00476"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Новотроїцької селищної</w:t>
            </w: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ради та</w:t>
            </w:r>
            <w:r w:rsidR="00F00476"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депутатів Новотроїцької селищної</w:t>
            </w: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ради про своєчасне подання декларацій про майно, доходи, витрати і зобов’язання фінансового характеру за 2020 рік</w:t>
            </w:r>
          </w:p>
        </w:tc>
        <w:tc>
          <w:tcPr>
            <w:tcW w:w="1884" w:type="dxa"/>
          </w:tcPr>
          <w:p w14:paraId="6CDCCE22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Протягом 2021 року</w:t>
            </w:r>
          </w:p>
        </w:tc>
        <w:tc>
          <w:tcPr>
            <w:tcW w:w="2625" w:type="dxa"/>
            <w:hideMark/>
          </w:tcPr>
          <w:p w14:paraId="6DDCD47A" w14:textId="26D676DE" w:rsidR="006C724E" w:rsidRPr="0068478C" w:rsidRDefault="006C724E" w:rsidP="00F00476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Уповноважена</w:t>
            </w:r>
            <w:r w:rsidR="00F00476"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особа з питань запобігання та виявлення корупції виконавчого комітету </w:t>
            </w:r>
            <w:r w:rsidR="00F00476"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Новотроїцької селищної</w:t>
            </w: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ради, посадові особи виконкому</w:t>
            </w:r>
          </w:p>
        </w:tc>
      </w:tr>
      <w:tr w:rsidR="0068478C" w:rsidRPr="0068478C" w14:paraId="7ED198A2" w14:textId="77777777" w:rsidTr="004250B0">
        <w:tc>
          <w:tcPr>
            <w:tcW w:w="764" w:type="dxa"/>
            <w:hideMark/>
          </w:tcPr>
          <w:p w14:paraId="0EA79E5D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</w:tcPr>
          <w:p w14:paraId="4F731792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Участь у здійсненні експертизи проектів нормативних, організаційно-розпорядчих документів, з метою виявлення причин, що можуть призвести до вчинення корупційних правопорушень</w:t>
            </w:r>
          </w:p>
        </w:tc>
        <w:tc>
          <w:tcPr>
            <w:tcW w:w="1884" w:type="dxa"/>
          </w:tcPr>
          <w:p w14:paraId="0D5C2850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val="uk-UA"/>
              </w:rPr>
              <w:t>Постійно</w:t>
            </w:r>
          </w:p>
        </w:tc>
        <w:tc>
          <w:tcPr>
            <w:tcW w:w="2625" w:type="dxa"/>
            <w:hideMark/>
          </w:tcPr>
          <w:p w14:paraId="23834A99" w14:textId="77777777" w:rsidR="006C724E" w:rsidRPr="0068478C" w:rsidRDefault="006C724E" w:rsidP="004250B0">
            <w:pPr>
              <w:spacing w:line="253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Уповноважена особа з питань запобігання та виявлення корупції у Новотроїцькій селищній раді посадові особи виконавчого апарату ради</w:t>
            </w:r>
          </w:p>
        </w:tc>
      </w:tr>
      <w:tr w:rsidR="0068478C" w:rsidRPr="0068478C" w14:paraId="7E67336C" w14:textId="77777777" w:rsidTr="004250B0">
        <w:tc>
          <w:tcPr>
            <w:tcW w:w="764" w:type="dxa"/>
            <w:hideMark/>
          </w:tcPr>
          <w:p w14:paraId="49D982E0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</w:tcPr>
          <w:p w14:paraId="387EA750" w14:textId="77777777" w:rsidR="006C724E" w:rsidRPr="0068478C" w:rsidRDefault="006C724E" w:rsidP="004250B0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Всебічне сприяння громадським організаціям у проведенні громадського контролю за виконанням законів у сфері запобігання корупції, який здійснюється з використанням форм контролю, що не суперечать законодавству України</w:t>
            </w:r>
          </w:p>
        </w:tc>
        <w:tc>
          <w:tcPr>
            <w:tcW w:w="1884" w:type="dxa"/>
          </w:tcPr>
          <w:p w14:paraId="6DE57D07" w14:textId="77777777" w:rsidR="006C724E" w:rsidRPr="0068478C" w:rsidRDefault="006C724E" w:rsidP="004250B0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</w:t>
            </w:r>
          </w:p>
        </w:tc>
        <w:tc>
          <w:tcPr>
            <w:tcW w:w="2625" w:type="dxa"/>
          </w:tcPr>
          <w:p w14:paraId="17FA7500" w14:textId="0A6130C1" w:rsidR="006C724E" w:rsidRPr="0068478C" w:rsidRDefault="006C724E" w:rsidP="00F00476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Виконавчий комітет </w:t>
            </w:r>
            <w:r w:rsidR="00F00476"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Новотроїцької селищної</w:t>
            </w: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ради</w:t>
            </w:r>
          </w:p>
        </w:tc>
      </w:tr>
      <w:tr w:rsidR="006C724E" w:rsidRPr="0068478C" w14:paraId="5CC57942" w14:textId="77777777" w:rsidTr="004250B0">
        <w:tc>
          <w:tcPr>
            <w:tcW w:w="764" w:type="dxa"/>
            <w:hideMark/>
          </w:tcPr>
          <w:p w14:paraId="582CBFCD" w14:textId="77777777" w:rsidR="006C724E" w:rsidRPr="0068478C" w:rsidRDefault="006C724E" w:rsidP="006C724E">
            <w:pPr>
              <w:numPr>
                <w:ilvl w:val="0"/>
                <w:numId w:val="4"/>
              </w:numPr>
              <w:spacing w:line="253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71" w:type="dxa"/>
          </w:tcPr>
          <w:p w14:paraId="47C70832" w14:textId="03D31C70" w:rsidR="006C724E" w:rsidRPr="0068478C" w:rsidRDefault="006C724E" w:rsidP="00F00476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Забезпечити підготовку проекту плану заходів щодо запобігання корупції у </w:t>
            </w:r>
            <w:r w:rsidR="00F00476"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Новотроїцькій </w:t>
            </w: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селищній раді на 2022 рік</w:t>
            </w:r>
          </w:p>
        </w:tc>
        <w:tc>
          <w:tcPr>
            <w:tcW w:w="1884" w:type="dxa"/>
          </w:tcPr>
          <w:p w14:paraId="39922F25" w14:textId="77777777" w:rsidR="006C724E" w:rsidRPr="0068478C" w:rsidRDefault="006C724E" w:rsidP="004250B0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31 грудня 2021 року</w:t>
            </w:r>
          </w:p>
        </w:tc>
        <w:tc>
          <w:tcPr>
            <w:tcW w:w="2625" w:type="dxa"/>
          </w:tcPr>
          <w:p w14:paraId="38277522" w14:textId="77777777" w:rsidR="006C724E" w:rsidRPr="0068478C" w:rsidRDefault="006C724E" w:rsidP="004250B0">
            <w:pPr>
              <w:spacing w:line="253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47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Керуючий справами виконавчого комітету</w:t>
            </w:r>
          </w:p>
        </w:tc>
      </w:tr>
    </w:tbl>
    <w:p w14:paraId="54475968" w14:textId="7587628E" w:rsidR="0094723D" w:rsidRDefault="0094723D" w:rsidP="0094723D">
      <w:pPr>
        <w:ind w:left="6379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30BAACF" w14:textId="77777777" w:rsidR="0068478C" w:rsidRDefault="0068478C" w:rsidP="0068478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CA683F" w14:textId="673623E3" w:rsidR="0068478C" w:rsidRPr="0068478C" w:rsidRDefault="0068478C" w:rsidP="0068478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</w:t>
      </w: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Pr="006847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r w:rsidRPr="0068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Петро ЗБАРОВСЬКИЙ</w:t>
      </w:r>
    </w:p>
    <w:p w14:paraId="2A0DFBF3" w14:textId="77777777" w:rsidR="0068478C" w:rsidRPr="0068478C" w:rsidRDefault="0068478C" w:rsidP="006847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222219" w14:textId="77777777" w:rsidR="0094723D" w:rsidRPr="0068478C" w:rsidRDefault="0094723D" w:rsidP="009472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737E42" w14:textId="77777777" w:rsidR="0094723D" w:rsidRPr="0068478C" w:rsidRDefault="0094723D" w:rsidP="00CF0A65">
      <w:pPr>
        <w:spacing w:after="0" w:line="240" w:lineRule="auto"/>
        <w:rPr>
          <w:rFonts w:ascii="Times New Roman" w:hAnsi="Times New Roman" w:cs="Times New Roman"/>
        </w:rPr>
      </w:pPr>
    </w:p>
    <w:sectPr w:rsidR="0094723D" w:rsidRPr="006847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7C450" w14:textId="77777777" w:rsidR="002942AB" w:rsidRDefault="002942AB" w:rsidP="007409FB">
      <w:pPr>
        <w:spacing w:after="0" w:line="240" w:lineRule="auto"/>
      </w:pPr>
      <w:r>
        <w:separator/>
      </w:r>
    </w:p>
  </w:endnote>
  <w:endnote w:type="continuationSeparator" w:id="0">
    <w:p w14:paraId="21495D4A" w14:textId="77777777" w:rsidR="002942AB" w:rsidRDefault="002942AB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46748" w14:textId="77777777" w:rsidR="002942AB" w:rsidRDefault="002942AB" w:rsidP="007409FB">
      <w:pPr>
        <w:spacing w:after="0" w:line="240" w:lineRule="auto"/>
      </w:pPr>
      <w:r>
        <w:separator/>
      </w:r>
    </w:p>
  </w:footnote>
  <w:footnote w:type="continuationSeparator" w:id="0">
    <w:p w14:paraId="16C4DC0A" w14:textId="77777777" w:rsidR="002942AB" w:rsidRDefault="002942AB" w:rsidP="00740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76C1F"/>
    <w:multiLevelType w:val="multilevel"/>
    <w:tmpl w:val="86C6C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80B7D"/>
    <w:multiLevelType w:val="hybridMultilevel"/>
    <w:tmpl w:val="CF162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20841"/>
    <w:multiLevelType w:val="hybridMultilevel"/>
    <w:tmpl w:val="F88CA2E0"/>
    <w:lvl w:ilvl="0" w:tplc="F656E86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01"/>
    <w:rsid w:val="00023348"/>
    <w:rsid w:val="00037B06"/>
    <w:rsid w:val="000827C2"/>
    <w:rsid w:val="000A3E9B"/>
    <w:rsid w:val="000B07AD"/>
    <w:rsid w:val="000D142D"/>
    <w:rsid w:val="001144D8"/>
    <w:rsid w:val="00175B34"/>
    <w:rsid w:val="001923B7"/>
    <w:rsid w:val="001B22E6"/>
    <w:rsid w:val="001B3F6E"/>
    <w:rsid w:val="002207C1"/>
    <w:rsid w:val="002942AB"/>
    <w:rsid w:val="003111CB"/>
    <w:rsid w:val="00347F23"/>
    <w:rsid w:val="003D1A1E"/>
    <w:rsid w:val="004278FB"/>
    <w:rsid w:val="00464363"/>
    <w:rsid w:val="00487EC6"/>
    <w:rsid w:val="005040C2"/>
    <w:rsid w:val="00510301"/>
    <w:rsid w:val="005167D4"/>
    <w:rsid w:val="0053128D"/>
    <w:rsid w:val="005911FE"/>
    <w:rsid w:val="005B433B"/>
    <w:rsid w:val="005C62D1"/>
    <w:rsid w:val="0062485A"/>
    <w:rsid w:val="00636158"/>
    <w:rsid w:val="0068478C"/>
    <w:rsid w:val="00685AFE"/>
    <w:rsid w:val="0068793B"/>
    <w:rsid w:val="006C55CC"/>
    <w:rsid w:val="006C724E"/>
    <w:rsid w:val="007409FB"/>
    <w:rsid w:val="00741C32"/>
    <w:rsid w:val="00750C9F"/>
    <w:rsid w:val="007B4332"/>
    <w:rsid w:val="007D7626"/>
    <w:rsid w:val="008805C8"/>
    <w:rsid w:val="008F2E3A"/>
    <w:rsid w:val="00942DC7"/>
    <w:rsid w:val="0094723D"/>
    <w:rsid w:val="00954F8E"/>
    <w:rsid w:val="009756EE"/>
    <w:rsid w:val="009C7E1D"/>
    <w:rsid w:val="00A16715"/>
    <w:rsid w:val="00A323DE"/>
    <w:rsid w:val="00A86875"/>
    <w:rsid w:val="00AD0631"/>
    <w:rsid w:val="00AE2880"/>
    <w:rsid w:val="00B03F3E"/>
    <w:rsid w:val="00B149EC"/>
    <w:rsid w:val="00BE0DE4"/>
    <w:rsid w:val="00BF0832"/>
    <w:rsid w:val="00BF5664"/>
    <w:rsid w:val="00C46E82"/>
    <w:rsid w:val="00C7098D"/>
    <w:rsid w:val="00CA67F3"/>
    <w:rsid w:val="00CF0A65"/>
    <w:rsid w:val="00D2659B"/>
    <w:rsid w:val="00D93C67"/>
    <w:rsid w:val="00D97C8D"/>
    <w:rsid w:val="00E44102"/>
    <w:rsid w:val="00E960A6"/>
    <w:rsid w:val="00EB2F85"/>
    <w:rsid w:val="00F00476"/>
    <w:rsid w:val="00F040D3"/>
    <w:rsid w:val="00FC091C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AA731"/>
  <w15:docId w15:val="{87D15385-4712-45F9-88BF-980A8707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9FB"/>
  </w:style>
  <w:style w:type="paragraph" w:styleId="a8">
    <w:name w:val="footer"/>
    <w:basedOn w:val="a"/>
    <w:link w:val="a9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FB"/>
  </w:style>
  <w:style w:type="table" w:styleId="aa">
    <w:name w:val="Table Grid"/>
    <w:basedOn w:val="a1"/>
    <w:uiPriority w:val="39"/>
    <w:rsid w:val="009472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39"/>
    <w:rsid w:val="006C724E"/>
    <w:pPr>
      <w:spacing w:after="0" w:line="240" w:lineRule="auto"/>
    </w:pPr>
    <w:rPr>
      <w:rFonts w:eastAsia="Calibr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D86CF-AF3D-4FBD-A211-F5986482F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 Windows</cp:lastModifiedBy>
  <cp:revision>8</cp:revision>
  <cp:lastPrinted>2021-08-06T06:05:00Z</cp:lastPrinted>
  <dcterms:created xsi:type="dcterms:W3CDTF">2021-07-23T10:42:00Z</dcterms:created>
  <dcterms:modified xsi:type="dcterms:W3CDTF">2021-08-06T06:08:00Z</dcterms:modified>
</cp:coreProperties>
</file>