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75" w:rsidRPr="00CF4975" w:rsidRDefault="00CF4975" w:rsidP="00CF497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F4975">
        <w:rPr>
          <w:rFonts w:ascii="Cambria" w:eastAsia="Times New Roman" w:hAnsi="Cambria" w:cs="Times New Roman"/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5772D874" wp14:editId="6BE6AF2F">
            <wp:simplePos x="0" y="0"/>
            <wp:positionH relativeFrom="page">
              <wp:posOffset>3623310</wp:posOffset>
            </wp:positionH>
            <wp:positionV relativeFrom="paragraph">
              <wp:posOffset>-51435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975" w:rsidRPr="00CF4975" w:rsidRDefault="00CF4975" w:rsidP="00CF49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96B" w:rsidRDefault="005A796B" w:rsidP="00CF497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F4975" w:rsidRPr="00CF4975" w:rsidRDefault="00CF4975" w:rsidP="00CF497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F4975" w:rsidRPr="00CF4975" w:rsidRDefault="00CF4975" w:rsidP="00CF497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F4975" w:rsidRPr="00CF4975" w:rsidRDefault="00CF4975" w:rsidP="00CF497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F4975" w:rsidRPr="00CF4975" w:rsidRDefault="00CF4975" w:rsidP="00CF4975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CF4975" w:rsidRPr="00CF4975" w:rsidRDefault="00CF4975" w:rsidP="00CF4975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Р І Ш Е Н Н Я</w:t>
      </w:r>
    </w:p>
    <w:p w:rsidR="00CF4975" w:rsidRPr="00CF4975" w:rsidRDefault="00CF4975" w:rsidP="00CF49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F4975" w:rsidRPr="00233982" w:rsidRDefault="00CF4975" w:rsidP="00CF497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</w:t>
      </w:r>
      <w:r w:rsidR="00034D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06.05.</w:t>
      </w:r>
      <w:r w:rsidR="005A7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2021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р. №</w:t>
      </w:r>
      <w:r w:rsidR="00034D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211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CF4975" w:rsidRPr="00233982" w:rsidRDefault="00CF4975" w:rsidP="009927A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смт Новотроїцьке</w:t>
      </w:r>
    </w:p>
    <w:p w:rsidR="009927A2" w:rsidRPr="00233982" w:rsidRDefault="009927A2" w:rsidP="009927A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CF4975" w:rsidRPr="00233982" w:rsidRDefault="00CF4975" w:rsidP="00CF4975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736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схвалення проє</w:t>
      </w:r>
      <w:r w:rsidR="009927A2"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кту </w:t>
      </w:r>
      <w:r w:rsidR="009927A2" w:rsidRPr="002339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селищної програми</w:t>
      </w:r>
      <w:r w:rsidRPr="002339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оздоровлення та відпочинку дітей у 2021 році</w:t>
      </w:r>
    </w:p>
    <w:p w:rsidR="00CF4975" w:rsidRPr="00233982" w:rsidRDefault="00CF4975" w:rsidP="00CF497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CF4975" w:rsidRPr="00CF4975" w:rsidRDefault="00CF4975" w:rsidP="002339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Керуючись п.1 частини другої статті 52, статтею 59 Закону України «Про місцеве самоврядування в Україні»,</w:t>
      </w:r>
      <w:r w:rsidR="003C1770"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 xml:space="preserve"> статтею 7 Закону України «Про оздоровлення та відпочинок дітей» та з метою створення </w:t>
      </w:r>
      <w:r w:rsidR="003C1770"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</w:rPr>
        <w:t> </w:t>
      </w:r>
      <w:r w:rsidR="003C1770"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 xml:space="preserve">сприятливих </w:t>
      </w:r>
      <w:r w:rsidR="003C1770"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</w:rPr>
        <w:t> </w:t>
      </w:r>
      <w:r w:rsidR="003C1770"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 xml:space="preserve">умов </w:t>
      </w:r>
      <w:r w:rsidR="003C1770"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</w:rPr>
        <w:t> </w:t>
      </w:r>
      <w:r w:rsidR="003C1770"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 xml:space="preserve">для якісного відпочинку та оздоровлення дітей, у першу чергу тих, які потребують особливої соціальної уваги та підтримки, 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виконавчий комітет селищної ради</w:t>
      </w:r>
    </w:p>
    <w:p w:rsidR="00CF4975" w:rsidRPr="00CF4975" w:rsidRDefault="00CF4975" w:rsidP="00CF49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И Р І Ш И </w:t>
      </w:r>
      <w:r w:rsidRPr="00CF497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F4975" w:rsidRPr="00CF4975" w:rsidRDefault="00CF4975" w:rsidP="00233982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Схвалити проєкт селищної програми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оздоровлення та відпочинку дітей у 2021 році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додається. </w:t>
      </w:r>
    </w:p>
    <w:p w:rsidR="00CF4975" w:rsidRPr="00CF4975" w:rsidRDefault="00CF4975" w:rsidP="00233982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Дане рішення винести на затвердження чергової сесії селищної ради.</w:t>
      </w:r>
    </w:p>
    <w:p w:rsidR="00CF4975" w:rsidRPr="00CF4975" w:rsidRDefault="00CF4975" w:rsidP="00233982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</w:t>
      </w:r>
      <w:r w:rsidRPr="00CF49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нтроль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викона</w:t>
      </w:r>
      <w:r w:rsidR="002339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нням даного рішення покласти на Управління гуманітарної політики Новотроїцької селищної ради.</w:t>
      </w:r>
    </w:p>
    <w:p w:rsidR="00CF4975" w:rsidRDefault="00CF4975" w:rsidP="00CF49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3982" w:rsidRDefault="00034DF6" w:rsidP="0003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селищного голови з питань</w:t>
      </w:r>
    </w:p>
    <w:p w:rsidR="00034DF6" w:rsidRPr="00CF4975" w:rsidRDefault="00034DF6" w:rsidP="0003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 виконавчих органів ради                           Світлана ХЛУПЛЯНЕЦЬ</w:t>
      </w:r>
    </w:p>
    <w:p w:rsid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034DF6" w:rsidRPr="00CF4975" w:rsidRDefault="00034DF6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C1770" w:rsidRPr="00CF4975" w:rsidRDefault="003C1770" w:rsidP="003C17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A796B" w:rsidRDefault="005A796B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CF4975" w:rsidRP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Додаток </w:t>
      </w:r>
    </w:p>
    <w:p w:rsidR="00CF4975" w:rsidRP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рішення виконавчого</w:t>
      </w:r>
    </w:p>
    <w:p w:rsidR="00CF4975" w:rsidRP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комітету селищної ради</w:t>
      </w:r>
    </w:p>
    <w:p w:rsidR="00CF4975" w:rsidRP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від </w:t>
      </w:r>
      <w:r w:rsidR="00034DF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06.05.</w:t>
      </w:r>
      <w:r w:rsidR="005A796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2021</w:t>
      </w: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 №</w:t>
      </w:r>
      <w:r w:rsidR="00034DF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211</w:t>
      </w:r>
    </w:p>
    <w:p w:rsidR="00CF4975" w:rsidRP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CF4975" w:rsidRP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CF4975" w:rsidRP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CF4975" w:rsidRPr="00CF4975" w:rsidRDefault="00CF4975" w:rsidP="005A796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val="uk-UA" w:eastAsia="ru-RU"/>
        </w:rPr>
      </w:pPr>
      <w:r w:rsidRPr="00CF497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val="uk-UA" w:eastAsia="ru-RU"/>
        </w:rPr>
        <w:t>СЕЛИЩНА ПРОГРАМА</w:t>
      </w:r>
    </w:p>
    <w:p w:rsidR="00CF4975" w:rsidRPr="00CF4975" w:rsidRDefault="00CF4975" w:rsidP="005A796B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оздоровлення та відпочинку дітей</w:t>
      </w:r>
      <w:r w:rsidR="0072409B"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</w:t>
      </w: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у 2021 році</w:t>
      </w:r>
    </w:p>
    <w:p w:rsidR="0072409B" w:rsidRPr="00CF4975" w:rsidRDefault="00CF4975" w:rsidP="005A796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CF497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(</w:t>
      </w:r>
      <w:r w:rsidR="005A796B" w:rsidRPr="00CF497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проєкт</w:t>
      </w:r>
      <w:r w:rsidRPr="00CF497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)</w:t>
      </w:r>
    </w:p>
    <w:p w:rsidR="0072409B" w:rsidRPr="0072409B" w:rsidRDefault="0072409B" w:rsidP="0072409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sectPr w:rsidR="0072409B" w:rsidRPr="0072409B">
          <w:pgSz w:w="11906" w:h="16838"/>
          <w:pgMar w:top="1134" w:right="567" w:bottom="1134" w:left="1701" w:header="709" w:footer="709" w:gutter="0"/>
          <w:cols w:space="720"/>
        </w:sectPr>
      </w:pPr>
    </w:p>
    <w:p w:rsidR="0072409B" w:rsidRPr="0072409B" w:rsidRDefault="0072409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lastRenderedPageBreak/>
        <w:t>Додаток № 1</w:t>
      </w:r>
    </w:p>
    <w:p w:rsidR="0072409B" w:rsidRPr="0072409B" w:rsidRDefault="005D55EF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до П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рограми</w:t>
      </w:r>
    </w:p>
    <w:p w:rsidR="005A796B" w:rsidRDefault="005A796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72409B" w:rsidRPr="0072409B" w:rsidRDefault="0072409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724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ПАСПОРТ</w:t>
      </w:r>
    </w:p>
    <w:p w:rsidR="0072409B" w:rsidRPr="0072409B" w:rsidRDefault="0072409B" w:rsidP="0072409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селищної</w:t>
      </w:r>
      <w:r w:rsidRPr="007240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програми оздоровлення та відпочинку дітей </w:t>
      </w:r>
    </w:p>
    <w:p w:rsidR="0072409B" w:rsidRPr="0072409B" w:rsidRDefault="009D0247" w:rsidP="008A5D84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2021</w:t>
      </w:r>
      <w:r w:rsidR="008A26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році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285"/>
        <w:gridCol w:w="16"/>
        <w:gridCol w:w="2517"/>
        <w:gridCol w:w="2434"/>
      </w:tblGrid>
      <w:tr w:rsidR="0072409B" w:rsidRPr="0072409B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72409B" w:rsidRPr="00033FD4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776BD" w:rsidP="00685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Рішення виконавчого комітету селищної ради про погодження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 виконавчого комітету Новотроїцької селищної ради від __.04.2021 р. № __</w:t>
            </w:r>
          </w:p>
        </w:tc>
      </w:tr>
      <w:tr w:rsidR="0072409B" w:rsidRPr="0072409B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9D0247" w:rsidRPr="009927A2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47" w:rsidRPr="008A5D84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47" w:rsidRPr="008A5D84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Співрозробники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47" w:rsidRPr="008A5D84" w:rsidRDefault="00D57F85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Центр з обслуговування </w:t>
            </w: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закладів та установ освіти</w:t>
            </w: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Новотроїцької селищної ради</w:t>
            </w:r>
          </w:p>
        </w:tc>
      </w:tr>
      <w:tr w:rsidR="0072409B" w:rsidRPr="0072409B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72409B" w:rsidRPr="00033FD4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9D0247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D57F85" w:rsidP="00920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Управління гуманітарної політики Новотроїцької селищної ради, 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Центр з обслуговування </w:t>
            </w:r>
            <w:r w:rsidR="0072409B"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закладів та установ освіти</w:t>
            </w: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Новотроїцької селищної ради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 w:rsidR="00920075"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КНП «ЦЕНТР ПЕРВИННОЇ МЕДИЧНОЇ ДОПОМОГИ» Новотроїцької селищної ради Генічеського району Херсонської області,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72409B" w:rsidRPr="007240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Новотрої</w:t>
            </w:r>
            <w:r w:rsidR="00EE7AD2" w:rsidRPr="008A5D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цький районний сектор Головного управління</w:t>
            </w:r>
            <w:r w:rsidR="0072409B" w:rsidRPr="007240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державної служби надзвичайних ситуаці</w:t>
            </w:r>
            <w:r w:rsidR="00EE7AD2" w:rsidRPr="008A5D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й України у Херсонській області</w:t>
            </w:r>
            <w:r w:rsidR="002826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, </w:t>
            </w:r>
            <w:r w:rsidR="0072409B" w:rsidRPr="007240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="0028261A" w:rsidRPr="002826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Новотроїцьке управління Голов</w:t>
            </w:r>
            <w:r w:rsidR="002826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ного управління Держпродспожив</w:t>
            </w:r>
            <w:r w:rsidR="0028261A" w:rsidRPr="002826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служби у Херсонській області</w:t>
            </w:r>
          </w:p>
        </w:tc>
      </w:tr>
      <w:tr w:rsidR="0072409B" w:rsidRPr="0072409B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590408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F603D5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2021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рік</w:t>
            </w:r>
          </w:p>
        </w:tc>
      </w:tr>
      <w:tr w:rsidR="0072409B" w:rsidRPr="0072409B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C63F3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7.1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590408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Етапи виконання П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F603D5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2021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рік</w:t>
            </w:r>
          </w:p>
        </w:tc>
      </w:tr>
      <w:tr w:rsidR="0072409B" w:rsidRPr="0072409B" w:rsidTr="000E06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C63F3" w:rsidP="0072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</w:t>
            </w:r>
            <w:r w:rsidR="0072409B"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C63F3" w:rsidP="0072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</w:t>
            </w:r>
            <w:r w:rsidR="00F603D5"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юджет </w:t>
            </w: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селищної </w:t>
            </w:r>
            <w:r w:rsidR="00F603D5"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територіальної громади</w:t>
            </w:r>
          </w:p>
        </w:tc>
      </w:tr>
      <w:tr w:rsidR="0072409B" w:rsidRPr="0072409B" w:rsidTr="000E06B8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C63F3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="0072409B"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Загальний обсяг фінансових ресур</w:t>
            </w:r>
            <w:r w:rsidR="007C63F3"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сів, необхідних для реалізації П</w:t>
            </w: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рограми, 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</w:t>
            </w: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C63F3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т.ч.2021</w:t>
            </w:r>
            <w:r w:rsidR="0072409B"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</w:tr>
      <w:tr w:rsidR="0072409B" w:rsidRPr="0072409B" w:rsidTr="000E06B8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C63F3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804,0</w:t>
            </w:r>
            <w:r w:rsidR="0072409B" w:rsidRPr="007240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8A5D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тис. </w:t>
            </w:r>
            <w:r w:rsidR="0072409B" w:rsidRPr="007240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C63F3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804,0 тис.</w:t>
            </w:r>
            <w:r w:rsidRPr="007240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грн.</w:t>
            </w:r>
          </w:p>
        </w:tc>
      </w:tr>
      <w:tr w:rsidR="000E06B8" w:rsidRPr="0072409B" w:rsidTr="000E06B8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D6782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0E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0E06B8" w:rsidRPr="0072409B" w:rsidTr="000E06B8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0E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9.1.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0E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бюджетних коштів,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D6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804,0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D6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804,0 тис. грн.</w:t>
            </w:r>
          </w:p>
        </w:tc>
      </w:tr>
      <w:tr w:rsidR="000E06B8" w:rsidRPr="0072409B" w:rsidTr="000E06B8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D6782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0E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них коштів  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0E06B8" w:rsidRPr="0072409B" w:rsidTr="000E06B8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D6782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0E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0E06B8" w:rsidRPr="0072409B" w:rsidTr="000E06B8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D6782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0E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бюджету 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D6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804,0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D6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804,0 тис. грн.</w:t>
            </w:r>
          </w:p>
        </w:tc>
      </w:tr>
      <w:tr w:rsidR="000E06B8" w:rsidRPr="0072409B" w:rsidTr="000E06B8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D6782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B8" w:rsidRPr="00EC13C8" w:rsidRDefault="000E06B8" w:rsidP="000E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13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B8" w:rsidRPr="00EC13C8" w:rsidRDefault="000E06B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0E06B8" w:rsidRDefault="000E06B8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C13C8" w:rsidRDefault="00EC13C8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09B" w:rsidRPr="008A5D84" w:rsidRDefault="0006617C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</w:p>
    <w:p w:rsidR="008A5D84" w:rsidRDefault="0006617C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 w:rsid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ЛЕВОШИЧ</w:t>
      </w:r>
    </w:p>
    <w:p w:rsidR="000E06B8" w:rsidRPr="008A5D84" w:rsidRDefault="000E06B8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617C" w:rsidRPr="008A5D84" w:rsidRDefault="00033FD4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</w:p>
    <w:p w:rsidR="0006617C" w:rsidRPr="0072409B" w:rsidRDefault="0006617C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політики                       </w:t>
      </w:r>
      <w:r w:rsidR="00033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Світлана ПАНФІЛОВА</w:t>
      </w:r>
    </w:p>
    <w:p w:rsidR="0072409B" w:rsidRPr="0072409B" w:rsidRDefault="0072409B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 w:rsidRPr="00724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  <w:r w:rsidR="003178B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lastRenderedPageBreak/>
        <w:t>І</w:t>
      </w:r>
      <w:r w:rsidRPr="0072409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. </w:t>
      </w:r>
      <w:r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Визначення проблеми, на розв’язання якої спрямована програма</w:t>
      </w:r>
    </w:p>
    <w:p w:rsidR="0072409B" w:rsidRPr="0072409B" w:rsidRDefault="0072409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365B6" w:rsidRPr="005365B6" w:rsidRDefault="005365B6" w:rsidP="005365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5365B6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Турбота про здоров'я дітей є одним з основних показників ставлення держави до проблем підростаючого покоління.</w:t>
      </w:r>
    </w:p>
    <w:p w:rsidR="005365B6" w:rsidRPr="005365B6" w:rsidRDefault="005365B6" w:rsidP="005365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5365B6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Селищною радою постійно</w:t>
      </w:r>
      <w:r w:rsidRPr="005365B6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впроваджується комплекс заходів</w:t>
      </w:r>
      <w:r w:rsidRPr="005365B6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, спрямованих на організацію літнього відпочинку та оздоровлення дітей.</w:t>
      </w:r>
    </w:p>
    <w:p w:rsidR="005365B6" w:rsidRDefault="005365B6" w:rsidP="005365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5365B6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У</w:t>
      </w:r>
      <w:r w:rsidRPr="005365B6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першочерговому порядку забезпечується оздоровлення дітей пільгових категорій.</w:t>
      </w:r>
    </w:p>
    <w:p w:rsidR="0072409B" w:rsidRPr="0072409B" w:rsidRDefault="0072409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Програма розроблена відповідно до </w:t>
      </w:r>
      <w:r w:rsidRPr="007240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Закону України від </w:t>
      </w:r>
      <w:r w:rsidR="005365B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04 вересня 2008 року № 375-VI  «</w:t>
      </w:r>
      <w:r w:rsidRPr="007240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Про оздоровлення та ві</w:t>
      </w:r>
      <w:r w:rsidR="005365B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дпочинок дітей»  та</w:t>
      </w:r>
      <w:r w:rsidRPr="007240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змін до </w:t>
      </w:r>
      <w:r w:rsidR="005365B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нього</w:t>
      </w:r>
      <w:r w:rsidRPr="007240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від 14 липня 2015 року № 592-УІІІ</w:t>
      </w:r>
    </w:p>
    <w:p w:rsidR="0072409B" w:rsidRPr="0072409B" w:rsidRDefault="003178B0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Селищна п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рограма оздоровлення та відпочинку дітей</w:t>
      </w:r>
      <w:r w:rsidR="008A263D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у 2021 році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(далі – Програма)</w:t>
      </w:r>
      <w:r w:rsidR="0072409B" w:rsidRPr="0072409B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  <w:t xml:space="preserve"> 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спрямована на реалізацію одного із найважливіших стратегічних завдань нашої держави в забезпеченні соціального захисту дитинства - реалізацію права дитини на оздоровлення та відпочинок.</w:t>
      </w:r>
    </w:p>
    <w:p w:rsidR="005A796B" w:rsidRDefault="005A796B" w:rsidP="00EE7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</w:pPr>
    </w:p>
    <w:p w:rsidR="0072409B" w:rsidRPr="0072409B" w:rsidRDefault="003178B0" w:rsidP="00EE7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  <w:t>ІІ</w:t>
      </w:r>
      <w:r w:rsidR="0072409B" w:rsidRPr="0072409B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  <w:t>. Мета програми</w:t>
      </w:r>
    </w:p>
    <w:p w:rsidR="0072409B" w:rsidRPr="0072409B" w:rsidRDefault="0072409B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val="uk-UA" w:eastAsia="ru-RU"/>
        </w:rPr>
      </w:pPr>
    </w:p>
    <w:p w:rsidR="0072409B" w:rsidRPr="0072409B" w:rsidRDefault="003178B0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Метою П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рограми є створення сприятливих умов для якісного оздоровлення та відпочинку дітей.</w:t>
      </w:r>
    </w:p>
    <w:p w:rsidR="0072409B" w:rsidRPr="0072409B" w:rsidRDefault="0072409B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72409B" w:rsidRPr="0072409B" w:rsidRDefault="003178B0" w:rsidP="0072409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ІІІ</w:t>
      </w:r>
      <w:r w:rsidR="0072409B"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. Обгрунтування шляхів і засобів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розв’язання проблеми, етапи виконання П</w:t>
      </w:r>
      <w:r w:rsidR="0072409B"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рограми</w:t>
      </w:r>
    </w:p>
    <w:p w:rsidR="0072409B" w:rsidRPr="0072409B" w:rsidRDefault="0072409B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72409B" w:rsidRPr="0072409B" w:rsidRDefault="003178B0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Виконання даної П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рограми дасть змогу забезпечити оздоровлення та відпочинок дітей, які потребують особливої соціальної уваги та підтримки. Тер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мін виконання Програми – протягом 2021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року.</w:t>
      </w:r>
    </w:p>
    <w:p w:rsidR="0072409B" w:rsidRDefault="0072409B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9778D9" w:rsidRPr="009778D9" w:rsidRDefault="009778D9" w:rsidP="0097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                 </w:t>
      </w:r>
      <w:r w:rsidRPr="009778D9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І</w:t>
      </w:r>
      <w:r w:rsidRPr="009778D9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en-US" w:eastAsia="ru-RU"/>
        </w:rPr>
        <w:t>V</w:t>
      </w:r>
      <w:r w:rsidRPr="009778D9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. Фінансове забезпечення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 Програми</w:t>
      </w:r>
    </w:p>
    <w:p w:rsidR="009778D9" w:rsidRPr="009778D9" w:rsidRDefault="009778D9" w:rsidP="009778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Фінансове забезпечення Програми здійснюється відповідно до законодавства України за рахунок: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коштів бюджету селищної територіальної громади; 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- інших джерел фінансування, не заборонених законодавством України.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Фінансування Програми здійснюється в межах видатків, затверджених  у селищному бюджеті рішеннями сесій  щодо виділення та спрямування коштів на виконання вказаної Програми, а також з інших джерел фінансування, не заборонених законодавством, згідно визначених заходів, н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аведених у додатку до Програми.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V. Перелік завдань, заходів і результативних показників Програми 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Виконання Програми дасть змогу:</w:t>
      </w:r>
    </w:p>
    <w:p w:rsidR="00163044" w:rsidRDefault="00163044" w:rsidP="00EC13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5.1.Збільшити кількість дітей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,  охоплених організованими формами відпочинку та оздоровлення, перш за все дітей, які потребують особливої соціальної уваги та підтримки:</w:t>
      </w:r>
    </w:p>
    <w:p w:rsidR="00163044" w:rsidRPr="00163044" w:rsidRDefault="00163044" w:rsidP="001630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lastRenderedPageBreak/>
        <w:t>- дітей-сиріт та дітей, позбавлених батьківського піклування;</w:t>
      </w:r>
    </w:p>
    <w:p w:rsidR="00163044" w:rsidRDefault="00163044" w:rsidP="001630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дітей-інвалідів;</w:t>
      </w:r>
    </w:p>
    <w:p w:rsidR="00163044" w:rsidRDefault="00163044" w:rsidP="001630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дітей з багатодітних, малозабезпечених сімей;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бездоглядних та безпритульних дітей;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дітей учасників антитерористичної операції;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дітей, батьки яких загинули від нещасних випадків на виробництві або  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під час виконання службових обов'язків;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дітей, які перебувають на диспансерному обліку;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талановитих та обдарованих дітей (переможці та призери міжнародних, 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 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всеукраїнських, обласних олімпіад, конкурсів, фестивалів, змагань, 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 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спартакіад, відмінники навчання, лідери дитячих громадських 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 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організацій);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дітей працівників бюджетної сфери;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-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дітей працівників агропромислового комплексу та соціальної сфери </w:t>
      </w:r>
    </w:p>
    <w:p w:rsidR="00163044" w:rsidRDefault="00163044" w:rsidP="00163044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 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села.</w:t>
      </w:r>
    </w:p>
    <w:p w:rsidR="00163044" w:rsidRDefault="00163044" w:rsidP="00EC13C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5.2. Зберегти та підтримати мережу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закладів відпочинку.</w:t>
      </w:r>
    </w:p>
    <w:p w:rsidR="00A04A65" w:rsidRDefault="00163044" w:rsidP="00EC13C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5.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Сприяти підвищенню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престижу вітчизняної системи відпочинку та</w:t>
      </w:r>
      <w:r w:rsidR="00EC13C8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</w:t>
      </w:r>
      <w:r w:rsidRPr="001630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оздоровлення дітей.</w:t>
      </w:r>
    </w:p>
    <w:p w:rsidR="00163044" w:rsidRPr="00A04A65" w:rsidRDefault="00163044" w:rsidP="001630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7D05BE" w:rsidRDefault="00A04A65" w:rsidP="007D05B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 w:rsidRPr="007D05BE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VІ. Координація та контроль за ходом виконання Програми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Контроль за ви</w:t>
      </w:r>
      <w:r w:rsid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конанням заходів даної Програми </w:t>
      </w: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здійснюється Управлінням гуманітарної політики та </w:t>
      </w:r>
      <w:r w:rsidR="007D05BE" w:rsidRP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Центр</w:t>
      </w:r>
      <w:r w:rsid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ом</w:t>
      </w:r>
      <w:r w:rsidR="007D05BE" w:rsidRP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з обслуговування  закладів та установ освіти Новотроїцької селищної ради</w:t>
      </w:r>
      <w:r w:rsid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.</w:t>
      </w:r>
    </w:p>
    <w:p w:rsidR="0072409B" w:rsidRPr="0072409B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Загальну координацію Програми здійснює перший заступник голови Новотроїцької селищної ради.</w:t>
      </w:r>
    </w:p>
    <w:p w:rsidR="0072409B" w:rsidRDefault="0072409B" w:rsidP="007240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05BE" w:rsidRDefault="007D05BE" w:rsidP="007240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05BE" w:rsidRPr="0072409B" w:rsidRDefault="007D05BE" w:rsidP="007240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05BE" w:rsidRPr="008A5D84" w:rsidRDefault="007D05BE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</w:p>
    <w:p w:rsidR="007D05BE" w:rsidRDefault="007D05BE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ЛЕВОШИЧ</w:t>
      </w:r>
    </w:p>
    <w:p w:rsidR="007D05BE" w:rsidRPr="008A5D84" w:rsidRDefault="007D05BE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05BE" w:rsidRPr="008A5D84" w:rsidRDefault="00033FD4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="007D05BE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7D05BE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</w:p>
    <w:p w:rsidR="007D05BE" w:rsidRPr="0072409B" w:rsidRDefault="007D05BE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політики                                                       </w:t>
      </w:r>
      <w:r w:rsidR="00033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Світлана ПАНФІЛОВА</w:t>
      </w:r>
    </w:p>
    <w:p w:rsidR="0072409B" w:rsidRPr="0072409B" w:rsidRDefault="007D05BE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724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lastRenderedPageBreak/>
        <w:t>Додаток № 2</w:t>
      </w:r>
    </w:p>
    <w:p w:rsidR="0072409B" w:rsidRPr="0072409B" w:rsidRDefault="005D55EF" w:rsidP="005D55EF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до П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рограми</w:t>
      </w:r>
    </w:p>
    <w:p w:rsidR="0072409B" w:rsidRPr="0072409B" w:rsidRDefault="0072409B" w:rsidP="00724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09B" w:rsidRPr="0072409B" w:rsidRDefault="0072409B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409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Результативні показники</w:t>
      </w:r>
    </w:p>
    <w:p w:rsidR="0072409B" w:rsidRPr="0072409B" w:rsidRDefault="005D55EF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 w:rsidR="0072409B" w:rsidRPr="00724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оздоро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влення та відпочинку дітей у 2021 році</w:t>
      </w:r>
    </w:p>
    <w:p w:rsidR="0072409B" w:rsidRPr="0072409B" w:rsidRDefault="0072409B" w:rsidP="00724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09"/>
        <w:gridCol w:w="1418"/>
        <w:gridCol w:w="1417"/>
        <w:gridCol w:w="1560"/>
        <w:gridCol w:w="1559"/>
      </w:tblGrid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п/п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показника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F31A8C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Вихідні дані на початок дії П</w:t>
            </w:r>
            <w:r w:rsidR="002726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рогра</w:t>
            </w:r>
            <w:r w:rsidR="0072409B"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</w:t>
            </w:r>
          </w:p>
          <w:p w:rsidR="0072409B" w:rsidRPr="0072409B" w:rsidRDefault="0072409B" w:rsidP="00F3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F31A8C" w:rsidP="00F3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F31A8C" w:rsidP="00487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 за період дії Програми (або до кінця дії П</w:t>
            </w:r>
            <w:r w:rsidR="00487A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рограми</w:t>
            </w:r>
            <w:r w:rsidR="0072409B"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</w:tc>
      </w:tr>
      <w:tr w:rsidR="0072409B" w:rsidRPr="0072409B" w:rsidTr="00487A7F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І.</w:t>
            </w:r>
          </w:p>
        </w:tc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Показники продукту</w:t>
            </w:r>
          </w:p>
        </w:tc>
      </w:tr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</w:t>
            </w:r>
            <w:r w:rsidR="00B324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кість придбаних путівок</w:t>
            </w:r>
          </w:p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осіб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EC13C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B3243E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B3243E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2409B" w:rsidRPr="0072409B" w:rsidRDefault="0072409B" w:rsidP="00B32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дітей, охоплених відпочинком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EC13C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3E65DC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3E65DC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750</w:t>
            </w:r>
          </w:p>
        </w:tc>
      </w:tr>
      <w:tr w:rsidR="0072409B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ІІ.</w:t>
            </w:r>
          </w:p>
        </w:tc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Показники ефективності</w:t>
            </w:r>
          </w:p>
        </w:tc>
      </w:tr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72409B" w:rsidP="0053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Середні витрати на п</w:t>
            </w:r>
            <w:r w:rsidR="00534B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ридбання однієї путівки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грн./шт.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EC13C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43769F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64</w:t>
            </w:r>
            <w:r w:rsidR="0072409B"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9B" w:rsidRPr="0072409B" w:rsidRDefault="0043769F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64</w:t>
            </w:r>
            <w:r w:rsidR="0072409B"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</w:t>
            </w: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Середні витрати на харчування у пришкільному таборі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грн./день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EC13C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43769F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43769F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</w:tr>
      <w:tr w:rsidR="0072409B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ІІІ.</w:t>
            </w:r>
          </w:p>
        </w:tc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Показники якості</w:t>
            </w:r>
          </w:p>
        </w:tc>
      </w:tr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Відсоток забезпечення оздоровленням від загальної кількості категорійних дітей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EC13C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2,6</w:t>
            </w:r>
          </w:p>
        </w:tc>
      </w:tr>
      <w:tr w:rsidR="00487A7F" w:rsidRPr="0072409B" w:rsidTr="00487A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09B" w:rsidRPr="0072409B" w:rsidRDefault="0072409B" w:rsidP="0072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Відсоток забезпечення відпочинком від загальної кількості категорійних дітей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EC13C8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B" w:rsidRPr="0072409B" w:rsidRDefault="0072409B" w:rsidP="0072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19,6</w:t>
            </w:r>
          </w:p>
        </w:tc>
      </w:tr>
    </w:tbl>
    <w:p w:rsidR="0072409B" w:rsidRPr="0072409B" w:rsidRDefault="0072409B" w:rsidP="00724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09B" w:rsidRPr="0072409B" w:rsidRDefault="0072409B" w:rsidP="00724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6139E" w:rsidRPr="008A5D84" w:rsidRDefault="00A6139E" w:rsidP="00A6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</w:p>
    <w:p w:rsidR="00A6139E" w:rsidRDefault="00A6139E" w:rsidP="00A6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ЛЕВОШИЧ</w:t>
      </w:r>
    </w:p>
    <w:p w:rsidR="00A6139E" w:rsidRPr="008A5D84" w:rsidRDefault="00A6139E" w:rsidP="00A6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33FD4" w:rsidRPr="008A5D84" w:rsidRDefault="00033FD4" w:rsidP="0003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</w:p>
    <w:p w:rsidR="00033FD4" w:rsidRPr="0072409B" w:rsidRDefault="00033FD4" w:rsidP="00033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політики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Світлана ПАНФІЛОВА</w:t>
      </w:r>
    </w:p>
    <w:p w:rsidR="00315125" w:rsidRDefault="00315125" w:rsidP="000F14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3AFD" w:rsidRDefault="00DF3AFD" w:rsidP="000F14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sectPr w:rsidR="00DF3AFD" w:rsidSect="00CF497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04AA4" w:rsidRPr="00204AA4" w:rsidRDefault="00204AA4" w:rsidP="00204AA4">
      <w:pPr>
        <w:spacing w:after="0" w:line="240" w:lineRule="auto"/>
        <w:ind w:left="130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A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 3</w:t>
      </w:r>
    </w:p>
    <w:p w:rsidR="00204AA4" w:rsidRPr="00204AA4" w:rsidRDefault="00204AA4" w:rsidP="00204AA4">
      <w:pPr>
        <w:spacing w:after="0" w:line="240" w:lineRule="auto"/>
        <w:ind w:left="130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204A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</w:t>
      </w:r>
    </w:p>
    <w:p w:rsidR="00204AA4" w:rsidRPr="00204AA4" w:rsidRDefault="00204AA4" w:rsidP="00204AA4">
      <w:pPr>
        <w:spacing w:after="0" w:line="240" w:lineRule="auto"/>
        <w:ind w:left="12758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0032BB" w:rsidRPr="00204AA4" w:rsidRDefault="000032BB" w:rsidP="00003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204AA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Напрямки діяльності та заходи</w:t>
      </w:r>
    </w:p>
    <w:p w:rsidR="000032BB" w:rsidRPr="00204AA4" w:rsidRDefault="000032BB" w:rsidP="00003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селищної</w:t>
      </w:r>
      <w:r w:rsidRPr="00204A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 оздоровлення та відпочинку дітей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</w:t>
      </w:r>
    </w:p>
    <w:p w:rsidR="000032BB" w:rsidRPr="00204AA4" w:rsidRDefault="000032BB" w:rsidP="00003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1854"/>
        <w:gridCol w:w="2799"/>
        <w:gridCol w:w="1477"/>
        <w:gridCol w:w="2420"/>
        <w:gridCol w:w="1992"/>
        <w:gridCol w:w="1849"/>
        <w:gridCol w:w="2337"/>
      </w:tblGrid>
      <w:tr w:rsidR="000032BB" w:rsidRPr="00204AA4" w:rsidTr="00411A39">
        <w:trPr>
          <w:trHeight w:val="141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з/п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напряму діяльності (пріоритетні завдання) 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Перелік заходів </w:t>
            </w:r>
            <w:r w:rsidRPr="00216E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рограми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виконання заходу 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 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Джерела фінансування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Орієнтовні обсяги фінансування (вартість), тис. гривень,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Очікуваний результат </w:t>
            </w:r>
          </w:p>
        </w:tc>
      </w:tr>
      <w:tr w:rsidR="000032BB" w:rsidRPr="00204AA4" w:rsidTr="00411A39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оздоровле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ння та відпочинку дітей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громаді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Організувати та провести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 дотриманням вимог карантинних обмежень відповідно до постанови Кабінету Міністрів України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 9 грудня 2020 р. № 1236 «</w:t>
            </w:r>
            <w:r w:rsidRPr="00723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</w:t>
            </w:r>
            <w:r w:rsidRPr="00723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SARS-CoV-2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»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оздоровлення дітей, які потребують особливої соціальної уваги та підтримки: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дітей-сиріт та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дітей, позбавлених батьків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ського піклування;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бездоглядних та безпритульних дітей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дітей-інвалідів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дітей, потерпілих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від наслідків Чорно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бильської катастрофи;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дітей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із багато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дітних і малозабезпечених сімей;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498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які перебувають на диспансерному обліку; 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талановитих та обдарованих дітей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; 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працівників агропромислового комплексу та соціальної сфери села;</w:t>
            </w:r>
          </w:p>
          <w:p w:rsidR="000032BB" w:rsidRPr="00EE313D" w:rsidRDefault="000032BB" w:rsidP="00411A39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E31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E31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осіб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E31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визначених учасниками бойових дій;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 в період участі в антитерористичній операції;</w:t>
            </w:r>
          </w:p>
          <w:p w:rsidR="000032BB" w:rsidRPr="00204AA4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дітей,за реєстрова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них внутрішньо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пере-міще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них осіб</w:t>
            </w:r>
          </w:p>
          <w:p w:rsidR="000032BB" w:rsidRPr="00204AA4" w:rsidRDefault="000032BB" w:rsidP="00411A39">
            <w:pPr>
              <w:tabs>
                <w:tab w:val="num" w:pos="126"/>
                <w:tab w:val="left" w:pos="410"/>
              </w:tabs>
              <w:spacing w:after="0" w:line="240" w:lineRule="auto"/>
              <w:ind w:left="-15"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 кошти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бюджету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селищної територіальної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громади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04A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у позаміських оздоровчих таборах, а саме:</w:t>
            </w:r>
          </w:p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придбання путівок</w:t>
            </w:r>
          </w:p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червень-серпень</w:t>
            </w:r>
          </w:p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6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гуманітарної політики Новотроїцько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селищної ради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селищної територіальної громади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384,0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егорійних дітей громади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будуть забезпечені послугами оздоровлення</w:t>
            </w:r>
          </w:p>
        </w:tc>
      </w:tr>
      <w:tr w:rsidR="000032BB" w:rsidRPr="00204AA4" w:rsidTr="00411A39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tabs>
                <w:tab w:val="left" w:pos="410"/>
              </w:tabs>
              <w:spacing w:after="0" w:line="240" w:lineRule="auto"/>
              <w:ind w:left="1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Організувати та провести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 дотриманням вимог карантинних обмежень відповідно до постанови Кабінету Міністрів України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 9 грудня 2020 р. № 1236 «</w:t>
            </w:r>
            <w:r w:rsidRPr="00723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»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відпочинок дітей, які потребують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особливої соціальної уваги та підтримки: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дітей-сиріт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 дітей, позбавлених батьківсь</w:t>
            </w: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кого піклування;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бездоглядних та безпритульних дітей;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дітей-інвалідів;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дітей,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потерпілих від наслідків Чорно</w:t>
            </w: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бильської катастрофи;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дітей 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багато- дітних і малозабезпе</w:t>
            </w: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чених сімей;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дітей, які перебува</w:t>
            </w: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ють на диспансерному обліку; 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талановитих та обдарованих дітей; 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 працівників агропро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мислового комплексу та соціаль</w:t>
            </w: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ної сфери села;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дітей, осіб визначених учасниками бойових дій;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дітей,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 в період участі в антитерористичній операції;</w:t>
            </w:r>
          </w:p>
          <w:p w:rsidR="000032BB" w:rsidRPr="00817FD6" w:rsidRDefault="000032BB" w:rsidP="00411A39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реєстрованих внутрішньо пере</w:t>
            </w:r>
            <w:r w:rsidRPr="00817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міщених осіб</w:t>
            </w:r>
          </w:p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 кошти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бюджету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селищної територіальної громади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закладах відпочинку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червень-серпень</w:t>
            </w:r>
          </w:p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Центр з обслуговування </w:t>
            </w: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закладів та установ освіти</w:t>
            </w: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Новотроїцької селищної ради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селищної територіальної громади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420,0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750 категорійних дітей громади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будуть забезпечені послугами  відпочинку</w:t>
            </w:r>
          </w:p>
        </w:tc>
      </w:tr>
      <w:tr w:rsidR="000032BB" w:rsidRPr="00204AA4" w:rsidTr="00411A39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Забезпечити контроль за </w:t>
            </w:r>
            <w:r w:rsidRPr="00204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організацією виховного процесу в дитячих закладах відпочинку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червень-серпень</w:t>
            </w:r>
          </w:p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2021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Управління гуманітарної </w:t>
            </w: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політики Новотроїцької селищної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Центр з обслуговування </w:t>
            </w: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закладів та установ освіти</w:t>
            </w: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Новотроїцької селищної ради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-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Організація   проведення  </w:t>
            </w: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культурно-масових,  заходів, творчих конкурсів, рухливих  ігор, походів, екскурсій.</w:t>
            </w:r>
          </w:p>
          <w:p w:rsidR="000032BB" w:rsidRPr="00204AA4" w:rsidRDefault="000032BB" w:rsidP="00411A39">
            <w:pPr>
              <w:spacing w:after="0" w:line="240" w:lineRule="auto"/>
              <w:ind w:firstLine="7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2BB" w:rsidRPr="00204AA4" w:rsidTr="00411A39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допускати відкриття дитячих закладів відпочинку без дозволу санітарно-епідеміологічної, протипожежної служб, здійснювати постійний контроль за охороною життя і здоров’я дітей, посилити персональну відповідальність керівників дитячих закладів відпочинку за дотриманням санітарних, протипожежних правил, порядку проведення екскурсій, походів.</w:t>
            </w:r>
          </w:p>
          <w:p w:rsidR="000032BB" w:rsidRPr="00204AA4" w:rsidRDefault="000032BB" w:rsidP="00411A3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травень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uk-UA" w:eastAsia="ru-RU"/>
              </w:rPr>
            </w:pPr>
            <w:r w:rsidRPr="008A5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 w:rsidRPr="0072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Центр з обслуговування </w:t>
            </w:r>
            <w:r w:rsidRPr="00724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закладів та установ освіти</w:t>
            </w:r>
            <w:r w:rsidRPr="008A5D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Новотроїцької селищної ради</w:t>
            </w:r>
            <w:r w:rsidRPr="00204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 w:rsidRPr="001D5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КНП «ЦЕНТР ПЕРВИННОЇ МЕДИЧНОЇ ДОПОМОГИ» Новотроїцької селищної ради Генічеського району Херсонської області, Новотроїцький районний сектор Головного </w:t>
            </w:r>
            <w:r w:rsidRPr="001D5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управління державної служби надзвичайних ситуацій України у Херсонській області </w:t>
            </w:r>
            <w:r w:rsidRPr="00204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</w:t>
            </w:r>
          </w:p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1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Новотроїцьке управління </w:t>
            </w:r>
            <w:r w:rsidRPr="00204A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Г</w:t>
            </w:r>
            <w:r w:rsidRPr="00B241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оловного управління</w:t>
            </w:r>
            <w:r w:rsidRPr="00204A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Д</w:t>
            </w:r>
            <w:r w:rsidRPr="00B241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ержпродспожив- служби </w:t>
            </w:r>
            <w:r w:rsidRPr="00204A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у Херсонській області (за згодою)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-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BB" w:rsidRPr="00204AA4" w:rsidRDefault="000032BB" w:rsidP="00411A39">
            <w:pPr>
              <w:spacing w:after="12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Дотримання вимог та норм санітарно-епідеміологічної, та протипожежної служб</w:t>
            </w:r>
          </w:p>
        </w:tc>
      </w:tr>
      <w:tr w:rsidR="000032BB" w:rsidRPr="00204AA4" w:rsidTr="00411A39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ind w:left="-9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4A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804,0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BB" w:rsidRPr="00204AA4" w:rsidRDefault="000032BB" w:rsidP="0041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0032BB" w:rsidRPr="00204AA4" w:rsidRDefault="000032BB" w:rsidP="0000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2BB" w:rsidRPr="00204AA4" w:rsidRDefault="000032BB" w:rsidP="0000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2BB" w:rsidRPr="008A5D84" w:rsidRDefault="000032BB" w:rsidP="0000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032BB" w:rsidRDefault="000032BB" w:rsidP="0000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ЛЕВОШИЧ</w:t>
      </w:r>
    </w:p>
    <w:p w:rsidR="00033FD4" w:rsidRPr="008A5D84" w:rsidRDefault="00033FD4" w:rsidP="0003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</w:p>
    <w:p w:rsidR="00033FD4" w:rsidRPr="0072409B" w:rsidRDefault="00033FD4" w:rsidP="00033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політики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</w:t>
      </w:r>
      <w:bookmarkStart w:id="0" w:name="_GoBack"/>
      <w:bookmarkEnd w:id="0"/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Світлана ПАНФІЛОВА</w:t>
      </w:r>
    </w:p>
    <w:p w:rsidR="000032BB" w:rsidRPr="008A5D84" w:rsidRDefault="000032BB" w:rsidP="0000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3AFD" w:rsidRPr="00216E50" w:rsidRDefault="00DF3AFD" w:rsidP="00003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DF3AFD" w:rsidRPr="00216E50" w:rsidSect="00AF2F5F">
      <w:headerReference w:type="even" r:id="rId8"/>
      <w:headerReference w:type="default" r:id="rId9"/>
      <w:pgSz w:w="16838" w:h="11906" w:orient="landscape" w:code="9"/>
      <w:pgMar w:top="567" w:right="567" w:bottom="567" w:left="1134" w:header="272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3AB" w:rsidRDefault="00E413AB">
      <w:pPr>
        <w:spacing w:after="0" w:line="240" w:lineRule="auto"/>
      </w:pPr>
      <w:r>
        <w:separator/>
      </w:r>
    </w:p>
  </w:endnote>
  <w:endnote w:type="continuationSeparator" w:id="0">
    <w:p w:rsidR="00E413AB" w:rsidRDefault="00E4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3AB" w:rsidRDefault="00E413AB">
      <w:pPr>
        <w:spacing w:after="0" w:line="240" w:lineRule="auto"/>
      </w:pPr>
      <w:r>
        <w:separator/>
      </w:r>
    </w:p>
  </w:footnote>
  <w:footnote w:type="continuationSeparator" w:id="0">
    <w:p w:rsidR="00E413AB" w:rsidRDefault="00E41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2C0" w:rsidRDefault="0028261A" w:rsidP="003328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1F22C0" w:rsidRDefault="00E413A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2C0" w:rsidRDefault="0028261A" w:rsidP="003328B8">
    <w:pPr>
      <w:pStyle w:val="a4"/>
      <w:framePr w:wrap="around" w:vAnchor="text" w:hAnchor="margin" w:xAlign="center" w:y="1"/>
      <w:rPr>
        <w:rStyle w:val="a6"/>
        <w:sz w:val="24"/>
      </w:rPr>
    </w:pPr>
    <w:r>
      <w:rPr>
        <w:rStyle w:val="a6"/>
        <w:sz w:val="24"/>
      </w:rPr>
      <w:fldChar w:fldCharType="begin"/>
    </w:r>
    <w:r>
      <w:rPr>
        <w:rStyle w:val="a6"/>
        <w:sz w:val="24"/>
      </w:rPr>
      <w:instrText xml:space="preserve">PAGE  </w:instrText>
    </w:r>
    <w:r>
      <w:rPr>
        <w:rStyle w:val="a6"/>
        <w:sz w:val="24"/>
      </w:rPr>
      <w:fldChar w:fldCharType="separate"/>
    </w:r>
    <w:r w:rsidR="00033FD4">
      <w:rPr>
        <w:rStyle w:val="a6"/>
        <w:noProof/>
        <w:sz w:val="24"/>
      </w:rPr>
      <w:t>14</w:t>
    </w:r>
    <w:r>
      <w:rPr>
        <w:rStyle w:val="a6"/>
        <w:sz w:val="24"/>
      </w:rPr>
      <w:fldChar w:fldCharType="end"/>
    </w:r>
  </w:p>
  <w:p w:rsidR="001F22C0" w:rsidRDefault="00E413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2988"/>
    <w:multiLevelType w:val="hybridMultilevel"/>
    <w:tmpl w:val="E3061ABE"/>
    <w:lvl w:ilvl="0" w:tplc="BBE0263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95"/>
    <w:rsid w:val="000032BB"/>
    <w:rsid w:val="00014247"/>
    <w:rsid w:val="00033FD4"/>
    <w:rsid w:val="00034DF6"/>
    <w:rsid w:val="000655B6"/>
    <w:rsid w:val="0006617C"/>
    <w:rsid w:val="000A691A"/>
    <w:rsid w:val="000E06B8"/>
    <w:rsid w:val="000F1459"/>
    <w:rsid w:val="00163044"/>
    <w:rsid w:val="001D5CFE"/>
    <w:rsid w:val="00204AA4"/>
    <w:rsid w:val="00216E50"/>
    <w:rsid w:val="00233982"/>
    <w:rsid w:val="0027268C"/>
    <w:rsid w:val="0028261A"/>
    <w:rsid w:val="00315125"/>
    <w:rsid w:val="003178B0"/>
    <w:rsid w:val="00351EC8"/>
    <w:rsid w:val="003C1770"/>
    <w:rsid w:val="003D156A"/>
    <w:rsid w:val="003E65DC"/>
    <w:rsid w:val="0043769F"/>
    <w:rsid w:val="00476F08"/>
    <w:rsid w:val="00487A7F"/>
    <w:rsid w:val="00534B12"/>
    <w:rsid w:val="005365B6"/>
    <w:rsid w:val="00590408"/>
    <w:rsid w:val="005A796B"/>
    <w:rsid w:val="005D55EF"/>
    <w:rsid w:val="005F02FE"/>
    <w:rsid w:val="0068584F"/>
    <w:rsid w:val="00716569"/>
    <w:rsid w:val="0072409B"/>
    <w:rsid w:val="007361CB"/>
    <w:rsid w:val="007776BD"/>
    <w:rsid w:val="007C63F3"/>
    <w:rsid w:val="007D05BE"/>
    <w:rsid w:val="007F2433"/>
    <w:rsid w:val="00817FD6"/>
    <w:rsid w:val="00843DD3"/>
    <w:rsid w:val="008A263D"/>
    <w:rsid w:val="008A5D84"/>
    <w:rsid w:val="008B2C54"/>
    <w:rsid w:val="00920075"/>
    <w:rsid w:val="009376B8"/>
    <w:rsid w:val="009778D9"/>
    <w:rsid w:val="009927A2"/>
    <w:rsid w:val="009D0247"/>
    <w:rsid w:val="00A04A65"/>
    <w:rsid w:val="00A51E95"/>
    <w:rsid w:val="00A6139E"/>
    <w:rsid w:val="00AC0CAC"/>
    <w:rsid w:val="00AF7405"/>
    <w:rsid w:val="00B241F2"/>
    <w:rsid w:val="00B27FF0"/>
    <w:rsid w:val="00B3243E"/>
    <w:rsid w:val="00BD4EEE"/>
    <w:rsid w:val="00C72F97"/>
    <w:rsid w:val="00CF3F92"/>
    <w:rsid w:val="00CF4975"/>
    <w:rsid w:val="00D3094D"/>
    <w:rsid w:val="00D57F85"/>
    <w:rsid w:val="00DB0669"/>
    <w:rsid w:val="00DF3AFD"/>
    <w:rsid w:val="00E219BB"/>
    <w:rsid w:val="00E413AB"/>
    <w:rsid w:val="00E73A02"/>
    <w:rsid w:val="00EC13C8"/>
    <w:rsid w:val="00EE313D"/>
    <w:rsid w:val="00EE7AD2"/>
    <w:rsid w:val="00F31A8C"/>
    <w:rsid w:val="00F6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16170-51CD-4DF2-B78A-35850485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FD4"/>
  </w:style>
  <w:style w:type="paragraph" w:styleId="2">
    <w:name w:val="heading 2"/>
    <w:basedOn w:val="a"/>
    <w:next w:val="a"/>
    <w:link w:val="20"/>
    <w:uiPriority w:val="9"/>
    <w:unhideWhenUsed/>
    <w:qFormat/>
    <w:rsid w:val="007776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04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AA4"/>
  </w:style>
  <w:style w:type="character" w:styleId="a6">
    <w:name w:val="page number"/>
    <w:basedOn w:val="a0"/>
    <w:rsid w:val="00204AA4"/>
  </w:style>
  <w:style w:type="paragraph" w:styleId="a7">
    <w:name w:val="List Paragraph"/>
    <w:basedOn w:val="a"/>
    <w:uiPriority w:val="34"/>
    <w:qFormat/>
    <w:rsid w:val="00EE31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76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C72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2F97"/>
  </w:style>
  <w:style w:type="paragraph" w:styleId="aa">
    <w:name w:val="Balloon Text"/>
    <w:basedOn w:val="a"/>
    <w:link w:val="ab"/>
    <w:uiPriority w:val="99"/>
    <w:semiHidden/>
    <w:unhideWhenUsed/>
    <w:rsid w:val="0073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6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15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70</cp:revision>
  <cp:lastPrinted>2021-04-15T12:29:00Z</cp:lastPrinted>
  <dcterms:created xsi:type="dcterms:W3CDTF">2021-04-12T10:17:00Z</dcterms:created>
  <dcterms:modified xsi:type="dcterms:W3CDTF">2021-05-13T07:45:00Z</dcterms:modified>
</cp:coreProperties>
</file>