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48A" w:rsidRPr="00AB2F63" w:rsidRDefault="000F248A" w:rsidP="000F248A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48A" w:rsidRPr="00AB2F63" w:rsidRDefault="000F248A" w:rsidP="000F248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F248A" w:rsidRPr="00AB2F63" w:rsidRDefault="000F248A" w:rsidP="000F248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0F248A" w:rsidRPr="00AB2F63" w:rsidRDefault="000F248A" w:rsidP="000F248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0F248A" w:rsidRPr="00AB2F63" w:rsidRDefault="000F248A" w:rsidP="000F248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0F248A" w:rsidRPr="00AB2F63" w:rsidRDefault="000F248A" w:rsidP="000F248A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0F248A" w:rsidRPr="00AB2F63" w:rsidRDefault="000F248A" w:rsidP="000F248A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6E2819" w:rsidRDefault="006E2819" w:rsidP="006E28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2819" w:rsidRDefault="006E2819" w:rsidP="006E281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B21744">
        <w:rPr>
          <w:rFonts w:ascii="Times New Roman" w:hAnsi="Times New Roman"/>
          <w:sz w:val="28"/>
          <w:szCs w:val="28"/>
          <w:lang w:val="uk-UA"/>
        </w:rPr>
        <w:t>07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B21744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 xml:space="preserve">.2021р. № </w:t>
      </w:r>
      <w:r w:rsidR="00B21744">
        <w:rPr>
          <w:rFonts w:ascii="Times New Roman" w:hAnsi="Times New Roman"/>
          <w:sz w:val="28"/>
          <w:szCs w:val="28"/>
          <w:lang w:val="uk-UA"/>
        </w:rPr>
        <w:t>432</w:t>
      </w:r>
      <w:bookmarkStart w:id="0" w:name="_GoBack"/>
      <w:bookmarkEnd w:id="0"/>
    </w:p>
    <w:p w:rsidR="006E2819" w:rsidRDefault="006E2819" w:rsidP="006E281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6E2819" w:rsidRDefault="006E2819" w:rsidP="006E281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6E2819" w:rsidRDefault="006E2819" w:rsidP="00C731DE">
      <w:pPr>
        <w:spacing w:after="0"/>
        <w:ind w:right="5386"/>
        <w:jc w:val="both"/>
        <w:rPr>
          <w:rFonts w:ascii="Times New Roman" w:hAnsi="Times New Roman"/>
          <w:color w:val="80808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 включення до позачергової</w:t>
      </w:r>
      <w:r w:rsidR="00C731D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черги квартирного обліку</w:t>
      </w:r>
    </w:p>
    <w:p w:rsidR="006E2819" w:rsidRDefault="006E2819" w:rsidP="006E2819">
      <w:pPr>
        <w:spacing w:after="0"/>
        <w:rPr>
          <w:rFonts w:ascii="Times New Roman" w:hAnsi="Times New Roman"/>
          <w:color w:val="808080"/>
          <w:sz w:val="28"/>
          <w:szCs w:val="28"/>
          <w:lang w:val="uk-UA"/>
        </w:rPr>
      </w:pPr>
    </w:p>
    <w:p w:rsidR="006E2819" w:rsidRDefault="006E2819" w:rsidP="00C731D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2 п. «а» частини першої статті 30 Закону України «Про місцеве самоврядування в Україні</w:t>
      </w:r>
      <w:r w:rsidR="00C731DE">
        <w:rPr>
          <w:rFonts w:ascii="Times New Roman" w:hAnsi="Times New Roman"/>
          <w:sz w:val="28"/>
          <w:szCs w:val="28"/>
          <w:lang w:val="uk-UA"/>
        </w:rPr>
        <w:t xml:space="preserve">», відповідно до п.1 статті 40 </w:t>
      </w:r>
      <w:r>
        <w:rPr>
          <w:rFonts w:ascii="Times New Roman" w:hAnsi="Times New Roman"/>
          <w:sz w:val="28"/>
          <w:szCs w:val="28"/>
          <w:lang w:val="uk-UA"/>
        </w:rPr>
        <w:t xml:space="preserve">Житлового Кодексу України, враховуючи лист Управління гуманітарної політики </w:t>
      </w:r>
      <w:r w:rsidR="00720741">
        <w:rPr>
          <w:rFonts w:ascii="Times New Roman" w:hAnsi="Times New Roman"/>
          <w:sz w:val="28"/>
          <w:szCs w:val="28"/>
          <w:lang w:val="uk-UA"/>
        </w:rPr>
        <w:t>Новотроїцької селищної ради від 21.09.2021 р. № 1030-01-23/21</w:t>
      </w:r>
      <w:r>
        <w:rPr>
          <w:rFonts w:ascii="Times New Roman" w:hAnsi="Times New Roman"/>
          <w:sz w:val="28"/>
          <w:szCs w:val="28"/>
          <w:lang w:val="uk-UA"/>
        </w:rPr>
        <w:t xml:space="preserve"> «Про захист жит</w:t>
      </w:r>
      <w:r w:rsidR="00C731DE">
        <w:rPr>
          <w:rFonts w:ascii="Times New Roman" w:hAnsi="Times New Roman"/>
          <w:sz w:val="28"/>
          <w:szCs w:val="28"/>
          <w:lang w:val="uk-UA"/>
        </w:rPr>
        <w:t xml:space="preserve">лових прав дитини, позбавленої </w:t>
      </w:r>
      <w:r>
        <w:rPr>
          <w:rFonts w:ascii="Times New Roman" w:hAnsi="Times New Roman"/>
          <w:sz w:val="28"/>
          <w:szCs w:val="28"/>
          <w:lang w:val="uk-UA"/>
        </w:rPr>
        <w:t>батьківського піклування», на підставі протоколу житлової комісії</w:t>
      </w:r>
      <w:r>
        <w:rPr>
          <w:sz w:val="28"/>
          <w:szCs w:val="28"/>
          <w:lang w:val="uk-UA"/>
        </w:rPr>
        <w:t xml:space="preserve"> </w:t>
      </w:r>
      <w:r w:rsidR="000F248A">
        <w:rPr>
          <w:rFonts w:ascii="Times New Roman" w:hAnsi="Times New Roman"/>
          <w:sz w:val="28"/>
          <w:szCs w:val="28"/>
          <w:lang w:val="uk-UA"/>
        </w:rPr>
        <w:t>при виконавчому комітеті № 8 від 24 вересня</w:t>
      </w:r>
      <w:r>
        <w:rPr>
          <w:rFonts w:ascii="Times New Roman" w:hAnsi="Times New Roman"/>
          <w:sz w:val="28"/>
          <w:szCs w:val="28"/>
          <w:lang w:val="uk-UA"/>
        </w:rPr>
        <w:t xml:space="preserve"> 2021 року, виконавчий комітет селищної ради</w:t>
      </w:r>
    </w:p>
    <w:p w:rsidR="006E2819" w:rsidRDefault="006E2819" w:rsidP="006E281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E2819" w:rsidRDefault="00C731DE" w:rsidP="006E2819">
      <w:pPr>
        <w:tabs>
          <w:tab w:val="left" w:pos="2375"/>
        </w:tabs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И Р І Ш И В</w:t>
      </w:r>
      <w:r w:rsidR="006E2819">
        <w:rPr>
          <w:rFonts w:ascii="Times New Roman" w:hAnsi="Times New Roman"/>
          <w:sz w:val="28"/>
          <w:szCs w:val="28"/>
          <w:lang w:val="uk-UA"/>
        </w:rPr>
        <w:t>:</w:t>
      </w:r>
    </w:p>
    <w:p w:rsidR="006E2819" w:rsidRDefault="006E2819" w:rsidP="00C731DE">
      <w:pPr>
        <w:tabs>
          <w:tab w:val="left" w:pos="709"/>
        </w:tabs>
        <w:spacing w:after="0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Включити до позачергової черги</w:t>
      </w:r>
      <w:r w:rsidR="00C67D0C">
        <w:rPr>
          <w:rFonts w:ascii="Times New Roman" w:hAnsi="Times New Roman"/>
          <w:sz w:val="28"/>
          <w:szCs w:val="28"/>
          <w:lang w:val="uk-UA"/>
        </w:rPr>
        <w:t xml:space="preserve"> осіб, які користуються правом </w:t>
      </w:r>
      <w:r>
        <w:rPr>
          <w:rFonts w:ascii="Times New Roman" w:hAnsi="Times New Roman"/>
          <w:sz w:val="28"/>
          <w:szCs w:val="28"/>
          <w:lang w:val="uk-UA"/>
        </w:rPr>
        <w:t>одержання житлової площі – дитину</w:t>
      </w:r>
      <w:r w:rsidR="00274269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позбавлену ба</w:t>
      </w:r>
      <w:r w:rsidR="00720741">
        <w:rPr>
          <w:rFonts w:ascii="Times New Roman" w:hAnsi="Times New Roman"/>
          <w:sz w:val="28"/>
          <w:szCs w:val="28"/>
          <w:lang w:val="uk-UA"/>
        </w:rPr>
        <w:t>тьківського піклування</w:t>
      </w:r>
      <w:r w:rsidR="00274269">
        <w:rPr>
          <w:rFonts w:ascii="Times New Roman" w:hAnsi="Times New Roman"/>
          <w:sz w:val="28"/>
          <w:szCs w:val="28"/>
          <w:lang w:val="uk-UA"/>
        </w:rPr>
        <w:t>,</w:t>
      </w:r>
      <w:r w:rsidR="00720741">
        <w:rPr>
          <w:rFonts w:ascii="Times New Roman" w:hAnsi="Times New Roman"/>
          <w:sz w:val="28"/>
          <w:szCs w:val="28"/>
          <w:lang w:val="uk-UA"/>
        </w:rPr>
        <w:t xml:space="preserve"> Гофман Іванну Олексіївну, 14 вересня 2004</w:t>
      </w:r>
      <w:r w:rsidR="00582D8E">
        <w:rPr>
          <w:rFonts w:ascii="Times New Roman" w:hAnsi="Times New Roman"/>
          <w:sz w:val="28"/>
          <w:szCs w:val="28"/>
          <w:lang w:val="uk-UA"/>
        </w:rPr>
        <w:t xml:space="preserve"> року народження.</w:t>
      </w:r>
    </w:p>
    <w:p w:rsidR="006E2819" w:rsidRDefault="00C731DE" w:rsidP="00C731DE">
      <w:pPr>
        <w:tabs>
          <w:tab w:val="left" w:pos="709"/>
        </w:tabs>
        <w:ind w:right="-199" w:firstLine="426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Контроль за виконанням цього рішення покласти </w:t>
      </w:r>
      <w:r w:rsidR="006E2819">
        <w:rPr>
          <w:rFonts w:ascii="Times New Roman" w:hAnsi="Times New Roman"/>
          <w:sz w:val="28"/>
          <w:szCs w:val="28"/>
          <w:lang w:val="uk-UA"/>
        </w:rPr>
        <w:t>на відділ житлово-комунального господарства, комунальної власності та благоустрою Новотроїцької селищної ради.</w:t>
      </w:r>
    </w:p>
    <w:p w:rsidR="006E2819" w:rsidRDefault="006E2819" w:rsidP="006E2819">
      <w:pPr>
        <w:rPr>
          <w:rFonts w:ascii="Times New Roman" w:hAnsi="Times New Roman"/>
          <w:sz w:val="28"/>
          <w:szCs w:val="28"/>
          <w:lang w:val="uk-UA"/>
        </w:rPr>
      </w:pPr>
    </w:p>
    <w:p w:rsidR="006E2819" w:rsidRDefault="006E2819" w:rsidP="006E2819">
      <w:pPr>
        <w:rPr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Селищний голов</w:t>
      </w:r>
      <w:r w:rsidR="0026493D">
        <w:rPr>
          <w:rFonts w:ascii="Times New Roman" w:hAnsi="Times New Roman"/>
          <w:sz w:val="28"/>
          <w:szCs w:val="28"/>
          <w:lang w:val="uk-UA"/>
        </w:rPr>
        <w:t>а</w:t>
      </w:r>
      <w:r w:rsidR="0026493D">
        <w:rPr>
          <w:rFonts w:ascii="Times New Roman" w:hAnsi="Times New Roman"/>
          <w:sz w:val="28"/>
          <w:szCs w:val="28"/>
          <w:lang w:val="uk-UA"/>
        </w:rPr>
        <w:tab/>
      </w:r>
      <w:r w:rsidR="0026493D">
        <w:rPr>
          <w:rFonts w:ascii="Times New Roman" w:hAnsi="Times New Roman"/>
          <w:sz w:val="28"/>
          <w:szCs w:val="28"/>
          <w:lang w:val="uk-UA"/>
        </w:rPr>
        <w:tab/>
      </w:r>
      <w:r w:rsidR="0026493D">
        <w:rPr>
          <w:rFonts w:ascii="Times New Roman" w:hAnsi="Times New Roman"/>
          <w:sz w:val="28"/>
          <w:szCs w:val="28"/>
          <w:lang w:val="uk-UA"/>
        </w:rPr>
        <w:tab/>
      </w:r>
      <w:r w:rsidR="0026493D">
        <w:rPr>
          <w:rFonts w:ascii="Times New Roman" w:hAnsi="Times New Roman"/>
          <w:sz w:val="28"/>
          <w:szCs w:val="28"/>
          <w:lang w:val="uk-UA"/>
        </w:rPr>
        <w:tab/>
      </w:r>
      <w:r w:rsidR="0026493D">
        <w:rPr>
          <w:rFonts w:ascii="Times New Roman" w:hAnsi="Times New Roman"/>
          <w:sz w:val="28"/>
          <w:szCs w:val="28"/>
          <w:lang w:val="uk-UA"/>
        </w:rPr>
        <w:tab/>
      </w:r>
      <w:r w:rsidR="0026493D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544804" w:rsidRDefault="00544804"/>
    <w:sectPr w:rsidR="0054480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2E5" w:rsidRDefault="007062E5" w:rsidP="00C731DE">
      <w:pPr>
        <w:spacing w:after="0" w:line="240" w:lineRule="auto"/>
      </w:pPr>
      <w:r>
        <w:separator/>
      </w:r>
    </w:p>
  </w:endnote>
  <w:endnote w:type="continuationSeparator" w:id="0">
    <w:p w:rsidR="007062E5" w:rsidRDefault="007062E5" w:rsidP="00C73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2E5" w:rsidRDefault="007062E5" w:rsidP="00C731DE">
      <w:pPr>
        <w:spacing w:after="0" w:line="240" w:lineRule="auto"/>
      </w:pPr>
      <w:r>
        <w:separator/>
      </w:r>
    </w:p>
  </w:footnote>
  <w:footnote w:type="continuationSeparator" w:id="0">
    <w:p w:rsidR="007062E5" w:rsidRDefault="007062E5" w:rsidP="00C73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1DE" w:rsidRDefault="00C731DE" w:rsidP="00C731DE">
    <w:pPr>
      <w:pStyle w:val="a3"/>
      <w:jc w:val="right"/>
      <w:rPr>
        <w:lang w:val="uk-UA"/>
      </w:rPr>
    </w:pPr>
  </w:p>
  <w:p w:rsidR="00C731DE" w:rsidRPr="00C731DE" w:rsidRDefault="00C731DE" w:rsidP="00C731DE">
    <w:pPr>
      <w:pStyle w:val="a3"/>
      <w:jc w:val="right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94"/>
    <w:rsid w:val="000F248A"/>
    <w:rsid w:val="0026493D"/>
    <w:rsid w:val="00274269"/>
    <w:rsid w:val="00380614"/>
    <w:rsid w:val="00544804"/>
    <w:rsid w:val="00582D8E"/>
    <w:rsid w:val="006E2819"/>
    <w:rsid w:val="007062E5"/>
    <w:rsid w:val="00720741"/>
    <w:rsid w:val="0098145C"/>
    <w:rsid w:val="00B21744"/>
    <w:rsid w:val="00B2280C"/>
    <w:rsid w:val="00B30948"/>
    <w:rsid w:val="00C67D0C"/>
    <w:rsid w:val="00C731DE"/>
    <w:rsid w:val="00EA6C94"/>
    <w:rsid w:val="00F0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08920-C2AC-4755-BC9C-E6D00F5D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19"/>
    <w:rPr>
      <w:rFonts w:ascii="Cambria" w:eastAsia="Times New Roman" w:hAnsi="Cambria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31DE"/>
    <w:rPr>
      <w:rFonts w:ascii="Cambria" w:eastAsia="Times New Roman" w:hAnsi="Cambria" w:cs="Times New Roman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C73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31DE"/>
    <w:rPr>
      <w:rFonts w:ascii="Cambria" w:eastAsia="Times New Roman" w:hAnsi="Cambria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6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9A99D-2B99-4E2B-BAD2-71C2FC8D1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14</cp:revision>
  <cp:lastPrinted>2021-10-04T14:00:00Z</cp:lastPrinted>
  <dcterms:created xsi:type="dcterms:W3CDTF">2021-09-22T07:52:00Z</dcterms:created>
  <dcterms:modified xsi:type="dcterms:W3CDTF">2021-10-07T07:40:00Z</dcterms:modified>
</cp:coreProperties>
</file>