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DDA" w:rsidRDefault="00E1104B" w:rsidP="00E1104B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935" distR="114935" simplePos="0" relativeHeight="251659264" behindDoc="0" locked="0" layoutInCell="1" allowOverlap="1" wp14:anchorId="6A77F2AC" wp14:editId="16A5937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7DDA" w:rsidRDefault="00F77DDA" w:rsidP="00F77DDA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E1104B" w:rsidRDefault="00E1104B" w:rsidP="00F77DDA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E1104B" w:rsidRDefault="00E1104B" w:rsidP="00E1104B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E1104B" w:rsidRPr="008B5EFD" w:rsidRDefault="00E1104B" w:rsidP="0089173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spacing w:val="10"/>
          <w:sz w:val="40"/>
          <w:szCs w:val="40"/>
          <w:lang w:val="uk-UA" w:eastAsia="ar-SA"/>
        </w:rPr>
      </w:pPr>
      <w:r w:rsidRPr="008B5EFD">
        <w:rPr>
          <w:rFonts w:ascii="Times New Roman" w:hAnsi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E1104B" w:rsidRDefault="00E1104B" w:rsidP="0089173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8B5EFD">
        <w:rPr>
          <w:rFonts w:ascii="Times New Roman" w:hAnsi="Times New Roman"/>
          <w:b/>
          <w:bCs/>
          <w:sz w:val="40"/>
          <w:szCs w:val="40"/>
          <w:lang w:val="uk-UA" w:eastAsia="ar-SA"/>
        </w:rPr>
        <w:t>Новотроїцька    селищна    рада</w:t>
      </w:r>
      <w:r w:rsidRPr="008B5EFD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 xml:space="preserve"> </w:t>
      </w:r>
    </w:p>
    <w:p w:rsidR="00E1104B" w:rsidRPr="008B5EFD" w:rsidRDefault="00E1104B" w:rsidP="0089173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8B5EFD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1104B" w:rsidRPr="008B5EFD" w:rsidRDefault="00E1104B" w:rsidP="0089173A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8B5EFD"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E1104B" w:rsidRPr="008B5EFD" w:rsidRDefault="00E1104B" w:rsidP="0089173A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8B5EFD"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8B5EFD"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 w:rsidRPr="008B5EFD"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E1104B" w:rsidRDefault="00E1104B" w:rsidP="00F77DDA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F77DDA" w:rsidRPr="00E1104B" w:rsidRDefault="00F77DDA" w:rsidP="00F77DDA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E1104B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3469FF">
        <w:rPr>
          <w:rFonts w:ascii="Times New Roman" w:hAnsi="Times New Roman"/>
          <w:sz w:val="28"/>
          <w:szCs w:val="28"/>
          <w:lang w:val="uk-UA"/>
        </w:rPr>
        <w:t xml:space="preserve"> 08</w:t>
      </w:r>
      <w:r w:rsidR="00E1104B">
        <w:rPr>
          <w:rFonts w:ascii="Times New Roman" w:hAnsi="Times New Roman"/>
          <w:sz w:val="28"/>
          <w:szCs w:val="28"/>
          <w:lang w:val="uk-UA"/>
        </w:rPr>
        <w:t>.04.</w:t>
      </w:r>
      <w:r w:rsidRPr="00E1104B">
        <w:rPr>
          <w:rFonts w:ascii="Times New Roman" w:hAnsi="Times New Roman"/>
          <w:sz w:val="28"/>
          <w:szCs w:val="28"/>
          <w:lang w:val="uk-UA"/>
        </w:rPr>
        <w:t>2021 р</w:t>
      </w:r>
      <w:r w:rsidR="00E1104B">
        <w:rPr>
          <w:rFonts w:ascii="Times New Roman" w:hAnsi="Times New Roman"/>
          <w:sz w:val="28"/>
          <w:szCs w:val="28"/>
          <w:lang w:val="uk-UA"/>
        </w:rPr>
        <w:t>.</w:t>
      </w:r>
      <w:r w:rsidRPr="00E1104B">
        <w:rPr>
          <w:rFonts w:ascii="Times New Roman" w:hAnsi="Times New Roman"/>
          <w:sz w:val="28"/>
          <w:szCs w:val="28"/>
          <w:lang w:val="uk-UA"/>
        </w:rPr>
        <w:t xml:space="preserve">  №</w:t>
      </w:r>
      <w:r w:rsidR="003469FF">
        <w:rPr>
          <w:rFonts w:ascii="Times New Roman" w:hAnsi="Times New Roman"/>
          <w:sz w:val="28"/>
          <w:szCs w:val="28"/>
          <w:lang w:val="uk-UA"/>
        </w:rPr>
        <w:t>160</w:t>
      </w:r>
      <w:r w:rsidRPr="00E1104B"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:rsidR="00F77DDA" w:rsidRPr="00E1104B" w:rsidRDefault="00F77DDA" w:rsidP="00F77DDA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E1104B"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62572F" w:rsidRPr="00E1104B" w:rsidRDefault="0062572F" w:rsidP="00F77DDA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F77DDA" w:rsidRDefault="0062572F" w:rsidP="0089173A">
      <w:pPr>
        <w:spacing w:after="0" w:line="240" w:lineRule="auto"/>
        <w:ind w:right="5102"/>
        <w:jc w:val="both"/>
        <w:rPr>
          <w:rFonts w:ascii="Times New Roman" w:hAnsi="Times New Roman"/>
          <w:sz w:val="28"/>
          <w:szCs w:val="28"/>
          <w:lang w:val="uk-UA"/>
        </w:rPr>
      </w:pPr>
      <w:r w:rsidRPr="00E1104B">
        <w:rPr>
          <w:rFonts w:ascii="Times New Roman" w:hAnsi="Times New Roman"/>
          <w:sz w:val="28"/>
          <w:szCs w:val="28"/>
          <w:lang w:val="uk-UA"/>
        </w:rPr>
        <w:t>Про внесення змін до рішення виконавчого</w:t>
      </w:r>
      <w:r w:rsidR="00BA6C61" w:rsidRPr="00E1104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1104B">
        <w:rPr>
          <w:rFonts w:ascii="Times New Roman" w:hAnsi="Times New Roman"/>
          <w:sz w:val="28"/>
          <w:szCs w:val="28"/>
          <w:lang w:val="uk-UA"/>
        </w:rPr>
        <w:t>комітету Новотроїцької селищної ради від 11.0</w:t>
      </w:r>
      <w:r w:rsidR="00BA6C61" w:rsidRPr="00E1104B">
        <w:rPr>
          <w:rFonts w:ascii="Times New Roman" w:hAnsi="Times New Roman"/>
          <w:sz w:val="28"/>
          <w:szCs w:val="28"/>
          <w:lang w:val="uk-UA"/>
        </w:rPr>
        <w:t>2</w:t>
      </w:r>
      <w:r w:rsidRPr="00E1104B">
        <w:rPr>
          <w:rFonts w:ascii="Times New Roman" w:hAnsi="Times New Roman"/>
          <w:sz w:val="28"/>
          <w:szCs w:val="28"/>
          <w:lang w:val="uk-UA"/>
        </w:rPr>
        <w:t>.2021 року № 85 «</w:t>
      </w:r>
      <w:r w:rsidR="00596936" w:rsidRPr="00E1104B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F77DDA" w:rsidRPr="00E1104B">
        <w:rPr>
          <w:rFonts w:ascii="Times New Roman" w:hAnsi="Times New Roman"/>
          <w:sz w:val="28"/>
          <w:szCs w:val="28"/>
          <w:lang w:val="uk-UA"/>
        </w:rPr>
        <w:t xml:space="preserve">режим </w:t>
      </w:r>
      <w:r w:rsidR="00596936" w:rsidRPr="00E1104B">
        <w:rPr>
          <w:rFonts w:ascii="Times New Roman" w:hAnsi="Times New Roman"/>
          <w:sz w:val="28"/>
          <w:szCs w:val="28"/>
          <w:lang w:val="uk-UA"/>
        </w:rPr>
        <w:t>роботи</w:t>
      </w:r>
      <w:r w:rsidRPr="00E1104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77DDA" w:rsidRPr="00E1104B">
        <w:rPr>
          <w:rFonts w:ascii="Times New Roman" w:hAnsi="Times New Roman"/>
          <w:sz w:val="28"/>
          <w:szCs w:val="28"/>
          <w:lang w:val="uk-UA"/>
        </w:rPr>
        <w:t xml:space="preserve">об’єктів зовнішнього </w:t>
      </w:r>
      <w:r w:rsidR="00596936" w:rsidRPr="00E1104B">
        <w:rPr>
          <w:rFonts w:ascii="Times New Roman" w:hAnsi="Times New Roman"/>
          <w:sz w:val="28"/>
          <w:szCs w:val="28"/>
          <w:lang w:val="uk-UA"/>
        </w:rPr>
        <w:t>освітлення</w:t>
      </w:r>
      <w:r w:rsidRPr="00E1104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77DDA" w:rsidRPr="00E1104B">
        <w:rPr>
          <w:rFonts w:ascii="Times New Roman" w:hAnsi="Times New Roman"/>
          <w:sz w:val="28"/>
          <w:szCs w:val="28"/>
          <w:lang w:val="uk-UA"/>
        </w:rPr>
        <w:t>населених пунктів</w:t>
      </w:r>
      <w:r w:rsidR="00596936" w:rsidRPr="00E1104B">
        <w:rPr>
          <w:rFonts w:ascii="Times New Roman" w:hAnsi="Times New Roman"/>
          <w:sz w:val="28"/>
          <w:szCs w:val="28"/>
          <w:lang w:val="uk-UA"/>
        </w:rPr>
        <w:t xml:space="preserve"> Новотроїцької</w:t>
      </w:r>
      <w:r w:rsidR="00BA6C61" w:rsidRPr="00E1104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6936" w:rsidRPr="00E1104B">
        <w:rPr>
          <w:rFonts w:ascii="Times New Roman" w:hAnsi="Times New Roman"/>
          <w:sz w:val="28"/>
          <w:szCs w:val="28"/>
          <w:lang w:val="uk-UA"/>
        </w:rPr>
        <w:t>селищної територіальної громади</w:t>
      </w:r>
      <w:r w:rsidRPr="00E1104B">
        <w:rPr>
          <w:rFonts w:ascii="Times New Roman" w:hAnsi="Times New Roman"/>
          <w:sz w:val="28"/>
          <w:szCs w:val="28"/>
          <w:lang w:val="uk-UA"/>
        </w:rPr>
        <w:t>»</w:t>
      </w:r>
    </w:p>
    <w:p w:rsidR="00821701" w:rsidRPr="00E1104B" w:rsidRDefault="00821701" w:rsidP="00EA70E1">
      <w:pPr>
        <w:spacing w:after="0" w:line="240" w:lineRule="auto"/>
        <w:ind w:right="510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77DDA" w:rsidRPr="00E1104B" w:rsidRDefault="00F77DDA" w:rsidP="0089173A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1104B">
        <w:rPr>
          <w:rFonts w:ascii="Times New Roman" w:hAnsi="Times New Roman"/>
          <w:sz w:val="28"/>
          <w:szCs w:val="28"/>
          <w:lang w:val="uk-UA"/>
        </w:rPr>
        <w:t xml:space="preserve">               Відповідно п</w:t>
      </w:r>
      <w:r w:rsidR="00E1104B">
        <w:rPr>
          <w:rFonts w:ascii="Times New Roman" w:hAnsi="Times New Roman"/>
          <w:sz w:val="28"/>
          <w:szCs w:val="28"/>
          <w:lang w:val="uk-UA"/>
        </w:rPr>
        <w:t>.</w:t>
      </w:r>
      <w:r w:rsidRPr="00E1104B">
        <w:rPr>
          <w:rFonts w:ascii="Times New Roman" w:hAnsi="Times New Roman"/>
          <w:sz w:val="28"/>
          <w:szCs w:val="28"/>
          <w:lang w:val="uk-UA"/>
        </w:rPr>
        <w:t xml:space="preserve"> 1 частини «а» статті 30 Закону України «Про місцеве самоврядування в Україні», наказ</w:t>
      </w:r>
      <w:r w:rsidR="009018FD">
        <w:rPr>
          <w:rFonts w:ascii="Times New Roman" w:hAnsi="Times New Roman"/>
          <w:sz w:val="28"/>
          <w:szCs w:val="28"/>
          <w:lang w:val="uk-UA"/>
        </w:rPr>
        <w:t>у</w:t>
      </w:r>
      <w:r w:rsidRPr="00E1104B">
        <w:rPr>
          <w:rFonts w:ascii="Times New Roman" w:hAnsi="Times New Roman"/>
          <w:sz w:val="28"/>
          <w:szCs w:val="28"/>
          <w:lang w:val="uk-UA"/>
        </w:rPr>
        <w:t xml:space="preserve"> Міністерства</w:t>
      </w:r>
      <w:r w:rsidR="00AB5D69" w:rsidRPr="00E1104B">
        <w:rPr>
          <w:rFonts w:ascii="Times New Roman" w:hAnsi="Times New Roman"/>
          <w:sz w:val="28"/>
          <w:szCs w:val="28"/>
          <w:lang w:val="uk-UA"/>
        </w:rPr>
        <w:t xml:space="preserve"> з питань житлово-комунальн</w:t>
      </w:r>
      <w:r w:rsidR="00BA6C61" w:rsidRPr="00E1104B">
        <w:rPr>
          <w:rFonts w:ascii="Times New Roman" w:hAnsi="Times New Roman"/>
          <w:sz w:val="28"/>
          <w:szCs w:val="28"/>
          <w:lang w:val="uk-UA"/>
        </w:rPr>
        <w:t>ого господарства України від 09.11.</w:t>
      </w:r>
      <w:r w:rsidR="00AB5D69" w:rsidRPr="00E1104B">
        <w:rPr>
          <w:rFonts w:ascii="Times New Roman" w:hAnsi="Times New Roman"/>
          <w:sz w:val="28"/>
          <w:szCs w:val="28"/>
          <w:lang w:val="uk-UA"/>
        </w:rPr>
        <w:t>2007</w:t>
      </w:r>
      <w:r w:rsidRPr="00E1104B"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BA6C61" w:rsidRPr="00E1104B">
        <w:rPr>
          <w:rFonts w:ascii="Times New Roman" w:hAnsi="Times New Roman"/>
          <w:sz w:val="28"/>
          <w:szCs w:val="28"/>
          <w:lang w:val="uk-UA"/>
        </w:rPr>
        <w:t>.</w:t>
      </w:r>
      <w:r w:rsidR="00AB5D69" w:rsidRPr="00E1104B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3469F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Pr="00E1104B">
        <w:rPr>
          <w:rFonts w:ascii="Times New Roman" w:hAnsi="Times New Roman"/>
          <w:sz w:val="28"/>
          <w:szCs w:val="28"/>
          <w:lang w:val="uk-UA"/>
        </w:rPr>
        <w:t>178</w:t>
      </w:r>
      <w:r w:rsidR="00AB5D69" w:rsidRPr="00E1104B">
        <w:rPr>
          <w:rFonts w:ascii="Times New Roman" w:hAnsi="Times New Roman"/>
          <w:sz w:val="28"/>
          <w:szCs w:val="28"/>
          <w:lang w:val="uk-UA"/>
        </w:rPr>
        <w:t>,</w:t>
      </w:r>
      <w:r w:rsidRPr="00E1104B">
        <w:rPr>
          <w:rFonts w:ascii="Times New Roman" w:hAnsi="Times New Roman"/>
          <w:sz w:val="28"/>
          <w:szCs w:val="28"/>
          <w:lang w:val="uk-UA"/>
        </w:rPr>
        <w:t xml:space="preserve"> враховуючи суттєве зростання тарифу на електроенергію</w:t>
      </w:r>
      <w:r w:rsidR="00AB5D69" w:rsidRPr="00E1104B">
        <w:rPr>
          <w:rFonts w:ascii="Times New Roman" w:hAnsi="Times New Roman"/>
          <w:sz w:val="28"/>
          <w:szCs w:val="28"/>
          <w:lang w:val="uk-UA"/>
        </w:rPr>
        <w:t>,</w:t>
      </w:r>
      <w:r w:rsidRPr="00E1104B">
        <w:rPr>
          <w:rFonts w:ascii="Times New Roman" w:hAnsi="Times New Roman"/>
          <w:sz w:val="28"/>
          <w:szCs w:val="28"/>
          <w:lang w:val="uk-UA"/>
        </w:rPr>
        <w:t xml:space="preserve"> з метою збалансування доходів і видатків селищного бюджету</w:t>
      </w:r>
      <w:r w:rsidR="00AB5D69" w:rsidRPr="00E1104B">
        <w:rPr>
          <w:rFonts w:ascii="Times New Roman" w:hAnsi="Times New Roman"/>
          <w:sz w:val="28"/>
          <w:szCs w:val="28"/>
          <w:lang w:val="uk-UA"/>
        </w:rPr>
        <w:t>,</w:t>
      </w:r>
      <w:r w:rsidRPr="00E1104B">
        <w:rPr>
          <w:rFonts w:ascii="Times New Roman" w:hAnsi="Times New Roman"/>
          <w:sz w:val="28"/>
          <w:szCs w:val="28"/>
          <w:lang w:val="uk-UA"/>
        </w:rPr>
        <w:t xml:space="preserve"> раціонального використання бюджетних коштів</w:t>
      </w:r>
      <w:r w:rsidR="00AB5D69" w:rsidRPr="00E1104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96936" w:rsidRPr="00E1104B">
        <w:rPr>
          <w:rFonts w:ascii="Times New Roman" w:hAnsi="Times New Roman"/>
          <w:sz w:val="28"/>
          <w:szCs w:val="28"/>
          <w:lang w:val="uk-UA"/>
        </w:rPr>
        <w:t>виконавчий комітет</w:t>
      </w:r>
      <w:r w:rsidRPr="00E1104B">
        <w:rPr>
          <w:rFonts w:ascii="Times New Roman" w:hAnsi="Times New Roman"/>
          <w:sz w:val="28"/>
          <w:szCs w:val="28"/>
          <w:lang w:val="uk-UA"/>
        </w:rPr>
        <w:t xml:space="preserve"> селищної ради</w:t>
      </w:r>
    </w:p>
    <w:p w:rsidR="00F77DDA" w:rsidRPr="00E1104B" w:rsidRDefault="00F77DDA" w:rsidP="0089173A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E1104B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В И Р І Ш И В:</w:t>
      </w:r>
    </w:p>
    <w:p w:rsidR="002D0DB5" w:rsidRDefault="002D0DB5" w:rsidP="0089173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F77DDA" w:rsidRPr="00E1104B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596936" w:rsidRPr="00E1104B">
        <w:rPr>
          <w:rFonts w:ascii="Times New Roman" w:hAnsi="Times New Roman"/>
          <w:sz w:val="28"/>
          <w:szCs w:val="28"/>
          <w:lang w:val="uk-UA"/>
        </w:rPr>
        <w:t xml:space="preserve">Внести зміни до рішення виконавчого комітету від 11 лютого 2021 року </w:t>
      </w:r>
      <w:r w:rsidR="00EA70E1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="00596936" w:rsidRPr="00E1104B">
        <w:rPr>
          <w:rFonts w:ascii="Times New Roman" w:hAnsi="Times New Roman"/>
          <w:sz w:val="28"/>
          <w:szCs w:val="28"/>
          <w:lang w:val="uk-UA"/>
        </w:rPr>
        <w:t>№ 85 «Про режим роботи об’єктів зовнішнього освітлення населених пунктів Новотроїцької селищної територіальної громади»</w:t>
      </w:r>
      <w:r w:rsidR="0062572F" w:rsidRPr="00E1104B">
        <w:rPr>
          <w:rFonts w:ascii="Times New Roman" w:hAnsi="Times New Roman"/>
          <w:sz w:val="28"/>
          <w:szCs w:val="28"/>
          <w:lang w:val="uk-UA"/>
        </w:rPr>
        <w:t>, а саме:</w:t>
      </w:r>
      <w:r w:rsidR="00596936" w:rsidRPr="00E1104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6C61" w:rsidRPr="00E1104B">
        <w:rPr>
          <w:rFonts w:ascii="Times New Roman" w:hAnsi="Times New Roman"/>
          <w:sz w:val="28"/>
          <w:szCs w:val="28"/>
          <w:lang w:val="uk-UA"/>
        </w:rPr>
        <w:t>п. 1.1. та 1.2. викласти в наступній редакції:</w:t>
      </w:r>
    </w:p>
    <w:p w:rsidR="002D0DB5" w:rsidRDefault="002D0DB5" w:rsidP="0089173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B5D69" w:rsidRPr="00E1104B">
        <w:rPr>
          <w:rFonts w:ascii="Times New Roman" w:hAnsi="Times New Roman"/>
          <w:sz w:val="28"/>
          <w:szCs w:val="28"/>
          <w:lang w:val="uk-UA"/>
        </w:rPr>
        <w:t>1.1.</w:t>
      </w:r>
      <w:r w:rsidR="00EF5324" w:rsidRPr="00E1104B">
        <w:rPr>
          <w:rFonts w:ascii="Times New Roman" w:hAnsi="Times New Roman"/>
          <w:sz w:val="28"/>
          <w:szCs w:val="28"/>
          <w:lang w:val="uk-UA"/>
        </w:rPr>
        <w:t xml:space="preserve"> У</w:t>
      </w:r>
      <w:r w:rsidR="00AB5D69" w:rsidRPr="00E1104B">
        <w:rPr>
          <w:rFonts w:ascii="Times New Roman" w:hAnsi="Times New Roman"/>
          <w:sz w:val="28"/>
          <w:szCs w:val="28"/>
          <w:lang w:val="uk-UA"/>
        </w:rPr>
        <w:t>вімкнення освітлення - з настанням темряви</w:t>
      </w:r>
      <w:r w:rsidR="00DB0464" w:rsidRPr="00E1104B">
        <w:rPr>
          <w:rFonts w:ascii="Times New Roman" w:hAnsi="Times New Roman"/>
          <w:sz w:val="28"/>
          <w:szCs w:val="28"/>
          <w:lang w:val="uk-UA"/>
        </w:rPr>
        <w:t>;</w:t>
      </w:r>
    </w:p>
    <w:p w:rsidR="00DB0464" w:rsidRPr="00E1104B" w:rsidRDefault="002D0DB5" w:rsidP="0089173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F5324" w:rsidRPr="00E1104B">
        <w:rPr>
          <w:rFonts w:ascii="Times New Roman" w:hAnsi="Times New Roman"/>
          <w:sz w:val="28"/>
          <w:szCs w:val="28"/>
          <w:lang w:val="uk-UA"/>
        </w:rPr>
        <w:t>1.2. В</w:t>
      </w:r>
      <w:r w:rsidR="00DB0464" w:rsidRPr="00E1104B">
        <w:rPr>
          <w:rFonts w:ascii="Times New Roman" w:hAnsi="Times New Roman"/>
          <w:sz w:val="28"/>
          <w:szCs w:val="28"/>
          <w:lang w:val="uk-UA"/>
        </w:rPr>
        <w:t>имкн</w:t>
      </w:r>
      <w:r w:rsidR="00AB5D69" w:rsidRPr="00E1104B">
        <w:rPr>
          <w:rFonts w:ascii="Times New Roman" w:hAnsi="Times New Roman"/>
          <w:sz w:val="28"/>
          <w:szCs w:val="28"/>
          <w:lang w:val="uk-UA"/>
        </w:rPr>
        <w:t xml:space="preserve">ення </w:t>
      </w:r>
      <w:r w:rsidR="00D43473" w:rsidRPr="00E1104B">
        <w:rPr>
          <w:rFonts w:ascii="Times New Roman" w:hAnsi="Times New Roman"/>
          <w:sz w:val="28"/>
          <w:szCs w:val="28"/>
          <w:lang w:val="uk-UA"/>
        </w:rPr>
        <w:t xml:space="preserve">всіх ліній </w:t>
      </w:r>
      <w:r w:rsidR="0062572F" w:rsidRPr="00E1104B">
        <w:rPr>
          <w:rFonts w:ascii="Times New Roman" w:hAnsi="Times New Roman"/>
          <w:sz w:val="28"/>
          <w:szCs w:val="28"/>
          <w:lang w:val="uk-UA"/>
        </w:rPr>
        <w:t xml:space="preserve">освітлення з </w:t>
      </w:r>
      <w:r w:rsidR="00664B16" w:rsidRPr="00E1104B">
        <w:rPr>
          <w:rFonts w:ascii="Times New Roman" w:hAnsi="Times New Roman"/>
          <w:sz w:val="28"/>
          <w:szCs w:val="28"/>
          <w:lang w:val="uk-UA"/>
        </w:rPr>
        <w:t>настанням світлового дня</w:t>
      </w:r>
      <w:r w:rsidR="00DB0464" w:rsidRPr="00E1104B">
        <w:rPr>
          <w:rFonts w:ascii="Times New Roman" w:hAnsi="Times New Roman"/>
          <w:sz w:val="28"/>
          <w:szCs w:val="28"/>
          <w:lang w:val="uk-UA"/>
        </w:rPr>
        <w:t>.</w:t>
      </w:r>
    </w:p>
    <w:p w:rsidR="00F77DDA" w:rsidRPr="00E1104B" w:rsidRDefault="002D0DB5" w:rsidP="0089173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6C61" w:rsidRPr="00E1104B">
        <w:rPr>
          <w:rFonts w:ascii="Times New Roman" w:hAnsi="Times New Roman"/>
          <w:sz w:val="28"/>
          <w:szCs w:val="28"/>
          <w:lang w:val="uk-UA"/>
        </w:rPr>
        <w:t>2</w:t>
      </w:r>
      <w:r w:rsidR="00DB0464" w:rsidRPr="00E1104B">
        <w:rPr>
          <w:rFonts w:ascii="Times New Roman" w:hAnsi="Times New Roman"/>
          <w:sz w:val="28"/>
          <w:szCs w:val="28"/>
          <w:lang w:val="uk-UA"/>
        </w:rPr>
        <w:t>. Контроль</w:t>
      </w:r>
      <w:r w:rsidR="00AB5D69" w:rsidRPr="00E1104B">
        <w:rPr>
          <w:rFonts w:ascii="Times New Roman" w:hAnsi="Times New Roman"/>
          <w:sz w:val="28"/>
          <w:szCs w:val="28"/>
          <w:lang w:val="uk-UA"/>
        </w:rPr>
        <w:t xml:space="preserve"> за виконанням цього рішення покласти на </w:t>
      </w:r>
      <w:r w:rsidR="00DC1EEB" w:rsidRPr="00E1104B">
        <w:rPr>
          <w:rFonts w:ascii="Times New Roman" w:hAnsi="Times New Roman"/>
          <w:color w:val="141414"/>
          <w:sz w:val="28"/>
          <w:szCs w:val="28"/>
          <w:shd w:val="clear" w:color="auto" w:fill="FFFFFF"/>
          <w:lang w:val="uk-UA"/>
        </w:rPr>
        <w:t>відділ</w:t>
      </w:r>
      <w:r w:rsidR="00DC1EEB" w:rsidRPr="00E1104B">
        <w:rPr>
          <w:rFonts w:ascii="Times New Roman" w:hAnsi="Times New Roman"/>
          <w:color w:val="141414"/>
          <w:sz w:val="28"/>
          <w:szCs w:val="28"/>
          <w:shd w:val="clear" w:color="auto" w:fill="FFFFFF"/>
        </w:rPr>
        <w:t xml:space="preserve"> </w:t>
      </w:r>
      <w:r w:rsidR="00DC1EEB" w:rsidRPr="00E1104B">
        <w:rPr>
          <w:rFonts w:ascii="Times New Roman" w:hAnsi="Times New Roman"/>
          <w:color w:val="141414"/>
          <w:sz w:val="28"/>
          <w:szCs w:val="28"/>
          <w:shd w:val="clear" w:color="auto" w:fill="FFFFFF"/>
          <w:lang w:val="uk-UA"/>
        </w:rPr>
        <w:t>житлово</w:t>
      </w:r>
      <w:r w:rsidR="00DC1EEB" w:rsidRPr="00E1104B">
        <w:rPr>
          <w:rFonts w:ascii="Times New Roman" w:hAnsi="Times New Roman"/>
          <w:color w:val="141414"/>
          <w:sz w:val="28"/>
          <w:szCs w:val="28"/>
          <w:shd w:val="clear" w:color="auto" w:fill="FFFFFF"/>
        </w:rPr>
        <w:t>-</w:t>
      </w:r>
      <w:r w:rsidR="00DC1EEB" w:rsidRPr="00E1104B">
        <w:rPr>
          <w:rFonts w:ascii="Times New Roman" w:hAnsi="Times New Roman"/>
          <w:color w:val="141414"/>
          <w:sz w:val="28"/>
          <w:szCs w:val="28"/>
          <w:shd w:val="clear" w:color="auto" w:fill="FFFFFF"/>
          <w:lang w:val="uk-UA"/>
        </w:rPr>
        <w:t>комунального</w:t>
      </w:r>
      <w:r w:rsidR="00DC1EEB" w:rsidRPr="00E1104B">
        <w:rPr>
          <w:rFonts w:ascii="Times New Roman" w:hAnsi="Times New Roman"/>
          <w:color w:val="141414"/>
          <w:sz w:val="28"/>
          <w:szCs w:val="28"/>
          <w:shd w:val="clear" w:color="auto" w:fill="FFFFFF"/>
        </w:rPr>
        <w:t xml:space="preserve"> </w:t>
      </w:r>
      <w:r w:rsidR="00DC1EEB" w:rsidRPr="00E1104B">
        <w:rPr>
          <w:rFonts w:ascii="Times New Roman" w:hAnsi="Times New Roman"/>
          <w:color w:val="141414"/>
          <w:sz w:val="28"/>
          <w:szCs w:val="28"/>
          <w:shd w:val="clear" w:color="auto" w:fill="FFFFFF"/>
          <w:lang w:val="uk-UA"/>
        </w:rPr>
        <w:t>господарства</w:t>
      </w:r>
      <w:r w:rsidR="00DC1EEB" w:rsidRPr="00E1104B">
        <w:rPr>
          <w:rFonts w:ascii="Times New Roman" w:hAnsi="Times New Roman"/>
          <w:color w:val="141414"/>
          <w:sz w:val="28"/>
          <w:szCs w:val="28"/>
          <w:shd w:val="clear" w:color="auto" w:fill="FFFFFF"/>
        </w:rPr>
        <w:t xml:space="preserve">, </w:t>
      </w:r>
      <w:r w:rsidR="00DC1EEB" w:rsidRPr="00E1104B">
        <w:rPr>
          <w:rFonts w:ascii="Times New Roman" w:hAnsi="Times New Roman"/>
          <w:color w:val="141414"/>
          <w:sz w:val="28"/>
          <w:szCs w:val="28"/>
          <w:shd w:val="clear" w:color="auto" w:fill="FFFFFF"/>
          <w:lang w:val="uk-UA"/>
        </w:rPr>
        <w:t>комунальної</w:t>
      </w:r>
      <w:r w:rsidR="00DC1EEB" w:rsidRPr="00E1104B">
        <w:rPr>
          <w:rFonts w:ascii="Times New Roman" w:hAnsi="Times New Roman"/>
          <w:color w:val="141414"/>
          <w:sz w:val="28"/>
          <w:szCs w:val="28"/>
          <w:shd w:val="clear" w:color="auto" w:fill="FFFFFF"/>
        </w:rPr>
        <w:t xml:space="preserve"> </w:t>
      </w:r>
      <w:r w:rsidR="00DC1EEB" w:rsidRPr="00E1104B">
        <w:rPr>
          <w:rFonts w:ascii="Times New Roman" w:hAnsi="Times New Roman"/>
          <w:color w:val="141414"/>
          <w:sz w:val="28"/>
          <w:szCs w:val="28"/>
          <w:shd w:val="clear" w:color="auto" w:fill="FFFFFF"/>
          <w:lang w:val="uk-UA"/>
        </w:rPr>
        <w:t>власності</w:t>
      </w:r>
      <w:r w:rsidR="00DC1EEB" w:rsidRPr="00E1104B">
        <w:rPr>
          <w:rFonts w:ascii="Times New Roman" w:hAnsi="Times New Roman"/>
          <w:color w:val="141414"/>
          <w:sz w:val="28"/>
          <w:szCs w:val="28"/>
          <w:shd w:val="clear" w:color="auto" w:fill="FFFFFF"/>
        </w:rPr>
        <w:t xml:space="preserve"> та благоустрою </w:t>
      </w:r>
      <w:r w:rsidR="00DC1EEB" w:rsidRPr="00E1104B">
        <w:rPr>
          <w:rFonts w:ascii="Times New Roman" w:hAnsi="Times New Roman"/>
          <w:color w:val="141414"/>
          <w:sz w:val="28"/>
          <w:szCs w:val="28"/>
          <w:shd w:val="clear" w:color="auto" w:fill="FFFFFF"/>
          <w:lang w:val="uk-UA"/>
        </w:rPr>
        <w:t>Новотроїцької</w:t>
      </w:r>
      <w:r w:rsidR="00DC1EEB" w:rsidRPr="00E1104B">
        <w:rPr>
          <w:rFonts w:ascii="Times New Roman" w:hAnsi="Times New Roman"/>
          <w:color w:val="141414"/>
          <w:sz w:val="28"/>
          <w:szCs w:val="28"/>
          <w:shd w:val="clear" w:color="auto" w:fill="FFFFFF"/>
        </w:rPr>
        <w:t xml:space="preserve"> </w:t>
      </w:r>
      <w:r w:rsidR="00DC1EEB" w:rsidRPr="00E1104B">
        <w:rPr>
          <w:rFonts w:ascii="Times New Roman" w:hAnsi="Times New Roman"/>
          <w:color w:val="141414"/>
          <w:sz w:val="28"/>
          <w:szCs w:val="28"/>
          <w:shd w:val="clear" w:color="auto" w:fill="FFFFFF"/>
          <w:lang w:val="uk-UA"/>
        </w:rPr>
        <w:t>селищної</w:t>
      </w:r>
      <w:r w:rsidR="00DC1EEB" w:rsidRPr="00E1104B">
        <w:rPr>
          <w:rFonts w:ascii="Times New Roman" w:hAnsi="Times New Roman"/>
          <w:color w:val="141414"/>
          <w:sz w:val="28"/>
          <w:szCs w:val="28"/>
          <w:shd w:val="clear" w:color="auto" w:fill="FFFFFF"/>
        </w:rPr>
        <w:t xml:space="preserve"> ради</w:t>
      </w:r>
      <w:r w:rsidR="00DB0464" w:rsidRPr="00E1104B">
        <w:rPr>
          <w:rFonts w:ascii="Times New Roman" w:hAnsi="Times New Roman"/>
          <w:sz w:val="28"/>
          <w:szCs w:val="28"/>
          <w:lang w:val="uk-UA"/>
        </w:rPr>
        <w:t>.</w:t>
      </w:r>
    </w:p>
    <w:p w:rsidR="00DB0464" w:rsidRDefault="00DB0464" w:rsidP="0089173A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D294D" w:rsidRPr="00E1104B" w:rsidRDefault="00F77DDA" w:rsidP="00EA70E1">
      <w:pPr>
        <w:spacing w:line="240" w:lineRule="auto"/>
        <w:rPr>
          <w:sz w:val="28"/>
          <w:szCs w:val="28"/>
        </w:rPr>
      </w:pPr>
      <w:r w:rsidRPr="00E1104B">
        <w:rPr>
          <w:rFonts w:ascii="Times New Roman" w:hAnsi="Times New Roman"/>
          <w:sz w:val="28"/>
          <w:szCs w:val="28"/>
          <w:lang w:val="uk-UA"/>
        </w:rPr>
        <w:t>Селищний</w:t>
      </w:r>
      <w:r w:rsidRPr="00E1104B">
        <w:rPr>
          <w:rFonts w:ascii="Times New Roman" w:hAnsi="Times New Roman"/>
          <w:sz w:val="28"/>
          <w:szCs w:val="28"/>
        </w:rPr>
        <w:t xml:space="preserve"> голова                                             </w:t>
      </w:r>
      <w:r w:rsidR="00EA70E1">
        <w:rPr>
          <w:rFonts w:ascii="Times New Roman" w:hAnsi="Times New Roman"/>
          <w:sz w:val="28"/>
          <w:szCs w:val="28"/>
        </w:rPr>
        <w:t xml:space="preserve">                </w:t>
      </w:r>
      <w:r w:rsidR="00DB0464" w:rsidRPr="00E1104B">
        <w:rPr>
          <w:rFonts w:ascii="Times New Roman" w:hAnsi="Times New Roman"/>
          <w:sz w:val="28"/>
          <w:szCs w:val="28"/>
        </w:rPr>
        <w:t xml:space="preserve"> </w:t>
      </w:r>
      <w:r w:rsidR="00DB0464" w:rsidRPr="00E1104B"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sectPr w:rsidR="00CD294D" w:rsidRPr="00E1104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696" w:rsidRDefault="00887696" w:rsidP="002D0DB5">
      <w:pPr>
        <w:spacing w:after="0" w:line="240" w:lineRule="auto"/>
      </w:pPr>
      <w:r>
        <w:separator/>
      </w:r>
    </w:p>
  </w:endnote>
  <w:endnote w:type="continuationSeparator" w:id="0">
    <w:p w:rsidR="00887696" w:rsidRDefault="00887696" w:rsidP="002D0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696" w:rsidRDefault="00887696" w:rsidP="002D0DB5">
      <w:pPr>
        <w:spacing w:after="0" w:line="240" w:lineRule="auto"/>
      </w:pPr>
      <w:r>
        <w:separator/>
      </w:r>
    </w:p>
  </w:footnote>
  <w:footnote w:type="continuationSeparator" w:id="0">
    <w:p w:rsidR="00887696" w:rsidRDefault="00887696" w:rsidP="002D0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0DB5" w:rsidRPr="002D0DB5" w:rsidRDefault="002D0DB5" w:rsidP="002D0DB5">
    <w:pPr>
      <w:pStyle w:val="a6"/>
      <w:jc w:val="right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ADB"/>
    <w:rsid w:val="00042ADB"/>
    <w:rsid w:val="00277ABB"/>
    <w:rsid w:val="002D0DB5"/>
    <w:rsid w:val="00315B42"/>
    <w:rsid w:val="003469FF"/>
    <w:rsid w:val="004B6564"/>
    <w:rsid w:val="00596936"/>
    <w:rsid w:val="0062572F"/>
    <w:rsid w:val="00664B16"/>
    <w:rsid w:val="006B20A2"/>
    <w:rsid w:val="00821701"/>
    <w:rsid w:val="00887696"/>
    <w:rsid w:val="0089173A"/>
    <w:rsid w:val="009018FD"/>
    <w:rsid w:val="00AB5D69"/>
    <w:rsid w:val="00BA6C61"/>
    <w:rsid w:val="00CD294D"/>
    <w:rsid w:val="00D43473"/>
    <w:rsid w:val="00DB0464"/>
    <w:rsid w:val="00DC1EEB"/>
    <w:rsid w:val="00E1104B"/>
    <w:rsid w:val="00EA70E1"/>
    <w:rsid w:val="00EF5324"/>
    <w:rsid w:val="00F7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B57308-2E69-461A-8298-DD1BB3BB9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DDA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D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4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4B16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2D0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0DB5"/>
    <w:rPr>
      <w:rFonts w:ascii="Calibri" w:eastAsia="Times New Roman" w:hAnsi="Calibri" w:cs="Times New Roman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2D0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0DB5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7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46A57-ACA2-4BC5-91B2-74D49D3D7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Элит</dc:creator>
  <cp:lastModifiedBy>Пользователь Windows</cp:lastModifiedBy>
  <cp:revision>14</cp:revision>
  <cp:lastPrinted>2021-03-30T06:10:00Z</cp:lastPrinted>
  <dcterms:created xsi:type="dcterms:W3CDTF">2021-03-29T14:31:00Z</dcterms:created>
  <dcterms:modified xsi:type="dcterms:W3CDTF">2021-04-09T08:23:00Z</dcterms:modified>
</cp:coreProperties>
</file>