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DAF" w:rsidRPr="00C76E9C" w:rsidRDefault="00297B26" w:rsidP="00CB0DAF">
      <w:pPr>
        <w:spacing w:after="0" w:line="240" w:lineRule="auto"/>
        <w:jc w:val="both"/>
        <w:rPr>
          <w:rFonts w:ascii="Times New Roman" w:eastAsia="Calibri" w:hAnsi="Times New Roman" w:cs="Times New Roman"/>
          <w:sz w:val="26"/>
          <w:szCs w:val="26"/>
          <w:lang w:val="uk-UA"/>
        </w:rPr>
      </w:pPr>
      <w:r>
        <w:rPr>
          <w:b/>
          <w:bCs/>
          <w:color w:val="000000"/>
          <w:sz w:val="28"/>
          <w:szCs w:val="28"/>
          <w:bdr w:val="none" w:sz="0" w:space="0" w:color="auto" w:frame="1"/>
          <w:shd w:val="clear" w:color="auto" w:fill="FFFFFF"/>
          <w:lang w:val="uk-UA"/>
        </w:rPr>
        <w:t xml:space="preserve"> </w:t>
      </w:r>
    </w:p>
    <w:p w:rsidR="00CB0DAF" w:rsidRPr="00C76E9C" w:rsidRDefault="00CB0DAF" w:rsidP="00CB0DAF">
      <w:pPr>
        <w:spacing w:after="0" w:line="276" w:lineRule="auto"/>
        <w:jc w:val="center"/>
        <w:rPr>
          <w:rFonts w:ascii="Times New Roman" w:eastAsia="Times New Roman" w:hAnsi="Times New Roman" w:cs="Times New Roman"/>
          <w:sz w:val="24"/>
          <w:szCs w:val="24"/>
          <w:lang w:val="uk-UA" w:eastAsia="ru-RU"/>
        </w:rPr>
      </w:pPr>
      <w:r w:rsidRPr="00C76E9C">
        <w:rPr>
          <w:rFonts w:ascii="Times New Roman" w:eastAsia="Times New Roman" w:hAnsi="Times New Roman" w:cs="Times New Roman"/>
          <w:noProof/>
          <w:sz w:val="24"/>
          <w:szCs w:val="24"/>
          <w:lang w:eastAsia="ru-RU"/>
        </w:rPr>
        <w:drawing>
          <wp:anchor distT="0" distB="0" distL="114935" distR="114935" simplePos="0" relativeHeight="251661312" behindDoc="0" locked="0" layoutInCell="1" allowOverlap="1">
            <wp:simplePos x="0" y="0"/>
            <wp:positionH relativeFrom="page">
              <wp:posOffset>3598545</wp:posOffset>
            </wp:positionH>
            <wp:positionV relativeFrom="paragraph">
              <wp:posOffset>-191135</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pic:spPr>
                </pic:pic>
              </a:graphicData>
            </a:graphic>
          </wp:anchor>
        </w:drawing>
      </w:r>
    </w:p>
    <w:p w:rsidR="00CB0DAF" w:rsidRPr="00C76E9C" w:rsidRDefault="00CB0DAF" w:rsidP="00CB0DAF">
      <w:pPr>
        <w:spacing w:after="0" w:line="276" w:lineRule="auto"/>
        <w:jc w:val="both"/>
        <w:rPr>
          <w:rFonts w:ascii="Times New Roman" w:eastAsia="Times New Roman" w:hAnsi="Times New Roman" w:cs="Times New Roman"/>
          <w:sz w:val="24"/>
          <w:szCs w:val="24"/>
          <w:lang w:val="uk-UA" w:eastAsia="ru-RU"/>
        </w:rPr>
      </w:pPr>
    </w:p>
    <w:p w:rsidR="00CB0DAF" w:rsidRPr="00C76E9C" w:rsidRDefault="00CB0DAF" w:rsidP="00CB0DAF">
      <w:pPr>
        <w:spacing w:after="0" w:line="240" w:lineRule="auto"/>
        <w:rPr>
          <w:rFonts w:ascii="Times New Roman" w:eastAsia="Times New Roman" w:hAnsi="Times New Roman" w:cs="Times New Roman"/>
          <w:sz w:val="24"/>
          <w:szCs w:val="24"/>
          <w:lang w:val="uk-UA" w:eastAsia="ru-RU"/>
        </w:rPr>
      </w:pPr>
      <w:r w:rsidRPr="00C76E9C">
        <w:rPr>
          <w:rFonts w:ascii="Times New Roman" w:eastAsia="Times New Roman" w:hAnsi="Times New Roman" w:cs="Times New Roman"/>
          <w:b/>
          <w:color w:val="000000"/>
          <w:spacing w:val="10"/>
          <w:sz w:val="36"/>
          <w:szCs w:val="36"/>
          <w:lang w:val="uk-UA" w:eastAsia="ar-SA"/>
        </w:rPr>
        <w:t xml:space="preserve">                              </w:t>
      </w:r>
    </w:p>
    <w:p w:rsidR="00CB0DAF" w:rsidRPr="00C76E9C" w:rsidRDefault="00CB0DAF" w:rsidP="00CB0DAF">
      <w:pPr>
        <w:widowControl w:val="0"/>
        <w:shd w:val="clear" w:color="auto" w:fill="FFFFFF"/>
        <w:suppressAutoHyphens/>
        <w:autoSpaceDE w:val="0"/>
        <w:spacing w:after="0" w:line="240" w:lineRule="auto"/>
        <w:ind w:left="67"/>
        <w:jc w:val="center"/>
        <w:rPr>
          <w:rFonts w:ascii="Times New Roman" w:eastAsia="Times New Roman" w:hAnsi="Times New Roman" w:cs="Times New Roman"/>
          <w:b/>
          <w:bCs/>
          <w:color w:val="000000"/>
          <w:spacing w:val="10"/>
          <w:sz w:val="40"/>
          <w:szCs w:val="40"/>
          <w:lang w:val="uk-UA" w:eastAsia="ar-SA"/>
        </w:rPr>
      </w:pPr>
      <w:r w:rsidRPr="00C76E9C">
        <w:rPr>
          <w:rFonts w:ascii="Times New Roman" w:eastAsia="Times New Roman" w:hAnsi="Times New Roman" w:cs="Times New Roman"/>
          <w:b/>
          <w:color w:val="000000"/>
          <w:spacing w:val="10"/>
          <w:sz w:val="36"/>
          <w:szCs w:val="36"/>
          <w:lang w:val="uk-UA" w:eastAsia="ar-SA"/>
        </w:rPr>
        <w:t>УКРАЇНА</w:t>
      </w:r>
    </w:p>
    <w:p w:rsidR="00CB0DAF" w:rsidRPr="00C76E9C" w:rsidRDefault="00CB0DAF" w:rsidP="00CB0DAF">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0"/>
          <w:szCs w:val="40"/>
          <w:lang w:val="uk-UA" w:eastAsia="ar-SA"/>
        </w:rPr>
      </w:pPr>
      <w:r w:rsidRPr="00C76E9C">
        <w:rPr>
          <w:rFonts w:ascii="Times New Roman" w:eastAsia="Times New Roman" w:hAnsi="Times New Roman" w:cs="Times New Roman"/>
          <w:b/>
          <w:bCs/>
          <w:color w:val="000000"/>
          <w:sz w:val="40"/>
          <w:szCs w:val="40"/>
          <w:lang w:val="uk-UA" w:eastAsia="ar-SA"/>
        </w:rPr>
        <w:t>Новотроїцька селищна рада</w:t>
      </w:r>
    </w:p>
    <w:p w:rsidR="00CB0DAF" w:rsidRPr="00C76E9C" w:rsidRDefault="00CB0DAF" w:rsidP="00CB0DAF">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8"/>
          <w:szCs w:val="48"/>
          <w:lang w:val="uk-UA" w:eastAsia="ar-SA"/>
        </w:rPr>
      </w:pPr>
      <w:r w:rsidRPr="00C76E9C">
        <w:rPr>
          <w:rFonts w:ascii="Times New Roman" w:eastAsia="Times New Roman" w:hAnsi="Times New Roman" w:cs="Times New Roman"/>
          <w:b/>
          <w:bCs/>
          <w:color w:val="000000"/>
          <w:sz w:val="40"/>
          <w:szCs w:val="40"/>
          <w:lang w:val="uk-UA" w:eastAsia="ar-SA"/>
        </w:rPr>
        <w:t>Генічеського району Херсонської області</w:t>
      </w:r>
    </w:p>
    <w:p w:rsidR="00CB0DAF" w:rsidRPr="00C76E9C" w:rsidRDefault="00CB0DAF" w:rsidP="00CB0DAF">
      <w:pPr>
        <w:tabs>
          <w:tab w:val="left" w:pos="1908"/>
        </w:tabs>
        <w:spacing w:after="0" w:line="240" w:lineRule="auto"/>
        <w:jc w:val="center"/>
        <w:rPr>
          <w:rFonts w:ascii="Times New Roman" w:eastAsia="Times New Roman" w:hAnsi="Times New Roman" w:cs="Times New Roman"/>
          <w:b/>
          <w:sz w:val="36"/>
          <w:szCs w:val="36"/>
          <w:lang w:val="uk-UA" w:eastAsia="ru-RU"/>
        </w:rPr>
      </w:pPr>
      <w:r w:rsidRPr="00C76E9C">
        <w:rPr>
          <w:rFonts w:ascii="Times New Roman" w:eastAsia="Times New Roman" w:hAnsi="Times New Roman" w:cs="Times New Roman"/>
          <w:b/>
          <w:sz w:val="36"/>
          <w:szCs w:val="36"/>
          <w:lang w:val="uk-UA" w:eastAsia="ru-RU"/>
        </w:rPr>
        <w:t>ВИКОНАВЧИЙ КОМІТЕТ</w:t>
      </w:r>
    </w:p>
    <w:p w:rsidR="00CB0DAF" w:rsidRPr="00C76E9C" w:rsidRDefault="00CB0DAF" w:rsidP="00CB0DAF">
      <w:pPr>
        <w:tabs>
          <w:tab w:val="left" w:pos="2599"/>
        </w:tabs>
        <w:spacing w:after="0" w:line="240" w:lineRule="auto"/>
        <w:jc w:val="center"/>
        <w:rPr>
          <w:rFonts w:ascii="Times New Roman" w:eastAsia="Times New Roman" w:hAnsi="Times New Roman" w:cs="Times New Roman"/>
          <w:b/>
          <w:sz w:val="36"/>
          <w:szCs w:val="36"/>
          <w:lang w:val="uk-UA" w:eastAsia="ru-RU"/>
        </w:rPr>
      </w:pPr>
      <w:r w:rsidRPr="00C76E9C">
        <w:rPr>
          <w:rFonts w:ascii="Times New Roman" w:eastAsia="Times New Roman" w:hAnsi="Times New Roman" w:cs="Times New Roman"/>
          <w:b/>
          <w:sz w:val="36"/>
          <w:szCs w:val="36"/>
          <w:lang w:val="uk-UA" w:eastAsia="ru-RU"/>
        </w:rPr>
        <w:t xml:space="preserve">Р І Ш Е Н </w:t>
      </w:r>
      <w:proofErr w:type="spellStart"/>
      <w:r w:rsidRPr="00C76E9C">
        <w:rPr>
          <w:rFonts w:ascii="Times New Roman" w:eastAsia="Times New Roman" w:hAnsi="Times New Roman" w:cs="Times New Roman"/>
          <w:b/>
          <w:sz w:val="36"/>
          <w:szCs w:val="36"/>
          <w:lang w:val="uk-UA" w:eastAsia="ru-RU"/>
        </w:rPr>
        <w:t>Н</w:t>
      </w:r>
      <w:proofErr w:type="spellEnd"/>
      <w:r w:rsidRPr="00C76E9C">
        <w:rPr>
          <w:rFonts w:ascii="Times New Roman" w:eastAsia="Times New Roman" w:hAnsi="Times New Roman" w:cs="Times New Roman"/>
          <w:b/>
          <w:sz w:val="36"/>
          <w:szCs w:val="36"/>
          <w:lang w:val="uk-UA" w:eastAsia="ru-RU"/>
        </w:rPr>
        <w:t xml:space="preserve"> Я</w:t>
      </w:r>
    </w:p>
    <w:p w:rsidR="00CB0DAF" w:rsidRPr="00A9685D" w:rsidRDefault="00CB0DAF" w:rsidP="00CB0DAF">
      <w:pPr>
        <w:tabs>
          <w:tab w:val="center" w:pos="4677"/>
          <w:tab w:val="left" w:pos="8490"/>
        </w:tabs>
        <w:spacing w:after="0" w:line="240" w:lineRule="auto"/>
        <w:rPr>
          <w:rFonts w:ascii="Times New Roman" w:eastAsia="Times New Roman" w:hAnsi="Times New Roman" w:cs="Times New Roman"/>
          <w:sz w:val="20"/>
          <w:szCs w:val="20"/>
          <w:lang w:val="uk-UA" w:eastAsia="ru-RU"/>
        </w:rPr>
      </w:pPr>
    </w:p>
    <w:p w:rsidR="00BE274F" w:rsidRPr="0053128D" w:rsidRDefault="00BE274F" w:rsidP="00BE274F">
      <w:pPr>
        <w:spacing w:after="0" w:line="240" w:lineRule="auto"/>
        <w:rPr>
          <w:rFonts w:ascii="Times New Roman" w:eastAsia="Times New Roman" w:hAnsi="Times New Roman" w:cs="Times New Roman"/>
          <w:sz w:val="28"/>
          <w:szCs w:val="28"/>
          <w:lang w:eastAsia="ru-RU"/>
        </w:rPr>
      </w:pPr>
      <w:proofErr w:type="spellStart"/>
      <w:r w:rsidRPr="0053128D">
        <w:rPr>
          <w:rFonts w:ascii="Times New Roman" w:eastAsia="Times New Roman" w:hAnsi="Times New Roman" w:cs="Times New Roman"/>
          <w:sz w:val="28"/>
          <w:szCs w:val="28"/>
          <w:lang w:eastAsia="ru-RU"/>
        </w:rPr>
        <w:t>від</w:t>
      </w:r>
      <w:proofErr w:type="spellEnd"/>
      <w:r w:rsidRPr="005312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09</w:t>
      </w:r>
      <w:r w:rsidRPr="005312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07</w:t>
      </w:r>
      <w:r w:rsidRPr="0053128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21р.</w:t>
      </w:r>
      <w:r w:rsidRPr="0053128D">
        <w:rPr>
          <w:rFonts w:ascii="Times New Roman" w:eastAsia="Times New Roman" w:hAnsi="Times New Roman" w:cs="Times New Roman"/>
          <w:sz w:val="28"/>
          <w:szCs w:val="28"/>
          <w:lang w:eastAsia="ru-RU"/>
        </w:rPr>
        <w:t xml:space="preserve"> </w:t>
      </w:r>
      <w:r w:rsidRPr="00B712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299</w:t>
      </w:r>
    </w:p>
    <w:p w:rsidR="00CB0DAF" w:rsidRPr="00C76E9C" w:rsidRDefault="00CB0DAF" w:rsidP="00CB0DAF">
      <w:pPr>
        <w:spacing w:after="0" w:line="240" w:lineRule="auto"/>
        <w:rPr>
          <w:rFonts w:ascii="Times New Roman" w:eastAsia="Times New Roman" w:hAnsi="Times New Roman" w:cs="Times New Roman"/>
          <w:sz w:val="28"/>
          <w:szCs w:val="28"/>
          <w:lang w:val="uk-UA" w:eastAsia="ru-RU"/>
        </w:rPr>
      </w:pPr>
      <w:r w:rsidRPr="00C76E9C">
        <w:rPr>
          <w:rFonts w:ascii="Times New Roman" w:eastAsia="Times New Roman" w:hAnsi="Times New Roman" w:cs="Times New Roman"/>
          <w:sz w:val="28"/>
          <w:szCs w:val="28"/>
          <w:lang w:val="uk-UA" w:eastAsia="ru-RU"/>
        </w:rPr>
        <w:t>смт Новотроїцьке</w:t>
      </w:r>
    </w:p>
    <w:p w:rsidR="00CB0DAF" w:rsidRPr="00A9685D" w:rsidRDefault="00CB0DAF" w:rsidP="00CB0DAF">
      <w:pPr>
        <w:spacing w:after="0" w:line="240" w:lineRule="auto"/>
        <w:rPr>
          <w:rFonts w:ascii="Times New Roman" w:hAnsi="Times New Roman" w:cs="Times New Roman"/>
          <w:sz w:val="20"/>
          <w:szCs w:val="20"/>
          <w:lang w:val="uk-UA"/>
        </w:rPr>
      </w:pPr>
    </w:p>
    <w:p w:rsidR="00A9685D" w:rsidRPr="00A9685D" w:rsidRDefault="00002932" w:rsidP="00082016">
      <w:pPr>
        <w:pStyle w:val="aa"/>
        <w:ind w:right="4536"/>
        <w:jc w:val="both"/>
        <w:rPr>
          <w:rFonts w:ascii="Times New Roman" w:hAnsi="Times New Roman" w:cs="Times New Roman"/>
          <w:sz w:val="28"/>
          <w:szCs w:val="28"/>
          <w:lang w:val="uk-UA" w:eastAsia="ru-RU"/>
        </w:rPr>
      </w:pPr>
      <w:r w:rsidRPr="00A9685D">
        <w:rPr>
          <w:rFonts w:ascii="Times New Roman" w:eastAsia="Calibri" w:hAnsi="Times New Roman" w:cs="Times New Roman"/>
          <w:spacing w:val="-6"/>
          <w:sz w:val="28"/>
          <w:szCs w:val="28"/>
          <w:bdr w:val="none" w:sz="0" w:space="0" w:color="auto" w:frame="1"/>
          <w:lang w:val="uk-UA" w:eastAsia="ru-RU"/>
        </w:rPr>
        <w:t>Про створення</w:t>
      </w:r>
      <w:r w:rsidR="00A9685D" w:rsidRPr="00A9685D">
        <w:rPr>
          <w:rFonts w:ascii="Times New Roman" w:hAnsi="Times New Roman" w:cs="Times New Roman"/>
          <w:sz w:val="28"/>
          <w:szCs w:val="28"/>
          <w:lang w:val="uk-UA" w:eastAsia="ru-RU"/>
        </w:rPr>
        <w:t xml:space="preserve"> місцевої комісії</w:t>
      </w:r>
      <w:r w:rsidR="00A9685D" w:rsidRPr="00A9685D">
        <w:rPr>
          <w:rFonts w:ascii="Times New Roman" w:hAnsi="Times New Roman" w:cs="Times New Roman"/>
          <w:color w:val="000000"/>
          <w:sz w:val="28"/>
          <w:szCs w:val="28"/>
          <w:lang w:val="uk-UA" w:eastAsia="ru-RU"/>
        </w:rPr>
        <w:t xml:space="preserve"> з </w:t>
      </w:r>
      <w:r w:rsidR="00082016">
        <w:rPr>
          <w:rFonts w:ascii="Times New Roman" w:hAnsi="Times New Roman" w:cs="Times New Roman"/>
          <w:color w:val="000000"/>
          <w:sz w:val="28"/>
          <w:szCs w:val="28"/>
          <w:lang w:val="uk-UA" w:eastAsia="ru-RU"/>
        </w:rPr>
        <w:t>п</w:t>
      </w:r>
      <w:r w:rsidR="00082016">
        <w:rPr>
          <w:rFonts w:ascii="Times New Roman" w:hAnsi="Times New Roman"/>
          <w:sz w:val="28"/>
          <w:szCs w:val="28"/>
          <w:lang w:val="uk-UA"/>
        </w:rPr>
        <w:t xml:space="preserve">итань </w:t>
      </w:r>
      <w:r w:rsidR="00082016" w:rsidRPr="00082016">
        <w:rPr>
          <w:rFonts w:ascii="Times New Roman" w:hAnsi="Times New Roman"/>
          <w:sz w:val="28"/>
          <w:szCs w:val="28"/>
          <w:lang w:val="uk-UA"/>
        </w:rPr>
        <w:t xml:space="preserve">формування пропозицій щодо потреби </w:t>
      </w:r>
      <w:r w:rsidR="00082016">
        <w:rPr>
          <w:rFonts w:ascii="Times New Roman" w:hAnsi="Times New Roman"/>
          <w:sz w:val="28"/>
          <w:szCs w:val="28"/>
          <w:lang w:val="uk-UA"/>
        </w:rPr>
        <w:t>у</w:t>
      </w:r>
      <w:r w:rsidR="00082016" w:rsidRPr="00082016">
        <w:rPr>
          <w:rFonts w:ascii="Times New Roman" w:hAnsi="Times New Roman"/>
          <w:sz w:val="28"/>
          <w:szCs w:val="28"/>
          <w:lang w:val="uk-UA"/>
        </w:rPr>
        <w:t xml:space="preserve"> субвенції</w:t>
      </w:r>
      <w:r w:rsidR="00A9685D" w:rsidRPr="00A9685D">
        <w:rPr>
          <w:rFonts w:ascii="Times New Roman" w:hAnsi="Times New Roman" w:cs="Times New Roman"/>
          <w:sz w:val="28"/>
          <w:szCs w:val="28"/>
          <w:lang w:val="uk-UA" w:eastAsia="ru-RU"/>
        </w:rPr>
        <w:t xml:space="preserve">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p>
    <w:p w:rsidR="00002932" w:rsidRPr="004A2B3D" w:rsidRDefault="00002932" w:rsidP="00A9685D">
      <w:pPr>
        <w:shd w:val="clear" w:color="auto" w:fill="FFFFFF"/>
        <w:spacing w:after="0" w:line="240" w:lineRule="auto"/>
        <w:jc w:val="both"/>
        <w:rPr>
          <w:rFonts w:ascii="Times New Roman" w:eastAsia="Calibri" w:hAnsi="Times New Roman" w:cs="Times New Roman"/>
          <w:sz w:val="28"/>
          <w:szCs w:val="28"/>
          <w:lang w:val="uk-UA" w:eastAsia="ru-RU"/>
        </w:rPr>
      </w:pPr>
    </w:p>
    <w:p w:rsidR="00CB0DAF" w:rsidRPr="00082016" w:rsidRDefault="00082016" w:rsidP="008B7113">
      <w:pPr>
        <w:pStyle w:val="aa"/>
        <w:ind w:firstLine="708"/>
        <w:jc w:val="both"/>
        <w:rPr>
          <w:rFonts w:ascii="Times New Roman" w:hAnsi="Times New Roman" w:cs="Times New Roman"/>
          <w:sz w:val="28"/>
          <w:szCs w:val="28"/>
          <w:lang w:val="uk-UA" w:eastAsia="ru-RU"/>
        </w:rPr>
      </w:pPr>
      <w:r w:rsidRPr="00082016">
        <w:rPr>
          <w:rFonts w:ascii="Times New Roman" w:hAnsi="Times New Roman" w:cs="Times New Roman"/>
          <w:sz w:val="28"/>
          <w:szCs w:val="28"/>
          <w:bdr w:val="none" w:sz="0" w:space="0" w:color="auto" w:frame="1"/>
          <w:lang w:val="uk-UA" w:eastAsia="ru-RU"/>
        </w:rPr>
        <w:t xml:space="preserve">Керуючись статтею 34 Закону України «Про місцеве самоврядування в Україні», </w:t>
      </w:r>
      <w:r w:rsidRPr="00082016">
        <w:rPr>
          <w:rFonts w:ascii="Times New Roman" w:hAnsi="Times New Roman" w:cs="Times New Roman"/>
          <w:color w:val="000000"/>
          <w:sz w:val="28"/>
          <w:szCs w:val="28"/>
          <w:shd w:val="clear" w:color="auto" w:fill="FFFFFF"/>
          <w:lang w:val="uk-UA"/>
        </w:rPr>
        <w:t>відповідно до Порядку та умов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затверджених постановою Кабінету Міністрів України від 26.05.2021 р. № 615, та з метою реалізації державної політики щодо захисту житлових та майнових прав дітей</w:t>
      </w:r>
      <w:r w:rsidR="00CB0DAF" w:rsidRPr="00082016">
        <w:rPr>
          <w:rFonts w:ascii="Times New Roman" w:hAnsi="Times New Roman" w:cs="Times New Roman"/>
          <w:sz w:val="28"/>
          <w:szCs w:val="28"/>
          <w:bdr w:val="none" w:sz="0" w:space="0" w:color="auto" w:frame="1"/>
          <w:lang w:val="uk-UA" w:eastAsia="ru-RU"/>
        </w:rPr>
        <w:t>, виконавчий комітет Новотроїцької селищної ради</w:t>
      </w:r>
    </w:p>
    <w:p w:rsidR="00CB0DAF" w:rsidRPr="001836EA" w:rsidRDefault="00CB0DAF" w:rsidP="00CB0DAF">
      <w:pPr>
        <w:shd w:val="clear" w:color="auto" w:fill="FFFFFF"/>
        <w:spacing w:after="0" w:line="240" w:lineRule="auto"/>
        <w:jc w:val="both"/>
        <w:rPr>
          <w:rFonts w:ascii="Times New Roman" w:eastAsia="Calibri" w:hAnsi="Times New Roman" w:cs="Times New Roman"/>
          <w:sz w:val="20"/>
          <w:szCs w:val="20"/>
          <w:lang w:val="uk-UA" w:eastAsia="ru-RU"/>
        </w:rPr>
      </w:pPr>
    </w:p>
    <w:p w:rsidR="00CB0DAF" w:rsidRPr="00092F3D" w:rsidRDefault="00CB0DAF" w:rsidP="00CB0DAF">
      <w:pPr>
        <w:shd w:val="clear" w:color="auto" w:fill="FFFFFF"/>
        <w:spacing w:after="0" w:line="240" w:lineRule="auto"/>
        <w:ind w:left="2832" w:firstLine="708"/>
        <w:rPr>
          <w:rFonts w:ascii="Times New Roman" w:eastAsia="Calibri" w:hAnsi="Times New Roman" w:cs="Times New Roman"/>
          <w:sz w:val="28"/>
          <w:szCs w:val="28"/>
          <w:lang w:val="uk-UA" w:eastAsia="ru-RU"/>
        </w:rPr>
      </w:pPr>
      <w:r w:rsidRPr="00092F3D">
        <w:rPr>
          <w:rFonts w:ascii="Times New Roman" w:eastAsia="Calibri" w:hAnsi="Times New Roman" w:cs="Times New Roman"/>
          <w:bCs/>
          <w:sz w:val="28"/>
          <w:szCs w:val="28"/>
          <w:bdr w:val="none" w:sz="0" w:space="0" w:color="auto" w:frame="1"/>
          <w:lang w:val="uk-UA" w:eastAsia="ru-RU"/>
        </w:rPr>
        <w:t>В</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И</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Р</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І</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Ш</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И</w:t>
      </w:r>
      <w:r w:rsidRPr="00B222E7">
        <w:rPr>
          <w:rFonts w:ascii="Times New Roman" w:eastAsia="Calibri" w:hAnsi="Times New Roman" w:cs="Times New Roman"/>
          <w:bCs/>
          <w:sz w:val="28"/>
          <w:szCs w:val="28"/>
          <w:bdr w:val="none" w:sz="0" w:space="0" w:color="auto" w:frame="1"/>
          <w:lang w:val="uk-UA" w:eastAsia="ru-RU"/>
        </w:rPr>
        <w:t xml:space="preserve"> </w:t>
      </w:r>
      <w:r w:rsidRPr="00092F3D">
        <w:rPr>
          <w:rFonts w:ascii="Times New Roman" w:eastAsia="Calibri" w:hAnsi="Times New Roman" w:cs="Times New Roman"/>
          <w:bCs/>
          <w:sz w:val="28"/>
          <w:szCs w:val="28"/>
          <w:bdr w:val="none" w:sz="0" w:space="0" w:color="auto" w:frame="1"/>
          <w:lang w:val="uk-UA" w:eastAsia="ru-RU"/>
        </w:rPr>
        <w:t>В:</w:t>
      </w:r>
    </w:p>
    <w:p w:rsidR="00CB0DAF" w:rsidRPr="001836EA" w:rsidRDefault="00CB0DAF" w:rsidP="00CB0DAF">
      <w:pPr>
        <w:shd w:val="clear" w:color="auto" w:fill="FFFFFF"/>
        <w:spacing w:after="0" w:line="240" w:lineRule="auto"/>
        <w:jc w:val="both"/>
        <w:rPr>
          <w:rFonts w:ascii="Times New Roman" w:eastAsia="Calibri" w:hAnsi="Times New Roman" w:cs="Times New Roman"/>
          <w:b/>
          <w:sz w:val="18"/>
          <w:szCs w:val="18"/>
          <w:lang w:val="uk-UA" w:eastAsia="ru-RU"/>
        </w:rPr>
      </w:pPr>
    </w:p>
    <w:p w:rsidR="00082016" w:rsidRDefault="00CB0DAF" w:rsidP="00CB0DAF">
      <w:pPr>
        <w:spacing w:after="0" w:line="276" w:lineRule="auto"/>
        <w:jc w:val="both"/>
        <w:rPr>
          <w:rFonts w:ascii="Times New Roman" w:eastAsia="Calibri" w:hAnsi="Times New Roman" w:cs="Times New Roman"/>
          <w:bCs/>
          <w:sz w:val="28"/>
          <w:szCs w:val="28"/>
          <w:bdr w:val="none" w:sz="0" w:space="0" w:color="auto" w:frame="1"/>
          <w:lang w:val="uk-UA"/>
        </w:rPr>
      </w:pPr>
      <w:r w:rsidRPr="00092F3D">
        <w:rPr>
          <w:rFonts w:ascii="Times New Roman" w:eastAsia="Calibri" w:hAnsi="Times New Roman" w:cs="Times New Roman"/>
          <w:sz w:val="28"/>
          <w:szCs w:val="28"/>
          <w:bdr w:val="none" w:sz="0" w:space="0" w:color="auto" w:frame="1"/>
          <w:lang w:val="uk-UA" w:eastAsia="ru-RU"/>
        </w:rPr>
        <w:t xml:space="preserve">1. </w:t>
      </w:r>
      <w:r w:rsidR="00082016">
        <w:rPr>
          <w:rFonts w:ascii="Times New Roman" w:eastAsia="Calibri" w:hAnsi="Times New Roman" w:cs="Times New Roman"/>
          <w:sz w:val="28"/>
          <w:szCs w:val="28"/>
          <w:bdr w:val="none" w:sz="0" w:space="0" w:color="auto" w:frame="1"/>
          <w:lang w:val="uk-UA" w:eastAsia="ru-RU"/>
        </w:rPr>
        <w:t>У</w:t>
      </w:r>
      <w:r w:rsidR="00002932" w:rsidRPr="00002932">
        <w:rPr>
          <w:rFonts w:ascii="Times New Roman" w:eastAsia="Calibri" w:hAnsi="Times New Roman" w:cs="Times New Roman"/>
          <w:sz w:val="28"/>
          <w:szCs w:val="28"/>
          <w:bdr w:val="none" w:sz="0" w:space="0" w:color="auto" w:frame="1"/>
          <w:lang w:val="uk-UA" w:eastAsia="ru-RU"/>
        </w:rPr>
        <w:t xml:space="preserve">творити </w:t>
      </w:r>
      <w:r w:rsidR="001836EA" w:rsidRPr="00A9685D">
        <w:rPr>
          <w:rFonts w:ascii="Times New Roman" w:eastAsia="Times New Roman" w:hAnsi="Times New Roman" w:cs="Times New Roman"/>
          <w:sz w:val="28"/>
          <w:szCs w:val="28"/>
          <w:lang w:val="uk-UA" w:eastAsia="ru-RU"/>
        </w:rPr>
        <w:t>місцеву комісію</w:t>
      </w:r>
      <w:r w:rsidR="001836EA" w:rsidRPr="00A9685D">
        <w:rPr>
          <w:rFonts w:ascii="Times New Roman" w:eastAsia="Times New Roman" w:hAnsi="Times New Roman" w:cs="Times New Roman"/>
          <w:color w:val="000000"/>
          <w:sz w:val="28"/>
          <w:szCs w:val="28"/>
          <w:lang w:val="uk-UA" w:eastAsia="ru-RU"/>
        </w:rPr>
        <w:t xml:space="preserve"> </w:t>
      </w:r>
      <w:r w:rsidR="00082016" w:rsidRPr="00A9685D">
        <w:rPr>
          <w:rFonts w:ascii="Times New Roman" w:hAnsi="Times New Roman" w:cs="Times New Roman"/>
          <w:color w:val="000000"/>
          <w:sz w:val="28"/>
          <w:szCs w:val="28"/>
          <w:lang w:val="uk-UA" w:eastAsia="ru-RU"/>
        </w:rPr>
        <w:t xml:space="preserve">з </w:t>
      </w:r>
      <w:r w:rsidR="00082016">
        <w:rPr>
          <w:rFonts w:ascii="Times New Roman" w:hAnsi="Times New Roman" w:cs="Times New Roman"/>
          <w:color w:val="000000"/>
          <w:sz w:val="28"/>
          <w:szCs w:val="28"/>
          <w:lang w:val="uk-UA" w:eastAsia="ru-RU"/>
        </w:rPr>
        <w:t>п</w:t>
      </w:r>
      <w:r w:rsidR="00082016">
        <w:rPr>
          <w:rFonts w:ascii="Times New Roman" w:hAnsi="Times New Roman"/>
          <w:sz w:val="28"/>
          <w:szCs w:val="28"/>
          <w:lang w:val="uk-UA"/>
        </w:rPr>
        <w:t xml:space="preserve">итань </w:t>
      </w:r>
      <w:r w:rsidR="00082016" w:rsidRPr="00082016">
        <w:rPr>
          <w:rFonts w:ascii="Times New Roman" w:hAnsi="Times New Roman"/>
          <w:sz w:val="28"/>
          <w:szCs w:val="28"/>
          <w:lang w:val="uk-UA"/>
        </w:rPr>
        <w:t xml:space="preserve">формування пропозицій щодо потреби </w:t>
      </w:r>
      <w:r w:rsidR="00082016">
        <w:rPr>
          <w:rFonts w:ascii="Times New Roman" w:hAnsi="Times New Roman"/>
          <w:sz w:val="28"/>
          <w:szCs w:val="28"/>
          <w:lang w:val="uk-UA"/>
        </w:rPr>
        <w:t>у</w:t>
      </w:r>
      <w:r w:rsidR="00082016" w:rsidRPr="00082016">
        <w:rPr>
          <w:rFonts w:ascii="Times New Roman" w:hAnsi="Times New Roman"/>
          <w:sz w:val="28"/>
          <w:szCs w:val="28"/>
          <w:lang w:val="uk-UA"/>
        </w:rPr>
        <w:t xml:space="preserve"> субвенції</w:t>
      </w:r>
      <w:r w:rsidR="001836EA" w:rsidRPr="00A9685D">
        <w:rPr>
          <w:rFonts w:ascii="Times New Roman" w:eastAsia="Times New Roman" w:hAnsi="Times New Roman" w:cs="Times New Roman"/>
          <w:sz w:val="28"/>
          <w:szCs w:val="28"/>
          <w:lang w:val="uk-UA" w:eastAsia="ru-RU"/>
        </w:rPr>
        <w:t xml:space="preserve">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w:t>
      </w:r>
      <w:r w:rsidR="001836EA" w:rsidRPr="00A9685D">
        <w:rPr>
          <w:rFonts w:ascii="Times New Roman" w:eastAsia="Times New Roman" w:hAnsi="Times New Roman" w:cs="Times New Roman"/>
          <w:sz w:val="28"/>
          <w:szCs w:val="28"/>
          <w:lang w:val="uk-UA" w:eastAsia="ru-RU"/>
        </w:rPr>
        <w:lastRenderedPageBreak/>
        <w:t>будинків та забезпечення житлом дітей-сиріт, дітей, позбавлених батьківського піклування, осіб з їх числа</w:t>
      </w:r>
      <w:r w:rsidR="001836EA">
        <w:rPr>
          <w:rFonts w:ascii="Times New Roman" w:eastAsia="Calibri" w:hAnsi="Times New Roman" w:cs="Times New Roman"/>
          <w:bCs/>
          <w:sz w:val="28"/>
          <w:szCs w:val="28"/>
          <w:bdr w:val="none" w:sz="0" w:space="0" w:color="auto" w:frame="1"/>
          <w:lang w:val="uk-UA"/>
        </w:rPr>
        <w:t xml:space="preserve"> </w:t>
      </w:r>
      <w:r w:rsidR="00082016">
        <w:rPr>
          <w:rFonts w:ascii="Times New Roman" w:eastAsia="Calibri" w:hAnsi="Times New Roman" w:cs="Times New Roman"/>
          <w:bCs/>
          <w:sz w:val="28"/>
          <w:szCs w:val="28"/>
          <w:bdr w:val="none" w:sz="0" w:space="0" w:color="auto" w:frame="1"/>
          <w:lang w:val="uk-UA"/>
        </w:rPr>
        <w:t xml:space="preserve">у складі згідно з додатком 1 до цього рішення. </w:t>
      </w:r>
    </w:p>
    <w:p w:rsidR="00CB0DAF" w:rsidRPr="00092F3D" w:rsidRDefault="00CB0DAF" w:rsidP="00CB0DAF">
      <w:pPr>
        <w:spacing w:after="0" w:line="276" w:lineRule="auto"/>
        <w:jc w:val="both"/>
        <w:rPr>
          <w:rFonts w:ascii="Times New Roman" w:eastAsia="Calibri" w:hAnsi="Times New Roman" w:cs="Times New Roman"/>
          <w:bCs/>
          <w:sz w:val="28"/>
          <w:szCs w:val="28"/>
          <w:bdr w:val="none" w:sz="0" w:space="0" w:color="auto" w:frame="1"/>
          <w:lang w:val="uk-UA"/>
        </w:rPr>
      </w:pPr>
      <w:r w:rsidRPr="00092F3D">
        <w:rPr>
          <w:rFonts w:ascii="Times New Roman" w:eastAsia="Calibri" w:hAnsi="Times New Roman" w:cs="Times New Roman"/>
          <w:sz w:val="28"/>
          <w:szCs w:val="28"/>
          <w:bdr w:val="none" w:sz="0" w:space="0" w:color="auto" w:frame="1"/>
          <w:lang w:val="uk-UA" w:eastAsia="ru-RU"/>
        </w:rPr>
        <w:t>2. Затвердити</w:t>
      </w:r>
      <w:r w:rsidR="00082016" w:rsidRPr="00082016">
        <w:rPr>
          <w:rFonts w:ascii="Times New Roman" w:eastAsia="Calibri" w:hAnsi="Times New Roman" w:cs="Times New Roman"/>
          <w:sz w:val="28"/>
          <w:szCs w:val="28"/>
          <w:bdr w:val="none" w:sz="0" w:space="0" w:color="auto" w:frame="1"/>
          <w:lang w:val="uk-UA" w:eastAsia="ru-RU"/>
        </w:rPr>
        <w:t xml:space="preserve"> </w:t>
      </w:r>
      <w:r w:rsidR="00082016" w:rsidRPr="00092F3D">
        <w:rPr>
          <w:rFonts w:ascii="Times New Roman" w:eastAsia="Calibri" w:hAnsi="Times New Roman" w:cs="Times New Roman"/>
          <w:sz w:val="28"/>
          <w:szCs w:val="28"/>
          <w:bdr w:val="none" w:sz="0" w:space="0" w:color="auto" w:frame="1"/>
          <w:lang w:val="uk-UA" w:eastAsia="ru-RU"/>
        </w:rPr>
        <w:t xml:space="preserve">Положення </w:t>
      </w:r>
      <w:r w:rsidR="00082016">
        <w:rPr>
          <w:rFonts w:ascii="Times New Roman" w:eastAsia="Calibri" w:hAnsi="Times New Roman" w:cs="Times New Roman"/>
          <w:sz w:val="28"/>
          <w:szCs w:val="28"/>
          <w:bdr w:val="none" w:sz="0" w:space="0" w:color="auto" w:frame="1"/>
          <w:lang w:val="uk-UA" w:eastAsia="ru-RU"/>
        </w:rPr>
        <w:t xml:space="preserve">про </w:t>
      </w:r>
      <w:r w:rsidR="00082016" w:rsidRPr="00A9685D">
        <w:rPr>
          <w:rFonts w:ascii="Times New Roman" w:eastAsia="Times New Roman" w:hAnsi="Times New Roman" w:cs="Times New Roman"/>
          <w:sz w:val="28"/>
          <w:szCs w:val="28"/>
          <w:lang w:val="uk-UA" w:eastAsia="ru-RU"/>
        </w:rPr>
        <w:t>місцеву комісію</w:t>
      </w:r>
      <w:r w:rsidR="00082016" w:rsidRPr="00A9685D">
        <w:rPr>
          <w:rFonts w:ascii="Times New Roman" w:eastAsia="Times New Roman" w:hAnsi="Times New Roman" w:cs="Times New Roman"/>
          <w:color w:val="000000"/>
          <w:sz w:val="28"/>
          <w:szCs w:val="28"/>
          <w:lang w:val="uk-UA" w:eastAsia="ru-RU"/>
        </w:rPr>
        <w:t xml:space="preserve"> </w:t>
      </w:r>
      <w:r w:rsidR="00082016" w:rsidRPr="00A9685D">
        <w:rPr>
          <w:rFonts w:ascii="Times New Roman" w:hAnsi="Times New Roman" w:cs="Times New Roman"/>
          <w:color w:val="000000"/>
          <w:sz w:val="28"/>
          <w:szCs w:val="28"/>
          <w:lang w:val="uk-UA" w:eastAsia="ru-RU"/>
        </w:rPr>
        <w:t xml:space="preserve">з </w:t>
      </w:r>
      <w:r w:rsidR="00082016">
        <w:rPr>
          <w:rFonts w:ascii="Times New Roman" w:hAnsi="Times New Roman" w:cs="Times New Roman"/>
          <w:color w:val="000000"/>
          <w:sz w:val="28"/>
          <w:szCs w:val="28"/>
          <w:lang w:val="uk-UA" w:eastAsia="ru-RU"/>
        </w:rPr>
        <w:t>п</w:t>
      </w:r>
      <w:r w:rsidR="00082016">
        <w:rPr>
          <w:rFonts w:ascii="Times New Roman" w:hAnsi="Times New Roman"/>
          <w:sz w:val="28"/>
          <w:szCs w:val="28"/>
          <w:lang w:val="uk-UA"/>
        </w:rPr>
        <w:t xml:space="preserve">итань </w:t>
      </w:r>
      <w:r w:rsidR="00082016" w:rsidRPr="00082016">
        <w:rPr>
          <w:rFonts w:ascii="Times New Roman" w:hAnsi="Times New Roman"/>
          <w:sz w:val="28"/>
          <w:szCs w:val="28"/>
          <w:lang w:val="uk-UA"/>
        </w:rPr>
        <w:t xml:space="preserve">формування пропозицій щодо потреби </w:t>
      </w:r>
      <w:r w:rsidR="00082016">
        <w:rPr>
          <w:rFonts w:ascii="Times New Roman" w:hAnsi="Times New Roman"/>
          <w:sz w:val="28"/>
          <w:szCs w:val="28"/>
          <w:lang w:val="uk-UA"/>
        </w:rPr>
        <w:t>у</w:t>
      </w:r>
      <w:r w:rsidR="00082016" w:rsidRPr="00082016">
        <w:rPr>
          <w:rFonts w:ascii="Times New Roman" w:hAnsi="Times New Roman"/>
          <w:sz w:val="28"/>
          <w:szCs w:val="28"/>
          <w:lang w:val="uk-UA"/>
        </w:rPr>
        <w:t xml:space="preserve"> субвенції</w:t>
      </w:r>
      <w:r w:rsidR="00082016" w:rsidRPr="00A9685D">
        <w:rPr>
          <w:rFonts w:ascii="Times New Roman" w:eastAsia="Times New Roman" w:hAnsi="Times New Roman" w:cs="Times New Roman"/>
          <w:sz w:val="28"/>
          <w:szCs w:val="28"/>
          <w:lang w:val="uk-UA" w:eastAsia="ru-RU"/>
        </w:rPr>
        <w:t xml:space="preserve">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082016">
        <w:rPr>
          <w:rFonts w:ascii="Times New Roman" w:eastAsia="Times New Roman" w:hAnsi="Times New Roman" w:cs="Times New Roman"/>
          <w:sz w:val="28"/>
          <w:szCs w:val="28"/>
          <w:lang w:val="uk-UA" w:eastAsia="ru-RU"/>
        </w:rPr>
        <w:t xml:space="preserve"> </w:t>
      </w:r>
      <w:hyperlink r:id="rId8" w:history="1">
        <w:r w:rsidR="00082016" w:rsidRPr="0002741F">
          <w:rPr>
            <w:rFonts w:ascii="Times New Roman" w:eastAsia="Calibri" w:hAnsi="Times New Roman" w:cs="Times New Roman"/>
            <w:sz w:val="28"/>
            <w:szCs w:val="28"/>
            <w:bdr w:val="none" w:sz="0" w:space="0" w:color="auto" w:frame="1"/>
            <w:lang w:val="uk-UA" w:eastAsia="ru-RU"/>
          </w:rPr>
          <w:t xml:space="preserve">(додаток </w:t>
        </w:r>
        <w:r w:rsidR="00082016">
          <w:rPr>
            <w:rFonts w:ascii="Times New Roman" w:eastAsia="Calibri" w:hAnsi="Times New Roman" w:cs="Times New Roman"/>
            <w:sz w:val="28"/>
            <w:szCs w:val="28"/>
            <w:bdr w:val="none" w:sz="0" w:space="0" w:color="auto" w:frame="1"/>
            <w:lang w:val="uk-UA" w:eastAsia="ru-RU"/>
          </w:rPr>
          <w:t>2</w:t>
        </w:r>
        <w:r w:rsidR="00082016" w:rsidRPr="0002741F">
          <w:rPr>
            <w:rFonts w:ascii="Times New Roman" w:eastAsia="Calibri" w:hAnsi="Times New Roman" w:cs="Times New Roman"/>
            <w:sz w:val="28"/>
            <w:szCs w:val="28"/>
            <w:bdr w:val="none" w:sz="0" w:space="0" w:color="auto" w:frame="1"/>
            <w:lang w:val="uk-UA" w:eastAsia="ru-RU"/>
          </w:rPr>
          <w:t>)</w:t>
        </w:r>
      </w:hyperlink>
      <w:r w:rsidR="00082016">
        <w:rPr>
          <w:rFonts w:ascii="Times New Roman" w:eastAsia="Calibri" w:hAnsi="Times New Roman" w:cs="Times New Roman"/>
          <w:sz w:val="28"/>
          <w:szCs w:val="28"/>
          <w:bdr w:val="none" w:sz="0" w:space="0" w:color="auto" w:frame="1"/>
          <w:lang w:val="uk-UA" w:eastAsia="ru-RU"/>
        </w:rPr>
        <w:t>.</w:t>
      </w:r>
    </w:p>
    <w:p w:rsidR="00CB0DAF" w:rsidRPr="00092F3D" w:rsidRDefault="00CB0DAF" w:rsidP="00CB0DAF">
      <w:pPr>
        <w:shd w:val="clear" w:color="auto" w:fill="FFFFFF"/>
        <w:spacing w:after="0" w:line="276" w:lineRule="auto"/>
        <w:jc w:val="both"/>
        <w:rPr>
          <w:rFonts w:ascii="Times New Roman" w:eastAsia="Calibri" w:hAnsi="Times New Roman" w:cs="Times New Roman"/>
          <w:sz w:val="28"/>
          <w:szCs w:val="28"/>
          <w:lang w:val="uk-UA" w:eastAsia="ru-RU"/>
        </w:rPr>
      </w:pPr>
      <w:r w:rsidRPr="00092F3D">
        <w:rPr>
          <w:rFonts w:ascii="Times New Roman" w:eastAsia="Calibri" w:hAnsi="Times New Roman" w:cs="Times New Roman"/>
          <w:sz w:val="28"/>
          <w:szCs w:val="28"/>
          <w:bdr w:val="none" w:sz="0" w:space="0" w:color="auto" w:frame="1"/>
          <w:lang w:eastAsia="ru-RU"/>
        </w:rPr>
        <w:t xml:space="preserve">3. Контроль за </w:t>
      </w:r>
      <w:proofErr w:type="spellStart"/>
      <w:r w:rsidRPr="00092F3D">
        <w:rPr>
          <w:rFonts w:ascii="Times New Roman" w:eastAsia="Calibri" w:hAnsi="Times New Roman" w:cs="Times New Roman"/>
          <w:sz w:val="28"/>
          <w:szCs w:val="28"/>
          <w:bdr w:val="none" w:sz="0" w:space="0" w:color="auto" w:frame="1"/>
          <w:lang w:eastAsia="ru-RU"/>
        </w:rPr>
        <w:t>виконанням</w:t>
      </w:r>
      <w:proofErr w:type="spellEnd"/>
      <w:r w:rsidRPr="00092F3D">
        <w:rPr>
          <w:rFonts w:ascii="Times New Roman" w:eastAsia="Calibri" w:hAnsi="Times New Roman" w:cs="Times New Roman"/>
          <w:sz w:val="28"/>
          <w:szCs w:val="28"/>
          <w:bdr w:val="none" w:sz="0" w:space="0" w:color="auto" w:frame="1"/>
          <w:lang w:eastAsia="ru-RU"/>
        </w:rPr>
        <w:t xml:space="preserve"> </w:t>
      </w:r>
      <w:proofErr w:type="spellStart"/>
      <w:r w:rsidRPr="00092F3D">
        <w:rPr>
          <w:rFonts w:ascii="Times New Roman" w:eastAsia="Calibri" w:hAnsi="Times New Roman" w:cs="Times New Roman"/>
          <w:sz w:val="28"/>
          <w:szCs w:val="28"/>
          <w:bdr w:val="none" w:sz="0" w:space="0" w:color="auto" w:frame="1"/>
          <w:lang w:eastAsia="ru-RU"/>
        </w:rPr>
        <w:t>цього</w:t>
      </w:r>
      <w:proofErr w:type="spellEnd"/>
      <w:r w:rsidRPr="00092F3D">
        <w:rPr>
          <w:rFonts w:ascii="Times New Roman" w:eastAsia="Calibri" w:hAnsi="Times New Roman" w:cs="Times New Roman"/>
          <w:sz w:val="28"/>
          <w:szCs w:val="28"/>
          <w:bdr w:val="none" w:sz="0" w:space="0" w:color="auto" w:frame="1"/>
          <w:lang w:eastAsia="ru-RU"/>
        </w:rPr>
        <w:t xml:space="preserve"> </w:t>
      </w:r>
      <w:proofErr w:type="spellStart"/>
      <w:r w:rsidRPr="00092F3D">
        <w:rPr>
          <w:rFonts w:ascii="Times New Roman" w:eastAsia="Calibri" w:hAnsi="Times New Roman" w:cs="Times New Roman"/>
          <w:sz w:val="28"/>
          <w:szCs w:val="28"/>
          <w:bdr w:val="none" w:sz="0" w:space="0" w:color="auto" w:frame="1"/>
          <w:lang w:eastAsia="ru-RU"/>
        </w:rPr>
        <w:t>рішення</w:t>
      </w:r>
      <w:proofErr w:type="spellEnd"/>
      <w:r w:rsidRPr="00092F3D">
        <w:rPr>
          <w:rFonts w:ascii="Times New Roman" w:eastAsia="Calibri" w:hAnsi="Times New Roman" w:cs="Times New Roman"/>
          <w:sz w:val="28"/>
          <w:szCs w:val="28"/>
          <w:bdr w:val="none" w:sz="0" w:space="0" w:color="auto" w:frame="1"/>
          <w:lang w:eastAsia="ru-RU"/>
        </w:rPr>
        <w:t xml:space="preserve"> </w:t>
      </w:r>
      <w:proofErr w:type="spellStart"/>
      <w:r w:rsidRPr="00092F3D">
        <w:rPr>
          <w:rFonts w:ascii="Times New Roman" w:eastAsia="Calibri" w:hAnsi="Times New Roman" w:cs="Times New Roman"/>
          <w:sz w:val="28"/>
          <w:szCs w:val="28"/>
          <w:bdr w:val="none" w:sz="0" w:space="0" w:color="auto" w:frame="1"/>
          <w:lang w:eastAsia="ru-RU"/>
        </w:rPr>
        <w:t>покласти</w:t>
      </w:r>
      <w:proofErr w:type="spellEnd"/>
      <w:r w:rsidRPr="00092F3D">
        <w:rPr>
          <w:rFonts w:ascii="Times New Roman" w:eastAsia="Calibri" w:hAnsi="Times New Roman" w:cs="Times New Roman"/>
          <w:sz w:val="28"/>
          <w:szCs w:val="28"/>
          <w:bdr w:val="none" w:sz="0" w:space="0" w:color="auto" w:frame="1"/>
          <w:lang w:eastAsia="ru-RU"/>
        </w:rPr>
        <w:t xml:space="preserve"> на</w:t>
      </w:r>
      <w:r w:rsidRPr="00092F3D">
        <w:rPr>
          <w:rFonts w:ascii="Times New Roman" w:eastAsia="Calibri" w:hAnsi="Times New Roman" w:cs="Times New Roman"/>
          <w:sz w:val="28"/>
          <w:szCs w:val="28"/>
          <w:bdr w:val="none" w:sz="0" w:space="0" w:color="auto" w:frame="1"/>
          <w:lang w:val="uk-UA" w:eastAsia="ru-RU"/>
        </w:rPr>
        <w:t xml:space="preserve"> </w:t>
      </w:r>
      <w:r>
        <w:rPr>
          <w:rFonts w:ascii="Times New Roman" w:eastAsia="Calibri" w:hAnsi="Times New Roman" w:cs="Times New Roman"/>
          <w:sz w:val="28"/>
          <w:szCs w:val="28"/>
          <w:bdr w:val="none" w:sz="0" w:space="0" w:color="auto" w:frame="1"/>
          <w:lang w:val="uk-UA" w:eastAsia="ru-RU"/>
        </w:rPr>
        <w:t>першого заступника селищного голови Ганну КРИВОНОГОВУ.</w:t>
      </w:r>
    </w:p>
    <w:p w:rsidR="008B7113" w:rsidRDefault="008B7113" w:rsidP="00CB0DAF">
      <w:pPr>
        <w:shd w:val="clear" w:color="auto" w:fill="FFFFFF"/>
        <w:spacing w:after="0" w:line="240" w:lineRule="auto"/>
        <w:jc w:val="both"/>
        <w:rPr>
          <w:rFonts w:ascii="Times New Roman" w:eastAsia="Calibri" w:hAnsi="Times New Roman" w:cs="Times New Roman"/>
          <w:sz w:val="28"/>
          <w:szCs w:val="28"/>
          <w:lang w:val="uk-UA" w:eastAsia="ru-RU"/>
        </w:rPr>
      </w:pPr>
    </w:p>
    <w:p w:rsidR="001836EA" w:rsidRDefault="001836EA" w:rsidP="00CB0DAF">
      <w:pPr>
        <w:shd w:val="clear" w:color="auto" w:fill="FFFFFF"/>
        <w:spacing w:after="0" w:line="240" w:lineRule="auto"/>
        <w:jc w:val="center"/>
        <w:rPr>
          <w:rFonts w:ascii="Times New Roman" w:eastAsia="Calibri" w:hAnsi="Times New Roman" w:cs="Times New Roman"/>
          <w:sz w:val="28"/>
          <w:szCs w:val="28"/>
          <w:bdr w:val="none" w:sz="0" w:space="0" w:color="auto" w:frame="1"/>
          <w:lang w:val="uk-UA" w:eastAsia="ru-RU"/>
        </w:rPr>
      </w:pPr>
    </w:p>
    <w:p w:rsidR="001836EA" w:rsidRDefault="001836EA" w:rsidP="00CB0DAF">
      <w:pPr>
        <w:shd w:val="clear" w:color="auto" w:fill="FFFFFF"/>
        <w:spacing w:after="0" w:line="240" w:lineRule="auto"/>
        <w:jc w:val="center"/>
        <w:rPr>
          <w:rFonts w:ascii="Times New Roman" w:eastAsia="Calibri" w:hAnsi="Times New Roman" w:cs="Times New Roman"/>
          <w:sz w:val="28"/>
          <w:szCs w:val="28"/>
          <w:bdr w:val="none" w:sz="0" w:space="0" w:color="auto" w:frame="1"/>
          <w:lang w:val="uk-UA" w:eastAsia="ru-RU"/>
        </w:rPr>
      </w:pPr>
    </w:p>
    <w:p w:rsidR="00CB0DAF" w:rsidRPr="00092F3D" w:rsidRDefault="00CB0DAF" w:rsidP="00CB0DAF">
      <w:pPr>
        <w:shd w:val="clear" w:color="auto" w:fill="FFFFFF"/>
        <w:spacing w:after="0" w:line="240" w:lineRule="auto"/>
        <w:jc w:val="center"/>
        <w:rPr>
          <w:rFonts w:ascii="Times New Roman" w:eastAsia="Calibri" w:hAnsi="Times New Roman" w:cs="Times New Roman"/>
          <w:sz w:val="28"/>
          <w:szCs w:val="28"/>
          <w:bdr w:val="none" w:sz="0" w:space="0" w:color="auto" w:frame="1"/>
          <w:lang w:val="uk-UA" w:eastAsia="ru-RU"/>
        </w:rPr>
      </w:pPr>
      <w:r w:rsidRPr="00092F3D">
        <w:rPr>
          <w:rFonts w:ascii="Times New Roman" w:eastAsia="Calibri" w:hAnsi="Times New Roman" w:cs="Times New Roman"/>
          <w:sz w:val="28"/>
          <w:szCs w:val="28"/>
          <w:bdr w:val="none" w:sz="0" w:space="0" w:color="auto" w:frame="1"/>
          <w:lang w:val="uk-UA" w:eastAsia="ru-RU"/>
        </w:rPr>
        <w:t xml:space="preserve">Селищний голова                                     </w:t>
      </w:r>
      <w:r>
        <w:rPr>
          <w:rFonts w:ascii="Times New Roman" w:eastAsia="Calibri" w:hAnsi="Times New Roman" w:cs="Times New Roman"/>
          <w:sz w:val="28"/>
          <w:szCs w:val="28"/>
          <w:bdr w:val="none" w:sz="0" w:space="0" w:color="auto" w:frame="1"/>
          <w:lang w:val="uk-UA" w:eastAsia="ru-RU"/>
        </w:rPr>
        <w:t xml:space="preserve">                      Петро ЗБАРОВСЬКИЙ</w:t>
      </w: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1836EA" w:rsidRDefault="001836EA"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p>
    <w:p w:rsidR="00297B26" w:rsidRDefault="00297B26"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r w:rsidRPr="00297B26">
        <w:rPr>
          <w:bCs/>
          <w:color w:val="000000"/>
          <w:sz w:val="28"/>
          <w:szCs w:val="28"/>
          <w:bdr w:val="none" w:sz="0" w:space="0" w:color="auto" w:frame="1"/>
          <w:shd w:val="clear" w:color="auto" w:fill="FFFFFF"/>
          <w:lang w:val="uk-UA"/>
        </w:rPr>
        <w:lastRenderedPageBreak/>
        <w:t>Додаток</w:t>
      </w:r>
      <w:r>
        <w:rPr>
          <w:bCs/>
          <w:color w:val="000000"/>
          <w:sz w:val="28"/>
          <w:szCs w:val="28"/>
          <w:bdr w:val="none" w:sz="0" w:space="0" w:color="auto" w:frame="1"/>
          <w:shd w:val="clear" w:color="auto" w:fill="FFFFFF"/>
          <w:lang w:val="uk-UA"/>
        </w:rPr>
        <w:t xml:space="preserve"> </w:t>
      </w:r>
      <w:r w:rsidR="0019500F">
        <w:rPr>
          <w:bCs/>
          <w:color w:val="000000"/>
          <w:sz w:val="28"/>
          <w:szCs w:val="28"/>
          <w:bdr w:val="none" w:sz="0" w:space="0" w:color="auto" w:frame="1"/>
          <w:shd w:val="clear" w:color="auto" w:fill="FFFFFF"/>
          <w:lang w:val="uk-UA"/>
        </w:rPr>
        <w:t>2</w:t>
      </w:r>
    </w:p>
    <w:p w:rsidR="00297B26" w:rsidRDefault="00297B26" w:rsidP="00D07A4B">
      <w:pPr>
        <w:pStyle w:val="a3"/>
        <w:shd w:val="clear" w:color="auto" w:fill="FFFFFF"/>
        <w:spacing w:before="0" w:beforeAutospacing="0" w:after="0" w:afterAutospacing="0"/>
        <w:ind w:left="4956"/>
        <w:jc w:val="both"/>
        <w:rPr>
          <w:bCs/>
          <w:color w:val="000000"/>
          <w:sz w:val="28"/>
          <w:szCs w:val="28"/>
          <w:bdr w:val="none" w:sz="0" w:space="0" w:color="auto" w:frame="1"/>
          <w:shd w:val="clear" w:color="auto" w:fill="FFFFFF"/>
          <w:lang w:val="uk-UA"/>
        </w:rPr>
      </w:pPr>
      <w:r>
        <w:rPr>
          <w:bCs/>
          <w:color w:val="000000"/>
          <w:sz w:val="28"/>
          <w:szCs w:val="28"/>
          <w:bdr w:val="none" w:sz="0" w:space="0" w:color="auto" w:frame="1"/>
          <w:shd w:val="clear" w:color="auto" w:fill="FFFFFF"/>
          <w:lang w:val="uk-UA"/>
        </w:rPr>
        <w:t>до рішення виконавчого комітету</w:t>
      </w:r>
    </w:p>
    <w:p w:rsidR="00BE274F" w:rsidRPr="0053128D" w:rsidRDefault="00BE274F" w:rsidP="00BE274F">
      <w:pPr>
        <w:spacing w:after="0" w:line="240" w:lineRule="auto"/>
        <w:ind w:left="4248" w:firstLine="708"/>
        <w:rPr>
          <w:rFonts w:ascii="Times New Roman" w:eastAsia="Times New Roman" w:hAnsi="Times New Roman" w:cs="Times New Roman"/>
          <w:sz w:val="28"/>
          <w:szCs w:val="28"/>
          <w:lang w:eastAsia="ru-RU"/>
        </w:rPr>
      </w:pPr>
      <w:proofErr w:type="spellStart"/>
      <w:r w:rsidRPr="0053128D">
        <w:rPr>
          <w:rFonts w:ascii="Times New Roman" w:eastAsia="Times New Roman" w:hAnsi="Times New Roman" w:cs="Times New Roman"/>
          <w:sz w:val="28"/>
          <w:szCs w:val="28"/>
          <w:lang w:eastAsia="ru-RU"/>
        </w:rPr>
        <w:t>від</w:t>
      </w:r>
      <w:proofErr w:type="spellEnd"/>
      <w:r w:rsidRPr="005312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09</w:t>
      </w:r>
      <w:r w:rsidRPr="005312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07</w:t>
      </w:r>
      <w:r w:rsidRPr="0053128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21р.</w:t>
      </w:r>
      <w:r w:rsidRPr="0053128D">
        <w:rPr>
          <w:rFonts w:ascii="Times New Roman" w:eastAsia="Times New Roman" w:hAnsi="Times New Roman" w:cs="Times New Roman"/>
          <w:sz w:val="28"/>
          <w:szCs w:val="28"/>
          <w:lang w:eastAsia="ru-RU"/>
        </w:rPr>
        <w:t xml:space="preserve"> </w:t>
      </w:r>
      <w:r w:rsidRPr="00B712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299</w:t>
      </w:r>
    </w:p>
    <w:p w:rsidR="00A9685D" w:rsidRPr="00A9685D" w:rsidRDefault="00A9685D" w:rsidP="00A9685D">
      <w:pPr>
        <w:shd w:val="clear" w:color="auto" w:fill="FDFDFD"/>
        <w:spacing w:after="0" w:line="240" w:lineRule="auto"/>
        <w:jc w:val="center"/>
        <w:rPr>
          <w:rFonts w:ascii="Times New Roman" w:eastAsia="Times New Roman" w:hAnsi="Times New Roman" w:cs="Times New Roman"/>
          <w:color w:val="000000"/>
          <w:sz w:val="28"/>
          <w:szCs w:val="28"/>
          <w:lang w:val="uk-UA" w:eastAsia="ru-RU"/>
        </w:rPr>
      </w:pPr>
    </w:p>
    <w:p w:rsidR="00A9685D" w:rsidRPr="008A768C" w:rsidRDefault="00A9685D" w:rsidP="008A768C">
      <w:pPr>
        <w:shd w:val="clear" w:color="auto" w:fill="FDFDFD"/>
        <w:spacing w:after="0" w:line="240" w:lineRule="auto"/>
        <w:jc w:val="center"/>
        <w:rPr>
          <w:rFonts w:ascii="Times New Roman" w:eastAsia="Times New Roman" w:hAnsi="Times New Roman" w:cs="Times New Roman"/>
          <w:color w:val="000000"/>
          <w:sz w:val="28"/>
          <w:szCs w:val="28"/>
          <w:lang w:val="uk-UA" w:eastAsia="ru-RU"/>
        </w:rPr>
      </w:pPr>
      <w:r w:rsidRPr="008A768C">
        <w:rPr>
          <w:rFonts w:ascii="Times New Roman" w:eastAsia="Times New Roman" w:hAnsi="Times New Roman" w:cs="Times New Roman"/>
          <w:color w:val="000000"/>
          <w:sz w:val="28"/>
          <w:szCs w:val="28"/>
          <w:lang w:val="uk-UA" w:eastAsia="ru-RU"/>
        </w:rPr>
        <w:t>ПОЛОЖЕННЯ</w:t>
      </w:r>
    </w:p>
    <w:p w:rsidR="0019500F" w:rsidRDefault="00A9685D" w:rsidP="008A768C">
      <w:pPr>
        <w:pStyle w:val="aa"/>
        <w:jc w:val="center"/>
        <w:rPr>
          <w:rFonts w:ascii="Times New Roman" w:hAnsi="Times New Roman"/>
          <w:sz w:val="28"/>
          <w:szCs w:val="28"/>
          <w:lang w:val="uk-UA"/>
        </w:rPr>
      </w:pPr>
      <w:r w:rsidRPr="008A768C">
        <w:rPr>
          <w:rFonts w:ascii="Times New Roman" w:hAnsi="Times New Roman" w:cs="Times New Roman"/>
          <w:sz w:val="28"/>
          <w:szCs w:val="28"/>
          <w:lang w:val="uk-UA" w:eastAsia="ru-RU"/>
        </w:rPr>
        <w:t>про місцеву комісію</w:t>
      </w:r>
      <w:r w:rsidRPr="008A768C">
        <w:rPr>
          <w:rFonts w:ascii="Times New Roman" w:hAnsi="Times New Roman" w:cs="Times New Roman"/>
          <w:color w:val="000000"/>
          <w:sz w:val="28"/>
          <w:szCs w:val="28"/>
          <w:lang w:val="uk-UA" w:eastAsia="ru-RU"/>
        </w:rPr>
        <w:t xml:space="preserve"> </w:t>
      </w:r>
      <w:r w:rsidR="0019500F" w:rsidRPr="00A9685D">
        <w:rPr>
          <w:rFonts w:ascii="Times New Roman" w:hAnsi="Times New Roman" w:cs="Times New Roman"/>
          <w:color w:val="000000"/>
          <w:sz w:val="28"/>
          <w:szCs w:val="28"/>
          <w:lang w:val="uk-UA" w:eastAsia="ru-RU"/>
        </w:rPr>
        <w:t xml:space="preserve">з </w:t>
      </w:r>
      <w:r w:rsidR="0019500F">
        <w:rPr>
          <w:rFonts w:ascii="Times New Roman" w:hAnsi="Times New Roman" w:cs="Times New Roman"/>
          <w:color w:val="000000"/>
          <w:sz w:val="28"/>
          <w:szCs w:val="28"/>
          <w:lang w:val="uk-UA" w:eastAsia="ru-RU"/>
        </w:rPr>
        <w:t>п</w:t>
      </w:r>
      <w:r w:rsidR="0019500F">
        <w:rPr>
          <w:rFonts w:ascii="Times New Roman" w:hAnsi="Times New Roman"/>
          <w:sz w:val="28"/>
          <w:szCs w:val="28"/>
          <w:lang w:val="uk-UA"/>
        </w:rPr>
        <w:t xml:space="preserve">итань </w:t>
      </w:r>
      <w:r w:rsidR="0019500F" w:rsidRPr="00082016">
        <w:rPr>
          <w:rFonts w:ascii="Times New Roman" w:hAnsi="Times New Roman"/>
          <w:sz w:val="28"/>
          <w:szCs w:val="28"/>
          <w:lang w:val="uk-UA"/>
        </w:rPr>
        <w:t xml:space="preserve">формування пропозицій </w:t>
      </w:r>
    </w:p>
    <w:p w:rsidR="0019500F" w:rsidRDefault="0019500F" w:rsidP="008A768C">
      <w:pPr>
        <w:pStyle w:val="aa"/>
        <w:jc w:val="center"/>
        <w:rPr>
          <w:rFonts w:ascii="Times New Roman" w:eastAsia="Times New Roman" w:hAnsi="Times New Roman" w:cs="Times New Roman"/>
          <w:sz w:val="28"/>
          <w:szCs w:val="28"/>
          <w:lang w:val="uk-UA" w:eastAsia="ru-RU"/>
        </w:rPr>
      </w:pPr>
      <w:r w:rsidRPr="00082016">
        <w:rPr>
          <w:rFonts w:ascii="Times New Roman" w:hAnsi="Times New Roman"/>
          <w:sz w:val="28"/>
          <w:szCs w:val="28"/>
          <w:lang w:val="uk-UA"/>
        </w:rPr>
        <w:t xml:space="preserve">щодо потреби </w:t>
      </w:r>
      <w:r>
        <w:rPr>
          <w:rFonts w:ascii="Times New Roman" w:hAnsi="Times New Roman"/>
          <w:sz w:val="28"/>
          <w:szCs w:val="28"/>
          <w:lang w:val="uk-UA"/>
        </w:rPr>
        <w:t>у</w:t>
      </w:r>
      <w:r w:rsidRPr="00082016">
        <w:rPr>
          <w:rFonts w:ascii="Times New Roman" w:hAnsi="Times New Roman"/>
          <w:sz w:val="28"/>
          <w:szCs w:val="28"/>
          <w:lang w:val="uk-UA"/>
        </w:rPr>
        <w:t xml:space="preserve"> субвенції</w:t>
      </w:r>
      <w:r w:rsidRPr="00A9685D">
        <w:rPr>
          <w:rFonts w:ascii="Times New Roman" w:eastAsia="Times New Roman" w:hAnsi="Times New Roman" w:cs="Times New Roman"/>
          <w:sz w:val="28"/>
          <w:szCs w:val="28"/>
          <w:lang w:val="uk-UA" w:eastAsia="ru-RU"/>
        </w:rPr>
        <w:t xml:space="preserve"> з державного бюджету місцевим бюджетам </w:t>
      </w:r>
    </w:p>
    <w:p w:rsidR="0019500F" w:rsidRDefault="0019500F" w:rsidP="008A768C">
      <w:pPr>
        <w:pStyle w:val="aa"/>
        <w:jc w:val="center"/>
        <w:rPr>
          <w:rFonts w:ascii="Times New Roman" w:eastAsia="Times New Roman" w:hAnsi="Times New Roman" w:cs="Times New Roman"/>
          <w:sz w:val="28"/>
          <w:szCs w:val="28"/>
          <w:lang w:val="uk-UA" w:eastAsia="ru-RU"/>
        </w:rPr>
      </w:pPr>
      <w:r w:rsidRPr="00A9685D">
        <w:rPr>
          <w:rFonts w:ascii="Times New Roman" w:eastAsia="Times New Roman" w:hAnsi="Times New Roman" w:cs="Times New Roman"/>
          <w:sz w:val="28"/>
          <w:szCs w:val="28"/>
          <w:lang w:val="uk-UA" w:eastAsia="ru-RU"/>
        </w:rPr>
        <w:t xml:space="preserve">на проектні, будівельно-ремонтні роботи, придбання житла та приміщень </w:t>
      </w:r>
    </w:p>
    <w:p w:rsidR="00A9685D" w:rsidRPr="008A768C" w:rsidRDefault="0019500F" w:rsidP="008A768C">
      <w:pPr>
        <w:pStyle w:val="aa"/>
        <w:jc w:val="center"/>
        <w:rPr>
          <w:rFonts w:ascii="Times New Roman" w:hAnsi="Times New Roman" w:cs="Times New Roman"/>
          <w:sz w:val="28"/>
          <w:szCs w:val="28"/>
          <w:lang w:val="uk-UA" w:eastAsia="ru-RU"/>
        </w:rPr>
      </w:pPr>
      <w:r w:rsidRPr="00A9685D">
        <w:rPr>
          <w:rFonts w:ascii="Times New Roman" w:eastAsia="Times New Roman" w:hAnsi="Times New Roman" w:cs="Times New Roman"/>
          <w:sz w:val="28"/>
          <w:szCs w:val="28"/>
          <w:lang w:val="uk-UA" w:eastAsia="ru-RU"/>
        </w:rPr>
        <w:t>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p>
    <w:p w:rsidR="00A9685D" w:rsidRDefault="00A9685D" w:rsidP="008A768C">
      <w:pPr>
        <w:pStyle w:val="aa"/>
        <w:jc w:val="both"/>
        <w:rPr>
          <w:rFonts w:ascii="Times New Roman" w:hAnsi="Times New Roman" w:cs="Times New Roman"/>
          <w:color w:val="FF0000"/>
          <w:sz w:val="28"/>
          <w:szCs w:val="28"/>
          <w:lang w:val="uk-UA" w:eastAsia="ru-RU"/>
        </w:rPr>
      </w:pPr>
    </w:p>
    <w:p w:rsidR="0019500F" w:rsidRPr="0019500F" w:rsidRDefault="0019500F" w:rsidP="0019500F">
      <w:pPr>
        <w:pStyle w:val="aa"/>
        <w:jc w:val="center"/>
        <w:rPr>
          <w:rFonts w:ascii="Times New Roman" w:hAnsi="Times New Roman" w:cs="Times New Roman"/>
          <w:b/>
          <w:sz w:val="28"/>
          <w:szCs w:val="28"/>
          <w:lang w:val="uk-UA" w:eastAsia="ru-RU"/>
        </w:rPr>
      </w:pPr>
      <w:r w:rsidRPr="0019500F">
        <w:rPr>
          <w:rFonts w:ascii="Times New Roman" w:hAnsi="Times New Roman" w:cs="Times New Roman"/>
          <w:b/>
          <w:sz w:val="28"/>
          <w:szCs w:val="28"/>
          <w:lang w:val="uk-UA" w:eastAsia="ru-RU"/>
        </w:rPr>
        <w:t>1.Загнальні положення</w:t>
      </w:r>
    </w:p>
    <w:p w:rsidR="00A9685D" w:rsidRPr="008A768C" w:rsidRDefault="00A9685D" w:rsidP="008A768C">
      <w:pPr>
        <w:pStyle w:val="aa"/>
        <w:ind w:firstLine="708"/>
        <w:jc w:val="both"/>
        <w:rPr>
          <w:rFonts w:ascii="Times New Roman" w:hAnsi="Times New Roman" w:cs="Times New Roman"/>
          <w:color w:val="000000"/>
          <w:sz w:val="28"/>
          <w:szCs w:val="28"/>
          <w:lang w:val="uk-UA" w:eastAsia="ru-RU"/>
        </w:rPr>
      </w:pPr>
      <w:r w:rsidRPr="008A768C">
        <w:rPr>
          <w:rFonts w:ascii="Times New Roman" w:hAnsi="Times New Roman" w:cs="Times New Roman"/>
          <w:sz w:val="28"/>
          <w:szCs w:val="28"/>
          <w:lang w:val="uk-UA" w:eastAsia="ru-RU"/>
        </w:rPr>
        <w:t>1.</w:t>
      </w:r>
      <w:r w:rsidR="0019500F">
        <w:rPr>
          <w:rFonts w:ascii="Times New Roman" w:hAnsi="Times New Roman" w:cs="Times New Roman"/>
          <w:sz w:val="28"/>
          <w:szCs w:val="28"/>
          <w:lang w:val="uk-UA" w:eastAsia="ru-RU"/>
        </w:rPr>
        <w:t>1.</w:t>
      </w:r>
      <w:r w:rsidRPr="008A768C">
        <w:rPr>
          <w:rFonts w:ascii="Times New Roman" w:hAnsi="Times New Roman" w:cs="Times New Roman"/>
          <w:sz w:val="28"/>
          <w:szCs w:val="28"/>
          <w:lang w:val="uk-UA" w:eastAsia="ru-RU"/>
        </w:rPr>
        <w:t xml:space="preserve"> Місцева комісія</w:t>
      </w:r>
      <w:r w:rsidRPr="008A768C">
        <w:rPr>
          <w:rFonts w:ascii="Times New Roman" w:hAnsi="Times New Roman" w:cs="Times New Roman"/>
          <w:color w:val="000000"/>
          <w:sz w:val="28"/>
          <w:szCs w:val="28"/>
          <w:lang w:val="uk-UA" w:eastAsia="ru-RU"/>
        </w:rPr>
        <w:t xml:space="preserve"> </w:t>
      </w:r>
      <w:r w:rsidR="0019500F" w:rsidRPr="00A9685D">
        <w:rPr>
          <w:rFonts w:ascii="Times New Roman" w:hAnsi="Times New Roman" w:cs="Times New Roman"/>
          <w:color w:val="000000"/>
          <w:sz w:val="28"/>
          <w:szCs w:val="28"/>
          <w:lang w:val="uk-UA" w:eastAsia="ru-RU"/>
        </w:rPr>
        <w:t xml:space="preserve">з </w:t>
      </w:r>
      <w:r w:rsidR="0019500F">
        <w:rPr>
          <w:rFonts w:ascii="Times New Roman" w:hAnsi="Times New Roman" w:cs="Times New Roman"/>
          <w:color w:val="000000"/>
          <w:sz w:val="28"/>
          <w:szCs w:val="28"/>
          <w:lang w:val="uk-UA" w:eastAsia="ru-RU"/>
        </w:rPr>
        <w:t>п</w:t>
      </w:r>
      <w:r w:rsidR="0019500F">
        <w:rPr>
          <w:rFonts w:ascii="Times New Roman" w:hAnsi="Times New Roman"/>
          <w:sz w:val="28"/>
          <w:szCs w:val="28"/>
          <w:lang w:val="uk-UA"/>
        </w:rPr>
        <w:t xml:space="preserve">итань </w:t>
      </w:r>
      <w:r w:rsidR="0019500F" w:rsidRPr="00082016">
        <w:rPr>
          <w:rFonts w:ascii="Times New Roman" w:hAnsi="Times New Roman"/>
          <w:sz w:val="28"/>
          <w:szCs w:val="28"/>
          <w:lang w:val="uk-UA"/>
        </w:rPr>
        <w:t xml:space="preserve">формування пропозицій щодо потреби </w:t>
      </w:r>
      <w:r w:rsidR="0019500F">
        <w:rPr>
          <w:rFonts w:ascii="Times New Roman" w:hAnsi="Times New Roman"/>
          <w:sz w:val="28"/>
          <w:szCs w:val="28"/>
          <w:lang w:val="uk-UA"/>
        </w:rPr>
        <w:t>у</w:t>
      </w:r>
      <w:r w:rsidR="0019500F" w:rsidRPr="00082016">
        <w:rPr>
          <w:rFonts w:ascii="Times New Roman" w:hAnsi="Times New Roman"/>
          <w:sz w:val="28"/>
          <w:szCs w:val="28"/>
          <w:lang w:val="uk-UA"/>
        </w:rPr>
        <w:t xml:space="preserve"> субвенції</w:t>
      </w:r>
      <w:r w:rsidR="0019500F" w:rsidRPr="00A9685D">
        <w:rPr>
          <w:rFonts w:ascii="Times New Roman" w:eastAsia="Times New Roman" w:hAnsi="Times New Roman" w:cs="Times New Roman"/>
          <w:sz w:val="28"/>
          <w:szCs w:val="28"/>
          <w:lang w:val="uk-UA" w:eastAsia="ru-RU"/>
        </w:rPr>
        <w:t xml:space="preserve">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19500F">
        <w:rPr>
          <w:rFonts w:ascii="Times New Roman" w:eastAsia="Times New Roman" w:hAnsi="Times New Roman" w:cs="Times New Roman"/>
          <w:sz w:val="28"/>
          <w:szCs w:val="28"/>
          <w:lang w:val="uk-UA" w:eastAsia="ru-RU"/>
        </w:rPr>
        <w:t xml:space="preserve"> </w:t>
      </w:r>
      <w:r w:rsidRPr="008A768C">
        <w:rPr>
          <w:rFonts w:ascii="Times New Roman" w:hAnsi="Times New Roman" w:cs="Times New Roman"/>
          <w:color w:val="000000"/>
          <w:sz w:val="28"/>
          <w:szCs w:val="28"/>
          <w:lang w:val="uk-UA" w:eastAsia="ru-RU"/>
        </w:rPr>
        <w:t>(далі – Комісія) є консультативно-дорадчим органом, утвореним при виконавчому комітеті Новотроїцької селищної ради.</w:t>
      </w:r>
    </w:p>
    <w:p w:rsidR="00A9685D" w:rsidRPr="0019500F" w:rsidRDefault="0019500F" w:rsidP="008A768C">
      <w:pPr>
        <w:shd w:val="clear" w:color="auto" w:fill="FDFDFD"/>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1.</w:t>
      </w:r>
      <w:r w:rsidR="00A9685D" w:rsidRPr="0019500F">
        <w:rPr>
          <w:rFonts w:ascii="Times New Roman" w:eastAsia="Times New Roman" w:hAnsi="Times New Roman" w:cs="Times New Roman"/>
          <w:color w:val="000000"/>
          <w:sz w:val="28"/>
          <w:szCs w:val="28"/>
          <w:lang w:val="uk-UA" w:eastAsia="ru-RU"/>
        </w:rPr>
        <w:t>2. У своїй діяльності комісія керується Конституцією України, Житловим кодексом Української РСР, законами України, актами Президента України, Кабінету Міністрів України, Правилами обліку громадян, які потребують поліпшення житлових умов, і надання їм жилих приміщень в Українській РСР, затверджені постановою Ради Міністрів Української РСР і Української республіканської ради професійних спілок від 11 грудня 1984 р</w:t>
      </w:r>
      <w:r w:rsidRPr="0019500F">
        <w:rPr>
          <w:rFonts w:ascii="Times New Roman" w:eastAsia="Times New Roman" w:hAnsi="Times New Roman" w:cs="Times New Roman"/>
          <w:color w:val="000000"/>
          <w:sz w:val="28"/>
          <w:szCs w:val="28"/>
          <w:lang w:val="uk-UA" w:eastAsia="ru-RU"/>
        </w:rPr>
        <w:t>.</w:t>
      </w:r>
      <w:r w:rsidR="00A9685D" w:rsidRPr="0019500F">
        <w:rPr>
          <w:rFonts w:ascii="Times New Roman" w:eastAsia="Times New Roman" w:hAnsi="Times New Roman" w:cs="Times New Roman"/>
          <w:color w:val="000000"/>
          <w:sz w:val="28"/>
          <w:szCs w:val="28"/>
          <w:lang w:val="uk-UA" w:eastAsia="ru-RU"/>
        </w:rPr>
        <w:t xml:space="preserve"> №470 (зі змінами), постанов</w:t>
      </w:r>
      <w:r w:rsidRPr="0019500F">
        <w:rPr>
          <w:rFonts w:ascii="Times New Roman" w:eastAsia="Times New Roman" w:hAnsi="Times New Roman" w:cs="Times New Roman"/>
          <w:color w:val="000000"/>
          <w:sz w:val="28"/>
          <w:szCs w:val="28"/>
          <w:lang w:val="uk-UA" w:eastAsia="ru-RU"/>
        </w:rPr>
        <w:t>ою</w:t>
      </w:r>
      <w:r w:rsidR="00A9685D" w:rsidRPr="0019500F">
        <w:rPr>
          <w:rFonts w:ascii="Times New Roman" w:eastAsia="Times New Roman" w:hAnsi="Times New Roman" w:cs="Times New Roman"/>
          <w:color w:val="000000"/>
          <w:sz w:val="28"/>
          <w:szCs w:val="28"/>
          <w:lang w:val="uk-UA" w:eastAsia="ru-RU"/>
        </w:rPr>
        <w:t xml:space="preserve"> Кабінету Міністрів Ук</w:t>
      </w:r>
      <w:r w:rsidRPr="0019500F">
        <w:rPr>
          <w:rFonts w:ascii="Times New Roman" w:eastAsia="Times New Roman" w:hAnsi="Times New Roman" w:cs="Times New Roman"/>
          <w:color w:val="000000"/>
          <w:sz w:val="28"/>
          <w:szCs w:val="28"/>
          <w:lang w:val="uk-UA" w:eastAsia="ru-RU"/>
        </w:rPr>
        <w:t>раїни від 26.05.</w:t>
      </w:r>
      <w:r w:rsidR="001836EA" w:rsidRPr="0019500F">
        <w:rPr>
          <w:rFonts w:ascii="Times New Roman" w:eastAsia="Times New Roman" w:hAnsi="Times New Roman" w:cs="Times New Roman"/>
          <w:color w:val="000000"/>
          <w:sz w:val="28"/>
          <w:szCs w:val="28"/>
          <w:lang w:val="uk-UA" w:eastAsia="ru-RU"/>
        </w:rPr>
        <w:t>2021 р</w:t>
      </w:r>
      <w:r w:rsidRPr="0019500F">
        <w:rPr>
          <w:rFonts w:ascii="Times New Roman" w:eastAsia="Times New Roman" w:hAnsi="Times New Roman" w:cs="Times New Roman"/>
          <w:color w:val="000000"/>
          <w:sz w:val="28"/>
          <w:szCs w:val="28"/>
          <w:lang w:val="uk-UA" w:eastAsia="ru-RU"/>
        </w:rPr>
        <w:t>.</w:t>
      </w:r>
      <w:r w:rsidR="001836EA" w:rsidRPr="0019500F">
        <w:rPr>
          <w:rFonts w:ascii="Times New Roman" w:eastAsia="Times New Roman" w:hAnsi="Times New Roman" w:cs="Times New Roman"/>
          <w:color w:val="000000"/>
          <w:sz w:val="28"/>
          <w:szCs w:val="28"/>
          <w:lang w:val="uk-UA" w:eastAsia="ru-RU"/>
        </w:rPr>
        <w:t xml:space="preserve"> №</w:t>
      </w:r>
      <w:r w:rsidR="00A9685D" w:rsidRPr="0019500F">
        <w:rPr>
          <w:rFonts w:ascii="Times New Roman" w:eastAsia="Times New Roman" w:hAnsi="Times New Roman" w:cs="Times New Roman"/>
          <w:color w:val="000000"/>
          <w:sz w:val="28"/>
          <w:szCs w:val="28"/>
          <w:lang w:val="uk-UA" w:eastAsia="ru-RU"/>
        </w:rPr>
        <w:t xml:space="preserve">615 </w:t>
      </w:r>
      <w:r w:rsidR="00A9685D" w:rsidRPr="0019500F">
        <w:rPr>
          <w:rFonts w:ascii="Times New Roman" w:eastAsia="Times New Roman" w:hAnsi="Times New Roman" w:cs="Times New Roman"/>
          <w:sz w:val="28"/>
          <w:szCs w:val="28"/>
          <w:lang w:val="uk-UA" w:eastAsia="ru-RU"/>
        </w:rPr>
        <w:t>«</w:t>
      </w:r>
      <w:r w:rsidRPr="0019500F">
        <w:rPr>
          <w:rFonts w:ascii="Times New Roman" w:hAnsi="Times New Roman" w:cs="Times New Roman"/>
          <w:bCs/>
          <w:sz w:val="28"/>
          <w:szCs w:val="28"/>
          <w:shd w:val="clear" w:color="auto" w:fill="FFFFFF"/>
          <w:lang w:val="uk-UA"/>
        </w:rPr>
        <w:t>Деякі питання забезпечення дітей-сиріт, дітей, позбавлених батьківського піклування, осіб з їх числа житлом та підтримки малих групових будинків</w:t>
      </w:r>
      <w:r w:rsidRPr="0019500F">
        <w:rPr>
          <w:rFonts w:ascii="Times New Roman" w:eastAsia="Times New Roman" w:hAnsi="Times New Roman" w:cs="Times New Roman"/>
          <w:sz w:val="28"/>
          <w:szCs w:val="28"/>
          <w:lang w:val="uk-UA" w:eastAsia="ru-RU"/>
        </w:rPr>
        <w:t>»</w:t>
      </w:r>
      <w:r w:rsidR="00A9685D" w:rsidRPr="0019500F">
        <w:rPr>
          <w:rFonts w:ascii="Times New Roman" w:eastAsia="Times New Roman" w:hAnsi="Times New Roman" w:cs="Times New Roman"/>
          <w:sz w:val="28"/>
          <w:szCs w:val="28"/>
          <w:lang w:val="uk-UA" w:eastAsia="ru-RU"/>
        </w:rPr>
        <w:t>, рішеннями Новотроїцької селищної ради та її виконавчого комітету, розпорядженнями Новотроїцького селищного голови, наказами начальника Управління гуманітарної політики Новотроїцької селищної ради, цим Положенням та іншими нормативно-правовими актами.</w:t>
      </w:r>
    </w:p>
    <w:p w:rsidR="00A9685D" w:rsidRPr="0019500F" w:rsidRDefault="00A9685D" w:rsidP="00A9685D">
      <w:pPr>
        <w:shd w:val="clear" w:color="auto" w:fill="FDFDFD"/>
        <w:spacing w:after="0" w:line="240" w:lineRule="auto"/>
        <w:ind w:firstLine="708"/>
        <w:jc w:val="both"/>
        <w:rPr>
          <w:rFonts w:ascii="Times New Roman" w:eastAsia="Times New Roman" w:hAnsi="Times New Roman" w:cs="Times New Roman"/>
          <w:sz w:val="28"/>
          <w:szCs w:val="28"/>
          <w:lang w:val="uk-UA" w:eastAsia="ru-RU"/>
        </w:rPr>
      </w:pPr>
    </w:p>
    <w:p w:rsidR="00A9685D" w:rsidRPr="00A9685D" w:rsidRDefault="0019500F" w:rsidP="00A9685D">
      <w:pPr>
        <w:shd w:val="clear" w:color="auto" w:fill="FDFDFD"/>
        <w:spacing w:after="0" w:line="240" w:lineRule="auto"/>
        <w:ind w:firstLine="708"/>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2.</w:t>
      </w:r>
      <w:r w:rsidR="00A9685D" w:rsidRPr="00A9685D">
        <w:rPr>
          <w:rFonts w:ascii="Times New Roman" w:eastAsia="Times New Roman" w:hAnsi="Times New Roman" w:cs="Times New Roman"/>
          <w:b/>
          <w:color w:val="000000"/>
          <w:sz w:val="28"/>
          <w:szCs w:val="28"/>
          <w:lang w:val="uk-UA" w:eastAsia="ru-RU"/>
        </w:rPr>
        <w:t>Повноваження Комісії:</w:t>
      </w:r>
    </w:p>
    <w:p w:rsidR="00A9685D" w:rsidRPr="00A9685D" w:rsidRDefault="00A9685D" w:rsidP="00A9685D">
      <w:pPr>
        <w:shd w:val="clear" w:color="auto" w:fill="FDFDFD"/>
        <w:spacing w:after="0" w:line="240" w:lineRule="auto"/>
        <w:ind w:firstLine="708"/>
        <w:jc w:val="center"/>
        <w:rPr>
          <w:rFonts w:ascii="Times New Roman" w:eastAsia="Times New Roman" w:hAnsi="Times New Roman" w:cs="Times New Roman"/>
          <w:b/>
          <w:color w:val="000000"/>
          <w:sz w:val="28"/>
          <w:szCs w:val="28"/>
          <w:lang w:val="uk-UA" w:eastAsia="ru-RU"/>
        </w:rPr>
      </w:pPr>
    </w:p>
    <w:p w:rsidR="00A9685D" w:rsidRPr="004B3803" w:rsidRDefault="0019500F"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1</w:t>
      </w:r>
      <w:r w:rsidR="00A9685D" w:rsidRPr="004B3803">
        <w:rPr>
          <w:rFonts w:ascii="Times New Roman" w:eastAsia="Times New Roman" w:hAnsi="Times New Roman" w:cs="Times New Roman"/>
          <w:color w:val="000000"/>
          <w:sz w:val="28"/>
          <w:szCs w:val="28"/>
          <w:lang w:val="uk-UA" w:eastAsia="ru-RU"/>
        </w:rPr>
        <w:t>. Визначення потреби в субвенції за напрямами, передбаченими пунктом 4</w:t>
      </w:r>
      <w:r w:rsidR="004B3803" w:rsidRPr="004B3803">
        <w:rPr>
          <w:rFonts w:ascii="Times New Roman" w:eastAsia="Times New Roman" w:hAnsi="Times New Roman" w:cs="Times New Roman"/>
          <w:color w:val="000000"/>
          <w:sz w:val="28"/>
          <w:szCs w:val="28"/>
          <w:lang w:val="uk-UA" w:eastAsia="ru-RU"/>
        </w:rPr>
        <w:t xml:space="preserve"> Порядку та умов </w:t>
      </w:r>
      <w:r w:rsidR="004B3803" w:rsidRPr="004B3803">
        <w:rPr>
          <w:rFonts w:ascii="Times New Roman" w:hAnsi="Times New Roman"/>
          <w:sz w:val="28"/>
          <w:szCs w:val="28"/>
          <w:lang w:val="uk-UA"/>
        </w:rPr>
        <w:t>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w:t>
      </w:r>
      <w:r w:rsidR="004B3803">
        <w:rPr>
          <w:rFonts w:ascii="Times New Roman" w:hAnsi="Times New Roman"/>
          <w:sz w:val="28"/>
          <w:szCs w:val="28"/>
          <w:lang w:val="uk-UA"/>
        </w:rPr>
        <w:t xml:space="preserve">рм виховання, </w:t>
      </w:r>
      <w:r w:rsidR="004B3803" w:rsidRPr="004B3803">
        <w:rPr>
          <w:rFonts w:ascii="Times New Roman" w:hAnsi="Times New Roman"/>
          <w:sz w:val="28"/>
          <w:szCs w:val="28"/>
          <w:lang w:val="uk-UA"/>
        </w:rPr>
        <w:t>наближених до сімейних, підтримку малих гру</w:t>
      </w:r>
      <w:r w:rsidR="004B3803">
        <w:rPr>
          <w:rFonts w:ascii="Times New Roman" w:hAnsi="Times New Roman"/>
          <w:sz w:val="28"/>
          <w:szCs w:val="28"/>
          <w:lang w:val="uk-UA"/>
        </w:rPr>
        <w:t xml:space="preserve">пових будинків та забезпечення </w:t>
      </w:r>
      <w:r w:rsidR="004B3803" w:rsidRPr="004B3803">
        <w:rPr>
          <w:rFonts w:ascii="Times New Roman" w:hAnsi="Times New Roman"/>
          <w:sz w:val="28"/>
          <w:szCs w:val="28"/>
          <w:lang w:val="uk-UA"/>
        </w:rPr>
        <w:t>житлом д</w:t>
      </w:r>
      <w:r w:rsidR="004B3803">
        <w:rPr>
          <w:rFonts w:ascii="Times New Roman" w:hAnsi="Times New Roman"/>
          <w:sz w:val="28"/>
          <w:szCs w:val="28"/>
          <w:lang w:val="uk-UA"/>
        </w:rPr>
        <w:t xml:space="preserve">ітей-сиріт, дітей, позбавлених </w:t>
      </w:r>
      <w:r w:rsidR="004B3803" w:rsidRPr="004B3803">
        <w:rPr>
          <w:rFonts w:ascii="Times New Roman" w:hAnsi="Times New Roman"/>
          <w:sz w:val="28"/>
          <w:szCs w:val="28"/>
          <w:lang w:val="uk-UA"/>
        </w:rPr>
        <w:t>батьківського піклування, осіб з їх числа (далі – Порядку та умов)</w:t>
      </w:r>
      <w:r w:rsidR="00A9685D" w:rsidRPr="004B3803">
        <w:rPr>
          <w:rFonts w:ascii="Times New Roman" w:eastAsia="Times New Roman" w:hAnsi="Times New Roman" w:cs="Times New Roman"/>
          <w:color w:val="000000"/>
          <w:sz w:val="28"/>
          <w:szCs w:val="28"/>
          <w:lang w:val="uk-UA" w:eastAsia="ru-RU"/>
        </w:rPr>
        <w:t xml:space="preserve">, з урахуванням умов, визначених пунктом 5 Порядку та умов, підготовка відповідних пропозицій з урахуванням пунктів 12 і 14 Порядку та </w:t>
      </w:r>
      <w:r w:rsidR="00A9685D" w:rsidRPr="004B3803">
        <w:rPr>
          <w:rFonts w:ascii="Times New Roman" w:eastAsia="Times New Roman" w:hAnsi="Times New Roman" w:cs="Times New Roman"/>
          <w:color w:val="000000"/>
          <w:sz w:val="28"/>
          <w:szCs w:val="28"/>
          <w:lang w:val="uk-UA" w:eastAsia="ru-RU"/>
        </w:rPr>
        <w:lastRenderedPageBreak/>
        <w:t>умов, і наявної проектної документації, кількості малих групових будинків та дітей, які перебувають в них, установлених розмірів відповідних виплат.</w:t>
      </w:r>
    </w:p>
    <w:p w:rsidR="00A9685D" w:rsidRPr="00A9685D" w:rsidRDefault="004B3803"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2. Формування та затвердження загальних списків осіб, які перебувають на квартирному обліку, із зазначенням прізвища, імені, по батькові (за наявності), дати народження особи, дати її взяття на такий облік, інвалідності (у разі встановлення) та орієнтовної потреби в коштах, необхідних для придбання житла.</w:t>
      </w:r>
    </w:p>
    <w:p w:rsidR="00A9685D" w:rsidRPr="00A9685D" w:rsidRDefault="004B3803"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3. Затвердження списків осіб для виплати грошової компенсації із визначенням окремо щодо кожної особи обсягу такої компенсації. До загального списку не включаються особи, яким було виділено грошову компенсацію за рахунок субвенції у попередньому році.</w:t>
      </w:r>
    </w:p>
    <w:p w:rsidR="00A9685D" w:rsidRPr="004B3803" w:rsidRDefault="004B3803"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 xml:space="preserve">4. </w:t>
      </w:r>
      <w:proofErr w:type="spellStart"/>
      <w:r w:rsidRPr="004B3803">
        <w:rPr>
          <w:rFonts w:ascii="Times New Roman" w:hAnsi="Times New Roman" w:cs="Times New Roman"/>
          <w:color w:val="000000"/>
          <w:sz w:val="28"/>
          <w:szCs w:val="28"/>
          <w:shd w:val="clear" w:color="auto" w:fill="FFFFFF"/>
        </w:rPr>
        <w:t>Комісія</w:t>
      </w:r>
      <w:proofErr w:type="spellEnd"/>
      <w:r w:rsidRPr="004B3803">
        <w:rPr>
          <w:rFonts w:ascii="Times New Roman" w:hAnsi="Times New Roman" w:cs="Times New Roman"/>
          <w:color w:val="000000"/>
          <w:sz w:val="28"/>
          <w:szCs w:val="28"/>
          <w:shd w:val="clear" w:color="auto" w:fill="FFFFFF"/>
        </w:rPr>
        <w:t xml:space="preserve"> </w:t>
      </w:r>
      <w:proofErr w:type="spellStart"/>
      <w:r w:rsidRPr="004B3803">
        <w:rPr>
          <w:rFonts w:ascii="Times New Roman" w:hAnsi="Times New Roman" w:cs="Times New Roman"/>
          <w:color w:val="000000"/>
          <w:sz w:val="28"/>
          <w:szCs w:val="28"/>
          <w:shd w:val="clear" w:color="auto" w:fill="FFFFFF"/>
        </w:rPr>
        <w:t>надає</w:t>
      </w:r>
      <w:proofErr w:type="spellEnd"/>
      <w:r w:rsidRPr="004B3803">
        <w:rPr>
          <w:rFonts w:ascii="Times New Roman" w:hAnsi="Times New Roman" w:cs="Times New Roman"/>
          <w:color w:val="000000"/>
          <w:sz w:val="28"/>
          <w:szCs w:val="28"/>
          <w:shd w:val="clear" w:color="auto" w:fill="FFFFFF"/>
          <w:lang w:val="uk-UA"/>
        </w:rPr>
        <w:t xml:space="preserve"> п</w:t>
      </w:r>
      <w:r w:rsidR="00A9685D" w:rsidRPr="004B3803">
        <w:rPr>
          <w:rFonts w:ascii="Times New Roman" w:eastAsia="Times New Roman" w:hAnsi="Times New Roman" w:cs="Times New Roman"/>
          <w:color w:val="000000"/>
          <w:sz w:val="28"/>
          <w:szCs w:val="28"/>
          <w:lang w:val="uk-UA" w:eastAsia="ru-RU"/>
        </w:rPr>
        <w:t>огодження щодо:</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житлових об’єктів, які планується придбати для забезпечення житлом дитячих будинків сімейного типу, соціальним житлом, житлом для осіб, у тому числі за рахунок грошової компенсації;</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розроблення проектної документації на нове будівництво приміщень для розміщення малих групових будинків, капітальний ремонт/ реконструкцію житла для дитячих будинків сімейного типу.</w:t>
      </w:r>
    </w:p>
    <w:p w:rsidR="00A9685D" w:rsidRPr="00A9685D" w:rsidRDefault="004B3803"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 xml:space="preserve">5. </w:t>
      </w:r>
      <w:proofErr w:type="spellStart"/>
      <w:r w:rsidRPr="004B3803">
        <w:rPr>
          <w:rFonts w:ascii="Times New Roman" w:hAnsi="Times New Roman" w:cs="Times New Roman"/>
          <w:color w:val="000000"/>
          <w:sz w:val="28"/>
          <w:szCs w:val="28"/>
          <w:shd w:val="clear" w:color="auto" w:fill="FFFFFF"/>
        </w:rPr>
        <w:t>Комісія</w:t>
      </w:r>
      <w:proofErr w:type="spellEnd"/>
      <w:r w:rsidRPr="004B3803">
        <w:rPr>
          <w:rFonts w:ascii="Times New Roman" w:hAnsi="Times New Roman" w:cs="Times New Roman"/>
          <w:color w:val="000000"/>
          <w:sz w:val="28"/>
          <w:szCs w:val="28"/>
          <w:shd w:val="clear" w:color="auto" w:fill="FFFFFF"/>
        </w:rPr>
        <w:t xml:space="preserve"> </w:t>
      </w:r>
      <w:proofErr w:type="spellStart"/>
      <w:r w:rsidRPr="004B3803">
        <w:rPr>
          <w:rFonts w:ascii="Times New Roman" w:hAnsi="Times New Roman" w:cs="Times New Roman"/>
          <w:color w:val="000000"/>
          <w:sz w:val="28"/>
          <w:szCs w:val="28"/>
          <w:shd w:val="clear" w:color="auto" w:fill="FFFFFF"/>
        </w:rPr>
        <w:t>здійснює</w:t>
      </w:r>
      <w:proofErr w:type="spellEnd"/>
      <w:r w:rsidRPr="004B3803">
        <w:rPr>
          <w:rFonts w:ascii="Times New Roman" w:hAnsi="Times New Roman" w:cs="Times New Roman"/>
          <w:color w:val="000000"/>
          <w:sz w:val="28"/>
          <w:szCs w:val="28"/>
          <w:shd w:val="clear" w:color="auto" w:fill="FFFFFF"/>
        </w:rPr>
        <w:t xml:space="preserve"> </w:t>
      </w:r>
      <w:proofErr w:type="spellStart"/>
      <w:r w:rsidRPr="004B3803">
        <w:rPr>
          <w:rFonts w:ascii="Times New Roman" w:hAnsi="Times New Roman" w:cs="Times New Roman"/>
          <w:color w:val="000000"/>
          <w:sz w:val="28"/>
          <w:szCs w:val="28"/>
          <w:shd w:val="clear" w:color="auto" w:fill="FFFFFF"/>
        </w:rPr>
        <w:t>проведення</w:t>
      </w:r>
      <w:proofErr w:type="spellEnd"/>
      <w:r w:rsidRPr="004B3803">
        <w:rPr>
          <w:rFonts w:ascii="Times New Roman" w:hAnsi="Times New Roman" w:cs="Times New Roman"/>
          <w:color w:val="000000"/>
          <w:sz w:val="28"/>
          <w:szCs w:val="28"/>
          <w:shd w:val="clear" w:color="auto" w:fill="FFFFFF"/>
        </w:rPr>
        <w:t xml:space="preserve"> </w:t>
      </w:r>
      <w:proofErr w:type="spellStart"/>
      <w:r w:rsidRPr="004B3803">
        <w:rPr>
          <w:rFonts w:ascii="Times New Roman" w:hAnsi="Times New Roman" w:cs="Times New Roman"/>
          <w:color w:val="000000"/>
          <w:sz w:val="28"/>
          <w:szCs w:val="28"/>
          <w:shd w:val="clear" w:color="auto" w:fill="FFFFFF"/>
        </w:rPr>
        <w:t>перевірки</w:t>
      </w:r>
      <w:proofErr w:type="spellEnd"/>
      <w:r w:rsidRPr="004B3803">
        <w:rPr>
          <w:rFonts w:ascii="Times New Roman" w:hAnsi="Times New Roman" w:cs="Times New Roman"/>
          <w:color w:val="000000"/>
          <w:sz w:val="28"/>
          <w:szCs w:val="28"/>
          <w:shd w:val="clear" w:color="auto" w:fill="FFFFFF"/>
        </w:rPr>
        <w:t xml:space="preserve"> </w:t>
      </w:r>
      <w:proofErr w:type="spellStart"/>
      <w:r w:rsidRPr="004B3803">
        <w:rPr>
          <w:rFonts w:ascii="Times New Roman" w:hAnsi="Times New Roman" w:cs="Times New Roman"/>
          <w:color w:val="000000"/>
          <w:sz w:val="28"/>
          <w:szCs w:val="28"/>
          <w:shd w:val="clear" w:color="auto" w:fill="FFFFFF"/>
        </w:rPr>
        <w:t>щодо</w:t>
      </w:r>
      <w:proofErr w:type="spellEnd"/>
      <w:r w:rsidR="00A9685D" w:rsidRPr="004B3803">
        <w:rPr>
          <w:rFonts w:ascii="Times New Roman" w:eastAsia="Times New Roman" w:hAnsi="Times New Roman" w:cs="Times New Roman"/>
          <w:color w:val="000000"/>
          <w:sz w:val="28"/>
          <w:szCs w:val="28"/>
          <w:lang w:val="uk-UA" w:eastAsia="ru-RU"/>
        </w:rPr>
        <w:t>:</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наявності в дитини статусу дитини-сироти, дитини, позбавленої батьківського піклування, особи з їх числа;</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наявності в осіб, старших 23 років, підстав постановки на квартирний облік їх як дітей-сиріт, дітей, позбавлених батьківського піклування, осіб з їх числа;</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наявності документів про перебування особи на квартирному обліку;</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документів, що подаються для придбання житла, передбачених пунктом 11 Порядку та умов;</w:t>
      </w:r>
    </w:p>
    <w:p w:rsidR="00A9685D" w:rsidRPr="00A9685D" w:rsidRDefault="00A9685D" w:rsidP="00A9685D">
      <w:pPr>
        <w:spacing w:after="0" w:line="240" w:lineRule="auto"/>
        <w:ind w:firstLine="567"/>
        <w:jc w:val="both"/>
        <w:rPr>
          <w:rFonts w:ascii="Times New Roman" w:eastAsia="Times New Roman" w:hAnsi="Times New Roman" w:cs="Times New Roman"/>
          <w:color w:val="000000"/>
          <w:sz w:val="28"/>
          <w:szCs w:val="28"/>
          <w:lang w:val="uk-UA" w:eastAsia="ru-RU"/>
        </w:rPr>
      </w:pPr>
      <w:r w:rsidRPr="00A9685D">
        <w:rPr>
          <w:rFonts w:ascii="Times New Roman" w:eastAsia="Times New Roman" w:hAnsi="Times New Roman" w:cs="Times New Roman"/>
          <w:color w:val="000000"/>
          <w:sz w:val="28"/>
          <w:szCs w:val="28"/>
          <w:lang w:val="uk-UA" w:eastAsia="ru-RU"/>
        </w:rPr>
        <w:t>- стану житлового приміщення (будинку, квартири), що придбавається.</w:t>
      </w:r>
    </w:p>
    <w:p w:rsidR="00A9685D" w:rsidRPr="00A9685D" w:rsidRDefault="00BE7FE7"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sz w:val="28"/>
          <w:szCs w:val="28"/>
          <w:lang w:val="uk-UA" w:eastAsia="ru-RU"/>
        </w:rPr>
        <w:t>2.</w:t>
      </w:r>
      <w:r w:rsidR="004855B2">
        <w:rPr>
          <w:rFonts w:ascii="Times New Roman" w:eastAsia="Times New Roman" w:hAnsi="Times New Roman" w:cs="Times New Roman"/>
          <w:sz w:val="28"/>
          <w:szCs w:val="28"/>
          <w:lang w:val="uk-UA" w:eastAsia="ru-RU"/>
        </w:rPr>
        <w:t>6. К</w:t>
      </w:r>
      <w:r w:rsidR="00A9685D" w:rsidRPr="00A9685D">
        <w:rPr>
          <w:rFonts w:ascii="Times New Roman" w:eastAsia="Times New Roman" w:hAnsi="Times New Roman" w:cs="Times New Roman"/>
          <w:sz w:val="28"/>
          <w:szCs w:val="28"/>
          <w:lang w:val="uk-UA" w:eastAsia="ru-RU"/>
        </w:rPr>
        <w:t>омісія</w:t>
      </w:r>
      <w:r w:rsidR="00A9685D" w:rsidRPr="00A9685D">
        <w:rPr>
          <w:rFonts w:ascii="Times New Roman" w:eastAsia="Times New Roman" w:hAnsi="Times New Roman" w:cs="Times New Roman"/>
          <w:color w:val="000000"/>
          <w:sz w:val="28"/>
          <w:szCs w:val="28"/>
          <w:lang w:val="uk-UA" w:eastAsia="ru-RU"/>
        </w:rPr>
        <w:t xml:space="preserve"> приймає рішення щодо обсягу потреби субвенції за напрямами, передбаченими пунктом 4, з урахуванням умов, передбачених пунктом 5 цих Порядку та умов, протягом 30 днів з дати набрання чинності цими Порядком та умовами. Рішення оформляється протоколом, який складається у двох примірниках, підпи</w:t>
      </w:r>
      <w:r w:rsidR="00A9685D">
        <w:rPr>
          <w:rFonts w:ascii="Times New Roman" w:eastAsia="Times New Roman" w:hAnsi="Times New Roman" w:cs="Times New Roman"/>
          <w:color w:val="000000"/>
          <w:sz w:val="28"/>
          <w:szCs w:val="28"/>
          <w:lang w:val="uk-UA" w:eastAsia="ru-RU"/>
        </w:rPr>
        <w:t>сується всіма членами К</w:t>
      </w:r>
      <w:r w:rsidR="00A9685D" w:rsidRPr="00A9685D">
        <w:rPr>
          <w:rFonts w:ascii="Times New Roman" w:eastAsia="Times New Roman" w:hAnsi="Times New Roman" w:cs="Times New Roman"/>
          <w:color w:val="000000"/>
          <w:sz w:val="28"/>
          <w:szCs w:val="28"/>
          <w:lang w:val="uk-UA" w:eastAsia="ru-RU"/>
        </w:rPr>
        <w:t xml:space="preserve">омісії </w:t>
      </w:r>
      <w:r w:rsidR="00A9685D" w:rsidRPr="001836EA">
        <w:rPr>
          <w:rFonts w:ascii="Times New Roman" w:eastAsia="Times New Roman" w:hAnsi="Times New Roman" w:cs="Times New Roman"/>
          <w:sz w:val="28"/>
          <w:szCs w:val="28"/>
          <w:lang w:val="uk-UA" w:eastAsia="ru-RU"/>
        </w:rPr>
        <w:t xml:space="preserve">та затверджується </w:t>
      </w:r>
      <w:r w:rsidR="001836EA" w:rsidRPr="001836EA">
        <w:rPr>
          <w:rFonts w:ascii="Times New Roman" w:eastAsia="Times New Roman" w:hAnsi="Times New Roman" w:cs="Times New Roman"/>
          <w:sz w:val="28"/>
          <w:szCs w:val="28"/>
          <w:lang w:val="uk-UA" w:eastAsia="ru-RU"/>
        </w:rPr>
        <w:t>рішенням виконавчого комітету Новотроїцької селищної</w:t>
      </w:r>
      <w:r w:rsidR="001836EA">
        <w:rPr>
          <w:rFonts w:ascii="Times New Roman" w:eastAsia="Times New Roman" w:hAnsi="Times New Roman" w:cs="Times New Roman"/>
          <w:color w:val="FF0000"/>
          <w:sz w:val="28"/>
          <w:szCs w:val="28"/>
          <w:lang w:val="uk-UA" w:eastAsia="ru-RU"/>
        </w:rPr>
        <w:t xml:space="preserve"> </w:t>
      </w:r>
      <w:r w:rsidR="001836EA" w:rsidRPr="001836EA">
        <w:rPr>
          <w:rFonts w:ascii="Times New Roman" w:eastAsia="Times New Roman" w:hAnsi="Times New Roman" w:cs="Times New Roman"/>
          <w:sz w:val="28"/>
          <w:szCs w:val="28"/>
          <w:lang w:val="uk-UA" w:eastAsia="ru-RU"/>
        </w:rPr>
        <w:t>ради</w:t>
      </w:r>
      <w:r w:rsidR="001836EA">
        <w:rPr>
          <w:rFonts w:ascii="Times New Roman" w:eastAsia="Times New Roman" w:hAnsi="Times New Roman" w:cs="Times New Roman"/>
          <w:color w:val="FF0000"/>
          <w:sz w:val="28"/>
          <w:szCs w:val="28"/>
          <w:lang w:val="uk-UA" w:eastAsia="ru-RU"/>
        </w:rPr>
        <w:t xml:space="preserve"> </w:t>
      </w:r>
      <w:r w:rsidR="00A9685D" w:rsidRPr="00A9685D">
        <w:rPr>
          <w:rFonts w:ascii="Times New Roman" w:eastAsia="Times New Roman" w:hAnsi="Times New Roman" w:cs="Times New Roman"/>
          <w:color w:val="000000"/>
          <w:sz w:val="28"/>
          <w:szCs w:val="28"/>
          <w:lang w:val="uk-UA" w:eastAsia="ru-RU"/>
        </w:rPr>
        <w:t>(один примірник протоколу надсилається Херсонській обласній державній адміністрації).</w:t>
      </w:r>
    </w:p>
    <w:p w:rsidR="00A9685D" w:rsidRPr="00A9685D" w:rsidRDefault="00BE7FE7"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4855B2">
        <w:rPr>
          <w:rFonts w:ascii="Times New Roman" w:eastAsia="Times New Roman" w:hAnsi="Times New Roman" w:cs="Times New Roman"/>
          <w:color w:val="000000"/>
          <w:sz w:val="28"/>
          <w:szCs w:val="28"/>
          <w:lang w:val="uk-UA" w:eastAsia="ru-RU"/>
        </w:rPr>
        <w:t>7. К</w:t>
      </w:r>
      <w:r w:rsidR="00A9685D" w:rsidRPr="00A9685D">
        <w:rPr>
          <w:rFonts w:ascii="Times New Roman" w:eastAsia="Times New Roman" w:hAnsi="Times New Roman" w:cs="Times New Roman"/>
          <w:color w:val="000000"/>
          <w:sz w:val="28"/>
          <w:szCs w:val="28"/>
          <w:lang w:val="uk-UA" w:eastAsia="ru-RU"/>
        </w:rPr>
        <w:t xml:space="preserve">омісії подаються особами виключно ті документи, які не перебувають у володінні суб’єктів надання адміністративних послуг або державних органів, органів влади Автономної Республіки Крим, органів місцевого самоврядування, підприємств, установ або організацій, що належать </w:t>
      </w:r>
      <w:r w:rsidR="00A9685D" w:rsidRPr="00A9685D">
        <w:rPr>
          <w:rFonts w:ascii="Times New Roman" w:eastAsia="Times New Roman" w:hAnsi="Times New Roman" w:cs="Times New Roman"/>
          <w:color w:val="000000"/>
          <w:sz w:val="28"/>
          <w:szCs w:val="28"/>
          <w:lang w:val="uk-UA" w:eastAsia="ru-RU"/>
        </w:rPr>
        <w:lastRenderedPageBreak/>
        <w:t xml:space="preserve">до сфери їх управління, в паперовому вигляді або із застосуванням засобів Єдиного державного </w:t>
      </w:r>
      <w:proofErr w:type="spellStart"/>
      <w:r w:rsidR="00A9685D" w:rsidRPr="00A9685D">
        <w:rPr>
          <w:rFonts w:ascii="Times New Roman" w:eastAsia="Times New Roman" w:hAnsi="Times New Roman" w:cs="Times New Roman"/>
          <w:color w:val="000000"/>
          <w:sz w:val="28"/>
          <w:szCs w:val="28"/>
          <w:lang w:val="uk-UA" w:eastAsia="ru-RU"/>
        </w:rPr>
        <w:t>вебпорталу</w:t>
      </w:r>
      <w:proofErr w:type="spellEnd"/>
      <w:r w:rsidR="00A9685D" w:rsidRPr="00A9685D">
        <w:rPr>
          <w:rFonts w:ascii="Times New Roman" w:eastAsia="Times New Roman" w:hAnsi="Times New Roman" w:cs="Times New Roman"/>
          <w:color w:val="000000"/>
          <w:sz w:val="28"/>
          <w:szCs w:val="28"/>
          <w:lang w:val="uk-UA" w:eastAsia="ru-RU"/>
        </w:rPr>
        <w:t xml:space="preserve"> електронних послуг.</w:t>
      </w:r>
    </w:p>
    <w:p w:rsidR="00A9685D" w:rsidRPr="00A9685D" w:rsidRDefault="008B7E4E"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8. Усі інші документи збираються уповноваженими особами із числа складу місцевої комісії без участі суб’єкта звернення на підставі відомостей, поданих у заяві, зокрема шляхом доступу до інформаційних систем або баз даних інших суб’єктів надання адміністративних послуг, підприємств, установ або організацій, що належать до сфери їх управління, або через систему електронної взаємодії державних електронних інформаційних ресурсів відповідно до законодавства.</w:t>
      </w:r>
    </w:p>
    <w:p w:rsidR="00A9685D" w:rsidRPr="00A9685D" w:rsidRDefault="008B7E4E"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w:t>
      </w:r>
      <w:r w:rsidR="00A9685D" w:rsidRPr="00A9685D">
        <w:rPr>
          <w:rFonts w:ascii="Times New Roman" w:eastAsia="Times New Roman" w:hAnsi="Times New Roman" w:cs="Times New Roman"/>
          <w:color w:val="000000"/>
          <w:sz w:val="28"/>
          <w:szCs w:val="28"/>
          <w:lang w:val="uk-UA" w:eastAsia="ru-RU"/>
        </w:rPr>
        <w:t>9. Місцевий розпорядник самостійно перевіряє інформацію щодо наявності/відсутності в особи, яка подає документи для отримання грошової компенсації, речових прав на нерухоме майно та їх обтяжень у Державному реєстрі речових прав на нерухоме майно, в тому числі на земельну ділянку, на якій розташоване житлове приміщення (у разі наявності).</w:t>
      </w:r>
    </w:p>
    <w:p w:rsidR="00A9685D" w:rsidRPr="00A9685D" w:rsidRDefault="00A9685D" w:rsidP="00A9685D">
      <w:pPr>
        <w:shd w:val="clear" w:color="auto" w:fill="FDFDFD"/>
        <w:spacing w:after="0" w:line="240" w:lineRule="auto"/>
        <w:ind w:firstLine="708"/>
        <w:jc w:val="center"/>
        <w:rPr>
          <w:rFonts w:ascii="Times New Roman" w:eastAsia="Times New Roman" w:hAnsi="Times New Roman" w:cs="Times New Roman"/>
          <w:color w:val="000000"/>
          <w:sz w:val="28"/>
          <w:szCs w:val="28"/>
          <w:lang w:val="uk-UA" w:eastAsia="ru-RU"/>
        </w:rPr>
      </w:pPr>
    </w:p>
    <w:p w:rsidR="00A9685D" w:rsidRPr="00A9685D" w:rsidRDefault="00A941C1" w:rsidP="00A9685D">
      <w:pPr>
        <w:shd w:val="clear" w:color="auto" w:fill="FDFDFD"/>
        <w:spacing w:after="0" w:line="240" w:lineRule="auto"/>
        <w:ind w:firstLine="708"/>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3.</w:t>
      </w:r>
      <w:r w:rsidR="00A9685D" w:rsidRPr="00A9685D">
        <w:rPr>
          <w:rFonts w:ascii="Times New Roman" w:eastAsia="Times New Roman" w:hAnsi="Times New Roman" w:cs="Times New Roman"/>
          <w:b/>
          <w:color w:val="000000"/>
          <w:sz w:val="28"/>
          <w:szCs w:val="28"/>
          <w:lang w:val="uk-UA" w:eastAsia="ru-RU"/>
        </w:rPr>
        <w:t>Організація роботи Комісії:</w:t>
      </w:r>
    </w:p>
    <w:p w:rsidR="00A9685D" w:rsidRPr="00A9685D" w:rsidRDefault="00A9685D" w:rsidP="00A9685D">
      <w:pPr>
        <w:shd w:val="clear" w:color="auto" w:fill="FDFDFD"/>
        <w:spacing w:after="0" w:line="240" w:lineRule="auto"/>
        <w:ind w:firstLine="708"/>
        <w:jc w:val="both"/>
        <w:rPr>
          <w:rFonts w:ascii="Times New Roman" w:eastAsia="Times New Roman" w:hAnsi="Times New Roman" w:cs="Times New Roman"/>
          <w:b/>
          <w:color w:val="000000"/>
          <w:sz w:val="28"/>
          <w:szCs w:val="28"/>
          <w:lang w:val="uk-UA" w:eastAsia="ru-RU"/>
        </w:rPr>
      </w:pP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w:t>
      </w:r>
      <w:r w:rsidR="00A9685D" w:rsidRPr="00A9685D">
        <w:rPr>
          <w:rFonts w:ascii="Times New Roman" w:eastAsia="Times New Roman" w:hAnsi="Times New Roman" w:cs="Times New Roman"/>
          <w:color w:val="000000"/>
          <w:sz w:val="28"/>
          <w:szCs w:val="28"/>
          <w:lang w:val="uk-UA" w:eastAsia="ru-RU"/>
        </w:rPr>
        <w:t xml:space="preserve">1. Головою комісії є </w:t>
      </w:r>
      <w:r w:rsidR="001836EA">
        <w:rPr>
          <w:rFonts w:ascii="Times New Roman" w:eastAsia="Times New Roman" w:hAnsi="Times New Roman" w:cs="Times New Roman"/>
          <w:color w:val="000000"/>
          <w:sz w:val="28"/>
          <w:szCs w:val="28"/>
          <w:lang w:val="uk-UA" w:eastAsia="ru-RU"/>
        </w:rPr>
        <w:t>Новотроїцький селищний голова.</w:t>
      </w: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3.2</w:t>
      </w:r>
      <w:r w:rsidR="00A9685D" w:rsidRPr="00A9685D">
        <w:rPr>
          <w:rFonts w:ascii="Times New Roman" w:eastAsia="Times New Roman" w:hAnsi="Times New Roman" w:cs="Times New Roman"/>
          <w:color w:val="000000"/>
          <w:sz w:val="28"/>
          <w:szCs w:val="28"/>
          <w:lang w:val="uk-UA" w:eastAsia="ru-RU"/>
        </w:rPr>
        <w:t xml:space="preserve">. До </w:t>
      </w:r>
      <w:r w:rsidR="004855B2">
        <w:rPr>
          <w:rFonts w:ascii="Times New Roman" w:eastAsia="Times New Roman" w:hAnsi="Times New Roman" w:cs="Times New Roman"/>
          <w:color w:val="000000"/>
          <w:sz w:val="28"/>
          <w:szCs w:val="28"/>
          <w:lang w:val="uk-UA" w:eastAsia="ru-RU"/>
        </w:rPr>
        <w:t>складу К</w:t>
      </w:r>
      <w:r w:rsidR="00A9685D" w:rsidRPr="00A9685D">
        <w:rPr>
          <w:rFonts w:ascii="Times New Roman" w:eastAsia="Times New Roman" w:hAnsi="Times New Roman" w:cs="Times New Roman"/>
          <w:color w:val="000000"/>
          <w:sz w:val="28"/>
          <w:szCs w:val="28"/>
          <w:lang w:val="uk-UA" w:eastAsia="ru-RU"/>
        </w:rPr>
        <w:t xml:space="preserve">омісії входять представники </w:t>
      </w:r>
      <w:r>
        <w:rPr>
          <w:rFonts w:ascii="Times New Roman" w:eastAsia="Times New Roman" w:hAnsi="Times New Roman" w:cs="Times New Roman"/>
          <w:color w:val="000000"/>
          <w:sz w:val="28"/>
          <w:szCs w:val="28"/>
          <w:lang w:val="uk-UA" w:eastAsia="ru-RU"/>
        </w:rPr>
        <w:t xml:space="preserve">сектору «Служба у справах дітей», </w:t>
      </w:r>
      <w:r w:rsidR="00A9685D" w:rsidRPr="00A9685D">
        <w:rPr>
          <w:rFonts w:ascii="Times New Roman" w:eastAsia="Times New Roman" w:hAnsi="Times New Roman" w:cs="Times New Roman"/>
          <w:color w:val="000000"/>
          <w:sz w:val="28"/>
          <w:szCs w:val="28"/>
          <w:lang w:val="uk-UA" w:eastAsia="ru-RU"/>
        </w:rPr>
        <w:t>відділу соціального захисту та охорони здоров’я</w:t>
      </w:r>
      <w:r w:rsidR="001836EA">
        <w:rPr>
          <w:rFonts w:ascii="Times New Roman" w:eastAsia="Times New Roman" w:hAnsi="Times New Roman" w:cs="Times New Roman"/>
          <w:color w:val="000000"/>
          <w:sz w:val="28"/>
          <w:szCs w:val="28"/>
          <w:lang w:val="uk-UA" w:eastAsia="ru-RU"/>
        </w:rPr>
        <w:t xml:space="preserve">, </w:t>
      </w:r>
      <w:r w:rsidRPr="001836EA">
        <w:rPr>
          <w:rFonts w:ascii="Times New Roman" w:eastAsia="Times New Roman" w:hAnsi="Times New Roman" w:cs="Times New Roman"/>
          <w:color w:val="000000"/>
          <w:sz w:val="28"/>
          <w:szCs w:val="28"/>
          <w:lang w:val="uk-UA" w:eastAsia="ru-RU"/>
        </w:rPr>
        <w:t>відділу освіти Управління гуманітарної політики Новотроїцької селищної ради</w:t>
      </w:r>
      <w:r w:rsidR="00A9685D" w:rsidRPr="00A9685D">
        <w:rPr>
          <w:rFonts w:ascii="Times New Roman" w:eastAsia="Times New Roman" w:hAnsi="Times New Roman" w:cs="Times New Roman"/>
          <w:color w:val="000000"/>
          <w:sz w:val="28"/>
          <w:szCs w:val="28"/>
          <w:lang w:val="uk-UA" w:eastAsia="ru-RU"/>
        </w:rPr>
        <w:t>,</w:t>
      </w:r>
      <w:r w:rsidR="001836EA" w:rsidRPr="001836EA">
        <w:rPr>
          <w:lang w:val="uk-UA"/>
        </w:rPr>
        <w:t xml:space="preserve"> </w:t>
      </w:r>
      <w:r w:rsidR="001836EA" w:rsidRPr="001836EA">
        <w:rPr>
          <w:rFonts w:ascii="Times New Roman" w:eastAsia="Times New Roman" w:hAnsi="Times New Roman" w:cs="Times New Roman"/>
          <w:color w:val="000000"/>
          <w:sz w:val="28"/>
          <w:szCs w:val="28"/>
          <w:lang w:val="uk-UA" w:eastAsia="ru-RU"/>
        </w:rPr>
        <w:t>фінансового управління Новотроїцької селищної ради</w:t>
      </w:r>
      <w:r w:rsidR="001836EA">
        <w:rPr>
          <w:rFonts w:ascii="Times New Roman" w:eastAsia="Times New Roman" w:hAnsi="Times New Roman" w:cs="Times New Roman"/>
          <w:color w:val="000000"/>
          <w:sz w:val="28"/>
          <w:szCs w:val="28"/>
          <w:lang w:val="uk-UA" w:eastAsia="ru-RU"/>
        </w:rPr>
        <w:t xml:space="preserve">, </w:t>
      </w:r>
      <w:r w:rsidRPr="001836EA">
        <w:rPr>
          <w:rFonts w:ascii="Times New Roman" w:eastAsia="Times New Roman" w:hAnsi="Times New Roman" w:cs="Times New Roman"/>
          <w:color w:val="000000"/>
          <w:sz w:val="28"/>
          <w:szCs w:val="28"/>
          <w:lang w:val="uk-UA" w:eastAsia="ru-RU"/>
        </w:rPr>
        <w:t>відділу організаційної та інформаційно-правової роботи</w:t>
      </w:r>
      <w:r>
        <w:rPr>
          <w:rFonts w:ascii="Times New Roman" w:eastAsia="Times New Roman" w:hAnsi="Times New Roman" w:cs="Times New Roman"/>
          <w:color w:val="000000"/>
          <w:sz w:val="28"/>
          <w:szCs w:val="28"/>
          <w:lang w:val="uk-UA" w:eastAsia="ru-RU"/>
        </w:rPr>
        <w:t>,</w:t>
      </w:r>
      <w:r w:rsidRPr="001836EA">
        <w:rPr>
          <w:rFonts w:ascii="Times New Roman" w:eastAsia="Times New Roman" w:hAnsi="Times New Roman" w:cs="Times New Roman"/>
          <w:color w:val="000000"/>
          <w:sz w:val="28"/>
          <w:szCs w:val="28"/>
          <w:lang w:val="uk-UA" w:eastAsia="ru-RU"/>
        </w:rPr>
        <w:t xml:space="preserve"> </w:t>
      </w:r>
      <w:r w:rsidR="001836EA" w:rsidRPr="001836EA">
        <w:rPr>
          <w:rFonts w:ascii="Times New Roman" w:eastAsia="Times New Roman" w:hAnsi="Times New Roman" w:cs="Times New Roman"/>
          <w:color w:val="000000"/>
          <w:sz w:val="28"/>
          <w:szCs w:val="28"/>
          <w:lang w:val="uk-UA" w:eastAsia="ru-RU"/>
        </w:rPr>
        <w:t>сектору містобудування та архітектури Новотроїцької селищної ради</w:t>
      </w:r>
      <w:r w:rsidR="001836EA">
        <w:rPr>
          <w:rFonts w:ascii="Times New Roman" w:eastAsia="Times New Roman" w:hAnsi="Times New Roman" w:cs="Times New Roman"/>
          <w:color w:val="000000"/>
          <w:sz w:val="28"/>
          <w:szCs w:val="28"/>
          <w:lang w:val="uk-UA" w:eastAsia="ru-RU"/>
        </w:rPr>
        <w:t xml:space="preserve">, </w:t>
      </w:r>
      <w:r w:rsidR="001836EA" w:rsidRPr="001836EA">
        <w:rPr>
          <w:rFonts w:ascii="Times New Roman" w:eastAsia="Times New Roman" w:hAnsi="Times New Roman" w:cs="Times New Roman"/>
          <w:color w:val="000000"/>
          <w:sz w:val="28"/>
          <w:szCs w:val="28"/>
          <w:lang w:val="uk-UA" w:eastAsia="ru-RU"/>
        </w:rPr>
        <w:t>відділу житлово-комунального господарства, комунальної власності та благоустрою Новотроїцької селищної ради</w:t>
      </w:r>
      <w:r w:rsidR="001836EA">
        <w:rPr>
          <w:rFonts w:ascii="Times New Roman" w:eastAsia="Times New Roman" w:hAnsi="Times New Roman" w:cs="Times New Roman"/>
          <w:color w:val="000000"/>
          <w:sz w:val="28"/>
          <w:szCs w:val="28"/>
          <w:lang w:val="uk-UA" w:eastAsia="ru-RU"/>
        </w:rPr>
        <w:t>,</w:t>
      </w:r>
      <w:r w:rsidR="001836EA" w:rsidRPr="001836EA">
        <w:rPr>
          <w:lang w:val="uk-UA"/>
        </w:rPr>
        <w:t xml:space="preserve"> </w:t>
      </w:r>
      <w:r w:rsidR="001836EA">
        <w:rPr>
          <w:rFonts w:ascii="Times New Roman" w:eastAsia="Times New Roman" w:hAnsi="Times New Roman" w:cs="Times New Roman"/>
          <w:color w:val="000000"/>
          <w:sz w:val="28"/>
          <w:szCs w:val="28"/>
          <w:lang w:val="uk-UA" w:eastAsia="ru-RU"/>
        </w:rPr>
        <w:t xml:space="preserve"> </w:t>
      </w:r>
      <w:r w:rsidR="00FF4F6B" w:rsidRPr="00FF4F6B">
        <w:rPr>
          <w:rFonts w:ascii="Times New Roman" w:eastAsia="Times New Roman" w:hAnsi="Times New Roman" w:cs="Times New Roman"/>
          <w:color w:val="000000"/>
          <w:sz w:val="28"/>
          <w:szCs w:val="28"/>
          <w:lang w:val="uk-UA" w:eastAsia="ru-RU"/>
        </w:rPr>
        <w:t>комунального закладу «Центр соціальних служб Новотроїцької    селищної ради»</w:t>
      </w:r>
      <w:r w:rsidR="00A9685D" w:rsidRPr="00A9685D">
        <w:rPr>
          <w:rFonts w:ascii="Times New Roman" w:eastAsia="Times New Roman" w:hAnsi="Times New Roman" w:cs="Times New Roman"/>
          <w:color w:val="000000"/>
          <w:sz w:val="28"/>
          <w:szCs w:val="28"/>
          <w:lang w:val="uk-UA" w:eastAsia="ru-RU"/>
        </w:rPr>
        <w:t>, а також уповноважені представники громадськості та інших установ (за згодою).</w:t>
      </w: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3.3</w:t>
      </w:r>
      <w:r w:rsidR="00A9685D" w:rsidRPr="00A9685D">
        <w:rPr>
          <w:rFonts w:ascii="Times New Roman" w:eastAsia="Times New Roman" w:hAnsi="Times New Roman" w:cs="Times New Roman"/>
          <w:sz w:val="28"/>
          <w:szCs w:val="28"/>
          <w:lang w:val="uk-UA" w:eastAsia="ru-RU"/>
        </w:rPr>
        <w:t xml:space="preserve">. </w:t>
      </w:r>
      <w:r w:rsidR="00FF4F6B">
        <w:rPr>
          <w:rFonts w:ascii="Times New Roman" w:eastAsia="Times New Roman" w:hAnsi="Times New Roman" w:cs="Times New Roman"/>
          <w:sz w:val="28"/>
          <w:szCs w:val="28"/>
          <w:lang w:val="uk-UA" w:eastAsia="ru-RU"/>
        </w:rPr>
        <w:t>Формою роботи К</w:t>
      </w:r>
      <w:r w:rsidR="00A9685D" w:rsidRPr="00A9685D">
        <w:rPr>
          <w:rFonts w:ascii="Times New Roman" w:eastAsia="Times New Roman" w:hAnsi="Times New Roman" w:cs="Times New Roman"/>
          <w:sz w:val="28"/>
          <w:szCs w:val="28"/>
          <w:lang w:val="uk-UA" w:eastAsia="ru-RU"/>
        </w:rPr>
        <w:t>омісії є зас</w:t>
      </w:r>
      <w:r w:rsidR="00FF4F6B">
        <w:rPr>
          <w:rFonts w:ascii="Times New Roman" w:eastAsia="Times New Roman" w:hAnsi="Times New Roman" w:cs="Times New Roman"/>
          <w:sz w:val="28"/>
          <w:szCs w:val="28"/>
          <w:lang w:val="uk-UA" w:eastAsia="ru-RU"/>
        </w:rPr>
        <w:t>ідання, що скликаються головою К</w:t>
      </w:r>
      <w:r w:rsidR="00A9685D" w:rsidRPr="00A9685D">
        <w:rPr>
          <w:rFonts w:ascii="Times New Roman" w:eastAsia="Times New Roman" w:hAnsi="Times New Roman" w:cs="Times New Roman"/>
          <w:sz w:val="28"/>
          <w:szCs w:val="28"/>
          <w:lang w:val="uk-UA" w:eastAsia="ru-RU"/>
        </w:rPr>
        <w:t>омісії, а у разі його ві</w:t>
      </w:r>
      <w:r w:rsidR="00FF4F6B">
        <w:rPr>
          <w:rFonts w:ascii="Times New Roman" w:eastAsia="Times New Roman" w:hAnsi="Times New Roman" w:cs="Times New Roman"/>
          <w:sz w:val="28"/>
          <w:szCs w:val="28"/>
          <w:lang w:val="uk-UA" w:eastAsia="ru-RU"/>
        </w:rPr>
        <w:t>дсутністю – заступником голови Комісії. Секретар К</w:t>
      </w:r>
      <w:r w:rsidR="00A9685D" w:rsidRPr="00A9685D">
        <w:rPr>
          <w:rFonts w:ascii="Times New Roman" w:eastAsia="Times New Roman" w:hAnsi="Times New Roman" w:cs="Times New Roman"/>
          <w:sz w:val="28"/>
          <w:szCs w:val="28"/>
          <w:lang w:val="uk-UA" w:eastAsia="ru-RU"/>
        </w:rPr>
        <w:t xml:space="preserve">омісії організовує </w:t>
      </w:r>
      <w:r w:rsidR="00FF4F6B">
        <w:rPr>
          <w:rFonts w:ascii="Times New Roman" w:eastAsia="Times New Roman" w:hAnsi="Times New Roman" w:cs="Times New Roman"/>
          <w:sz w:val="28"/>
          <w:szCs w:val="28"/>
          <w:lang w:val="uk-UA" w:eastAsia="ru-RU"/>
        </w:rPr>
        <w:t>підготовку проведення засідань К</w:t>
      </w:r>
      <w:r w:rsidR="00A9685D" w:rsidRPr="00A9685D">
        <w:rPr>
          <w:rFonts w:ascii="Times New Roman" w:eastAsia="Times New Roman" w:hAnsi="Times New Roman" w:cs="Times New Roman"/>
          <w:sz w:val="28"/>
          <w:szCs w:val="28"/>
          <w:lang w:val="uk-UA" w:eastAsia="ru-RU"/>
        </w:rPr>
        <w:t>омісії та веде протокол засідань.</w:t>
      </w: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3.4.</w:t>
      </w:r>
      <w:r w:rsidR="00FF4F6B">
        <w:rPr>
          <w:rFonts w:ascii="Times New Roman" w:eastAsia="Times New Roman" w:hAnsi="Times New Roman" w:cs="Times New Roman"/>
          <w:sz w:val="28"/>
          <w:szCs w:val="28"/>
          <w:lang w:eastAsia="ru-RU"/>
        </w:rPr>
        <w:t xml:space="preserve"> </w:t>
      </w:r>
      <w:proofErr w:type="spellStart"/>
      <w:r w:rsidR="00FF4F6B">
        <w:rPr>
          <w:rFonts w:ascii="Times New Roman" w:eastAsia="Times New Roman" w:hAnsi="Times New Roman" w:cs="Times New Roman"/>
          <w:sz w:val="28"/>
          <w:szCs w:val="28"/>
          <w:lang w:eastAsia="ru-RU"/>
        </w:rPr>
        <w:t>Засідання</w:t>
      </w:r>
      <w:proofErr w:type="spellEnd"/>
      <w:r w:rsidR="00FF4F6B">
        <w:rPr>
          <w:rFonts w:ascii="Times New Roman" w:eastAsia="Times New Roman" w:hAnsi="Times New Roman" w:cs="Times New Roman"/>
          <w:sz w:val="28"/>
          <w:szCs w:val="28"/>
          <w:lang w:eastAsia="ru-RU"/>
        </w:rPr>
        <w:t xml:space="preserve"> </w:t>
      </w:r>
      <w:r w:rsidR="00FF4F6B">
        <w:rPr>
          <w:rFonts w:ascii="Times New Roman" w:eastAsia="Times New Roman" w:hAnsi="Times New Roman" w:cs="Times New Roman"/>
          <w:sz w:val="28"/>
          <w:szCs w:val="28"/>
          <w:lang w:val="uk-UA" w:eastAsia="ru-RU"/>
        </w:rPr>
        <w:t>К</w:t>
      </w:r>
      <w:proofErr w:type="spellStart"/>
      <w:r w:rsidR="00A9685D" w:rsidRPr="00A9685D">
        <w:rPr>
          <w:rFonts w:ascii="Times New Roman" w:eastAsia="Times New Roman" w:hAnsi="Times New Roman" w:cs="Times New Roman"/>
          <w:sz w:val="28"/>
          <w:szCs w:val="28"/>
          <w:lang w:eastAsia="ru-RU"/>
        </w:rPr>
        <w:t>омісії</w:t>
      </w:r>
      <w:proofErr w:type="spellEnd"/>
      <w:r w:rsidR="00A9685D" w:rsidRPr="00A9685D">
        <w:rPr>
          <w:rFonts w:ascii="Times New Roman" w:eastAsia="Times New Roman" w:hAnsi="Times New Roman" w:cs="Times New Roman"/>
          <w:sz w:val="28"/>
          <w:szCs w:val="28"/>
          <w:lang w:eastAsia="ru-RU"/>
        </w:rPr>
        <w:t xml:space="preserve"> є </w:t>
      </w:r>
      <w:proofErr w:type="spellStart"/>
      <w:r w:rsidR="00A9685D" w:rsidRPr="00A9685D">
        <w:rPr>
          <w:rFonts w:ascii="Times New Roman" w:eastAsia="Times New Roman" w:hAnsi="Times New Roman" w:cs="Times New Roman"/>
          <w:sz w:val="28"/>
          <w:szCs w:val="28"/>
          <w:lang w:eastAsia="ru-RU"/>
        </w:rPr>
        <w:t>правоможним</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якщо</w:t>
      </w:r>
      <w:proofErr w:type="spellEnd"/>
      <w:r w:rsidR="00A9685D" w:rsidRPr="00A9685D">
        <w:rPr>
          <w:rFonts w:ascii="Times New Roman" w:eastAsia="Times New Roman" w:hAnsi="Times New Roman" w:cs="Times New Roman"/>
          <w:sz w:val="28"/>
          <w:szCs w:val="28"/>
          <w:lang w:eastAsia="ru-RU"/>
        </w:rPr>
        <w:t xml:space="preserve"> в </w:t>
      </w:r>
      <w:proofErr w:type="spellStart"/>
      <w:r w:rsidR="00A9685D" w:rsidRPr="00A9685D">
        <w:rPr>
          <w:rFonts w:ascii="Times New Roman" w:eastAsia="Times New Roman" w:hAnsi="Times New Roman" w:cs="Times New Roman"/>
          <w:sz w:val="28"/>
          <w:szCs w:val="28"/>
          <w:lang w:eastAsia="ru-RU"/>
        </w:rPr>
        <w:t>ньому</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бере</w:t>
      </w:r>
      <w:proofErr w:type="spellEnd"/>
      <w:r w:rsidR="00A9685D" w:rsidRPr="00A9685D">
        <w:rPr>
          <w:rFonts w:ascii="Times New Roman" w:eastAsia="Times New Roman" w:hAnsi="Times New Roman" w:cs="Times New Roman"/>
          <w:sz w:val="28"/>
          <w:szCs w:val="28"/>
          <w:lang w:eastAsia="ru-RU"/>
        </w:rPr>
        <w:t xml:space="preserve"> участь не </w:t>
      </w:r>
      <w:proofErr w:type="spellStart"/>
      <w:r w:rsidR="00A9685D" w:rsidRPr="00A9685D">
        <w:rPr>
          <w:rFonts w:ascii="Times New Roman" w:eastAsia="Times New Roman" w:hAnsi="Times New Roman" w:cs="Times New Roman"/>
          <w:sz w:val="28"/>
          <w:szCs w:val="28"/>
          <w:lang w:eastAsia="ru-RU"/>
        </w:rPr>
        <w:t>менше</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двох</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третин</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її</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загального</w:t>
      </w:r>
      <w:proofErr w:type="spellEnd"/>
      <w:r w:rsidR="00A9685D" w:rsidRPr="00A9685D">
        <w:rPr>
          <w:rFonts w:ascii="Times New Roman" w:eastAsia="Times New Roman" w:hAnsi="Times New Roman" w:cs="Times New Roman"/>
          <w:sz w:val="28"/>
          <w:szCs w:val="28"/>
          <w:lang w:eastAsia="ru-RU"/>
        </w:rPr>
        <w:t xml:space="preserve"> складу.</w:t>
      </w: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3.5</w:t>
      </w:r>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Рішення</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приймаються</w:t>
      </w:r>
      <w:proofErr w:type="spellEnd"/>
      <w:r w:rsidR="00A9685D" w:rsidRPr="00A9685D">
        <w:rPr>
          <w:rFonts w:ascii="Times New Roman" w:eastAsia="Times New Roman" w:hAnsi="Times New Roman" w:cs="Times New Roman"/>
          <w:sz w:val="28"/>
          <w:szCs w:val="28"/>
          <w:lang w:eastAsia="ru-RU"/>
        </w:rPr>
        <w:t xml:space="preserve"> простою </w:t>
      </w:r>
      <w:proofErr w:type="spellStart"/>
      <w:r w:rsidR="00A9685D" w:rsidRPr="00A9685D">
        <w:rPr>
          <w:rFonts w:ascii="Times New Roman" w:eastAsia="Times New Roman" w:hAnsi="Times New Roman" w:cs="Times New Roman"/>
          <w:sz w:val="28"/>
          <w:szCs w:val="28"/>
          <w:lang w:eastAsia="ru-RU"/>
        </w:rPr>
        <w:t>більшістю</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голосів</w:t>
      </w:r>
      <w:proofErr w:type="spellEnd"/>
      <w:r w:rsidR="00A9685D" w:rsidRPr="00A9685D">
        <w:rPr>
          <w:rFonts w:ascii="Times New Roman" w:eastAsia="Times New Roman" w:hAnsi="Times New Roman" w:cs="Times New Roman"/>
          <w:sz w:val="28"/>
          <w:szCs w:val="28"/>
          <w:lang w:eastAsia="ru-RU"/>
        </w:rPr>
        <w:t xml:space="preserve"> і </w:t>
      </w:r>
      <w:proofErr w:type="spellStart"/>
      <w:r w:rsidR="00A9685D" w:rsidRPr="00A9685D">
        <w:rPr>
          <w:rFonts w:ascii="Times New Roman" w:eastAsia="Times New Roman" w:hAnsi="Times New Roman" w:cs="Times New Roman"/>
          <w:sz w:val="28"/>
          <w:szCs w:val="28"/>
          <w:lang w:eastAsia="ru-RU"/>
        </w:rPr>
        <w:t>викладаються</w:t>
      </w:r>
      <w:proofErr w:type="spellEnd"/>
      <w:r w:rsidR="00A9685D" w:rsidRPr="00A9685D">
        <w:rPr>
          <w:rFonts w:ascii="Times New Roman" w:eastAsia="Times New Roman" w:hAnsi="Times New Roman" w:cs="Times New Roman"/>
          <w:sz w:val="28"/>
          <w:szCs w:val="28"/>
          <w:lang w:eastAsia="ru-RU"/>
        </w:rPr>
        <w:t xml:space="preserve"> у </w:t>
      </w:r>
      <w:proofErr w:type="spellStart"/>
      <w:r w:rsidR="00A9685D" w:rsidRPr="00A9685D">
        <w:rPr>
          <w:rFonts w:ascii="Times New Roman" w:eastAsia="Times New Roman" w:hAnsi="Times New Roman" w:cs="Times New Roman"/>
          <w:sz w:val="28"/>
          <w:szCs w:val="28"/>
          <w:lang w:eastAsia="ru-RU"/>
        </w:rPr>
        <w:t>протоколі</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я</w:t>
      </w:r>
      <w:r w:rsidR="004855B2">
        <w:rPr>
          <w:rFonts w:ascii="Times New Roman" w:eastAsia="Times New Roman" w:hAnsi="Times New Roman" w:cs="Times New Roman"/>
          <w:sz w:val="28"/>
          <w:szCs w:val="28"/>
          <w:lang w:eastAsia="ru-RU"/>
        </w:rPr>
        <w:t>кий</w:t>
      </w:r>
      <w:proofErr w:type="spellEnd"/>
      <w:r w:rsidR="004855B2">
        <w:rPr>
          <w:rFonts w:ascii="Times New Roman" w:eastAsia="Times New Roman" w:hAnsi="Times New Roman" w:cs="Times New Roman"/>
          <w:sz w:val="28"/>
          <w:szCs w:val="28"/>
          <w:lang w:eastAsia="ru-RU"/>
        </w:rPr>
        <w:t xml:space="preserve"> </w:t>
      </w:r>
      <w:proofErr w:type="spellStart"/>
      <w:r w:rsidR="004855B2">
        <w:rPr>
          <w:rFonts w:ascii="Times New Roman" w:eastAsia="Times New Roman" w:hAnsi="Times New Roman" w:cs="Times New Roman"/>
          <w:sz w:val="28"/>
          <w:szCs w:val="28"/>
          <w:lang w:eastAsia="ru-RU"/>
        </w:rPr>
        <w:t>підписується</w:t>
      </w:r>
      <w:proofErr w:type="spellEnd"/>
      <w:r w:rsidR="004855B2">
        <w:rPr>
          <w:rFonts w:ascii="Times New Roman" w:eastAsia="Times New Roman" w:hAnsi="Times New Roman" w:cs="Times New Roman"/>
          <w:sz w:val="28"/>
          <w:szCs w:val="28"/>
          <w:lang w:eastAsia="ru-RU"/>
        </w:rPr>
        <w:t xml:space="preserve"> </w:t>
      </w:r>
      <w:proofErr w:type="spellStart"/>
      <w:r w:rsidR="004855B2">
        <w:rPr>
          <w:rFonts w:ascii="Times New Roman" w:eastAsia="Times New Roman" w:hAnsi="Times New Roman" w:cs="Times New Roman"/>
          <w:sz w:val="28"/>
          <w:szCs w:val="28"/>
          <w:lang w:eastAsia="ru-RU"/>
        </w:rPr>
        <w:t>всіма</w:t>
      </w:r>
      <w:proofErr w:type="spellEnd"/>
      <w:r w:rsidR="004855B2">
        <w:rPr>
          <w:rFonts w:ascii="Times New Roman" w:eastAsia="Times New Roman" w:hAnsi="Times New Roman" w:cs="Times New Roman"/>
          <w:sz w:val="28"/>
          <w:szCs w:val="28"/>
          <w:lang w:eastAsia="ru-RU"/>
        </w:rPr>
        <w:t xml:space="preserve"> членами </w:t>
      </w:r>
      <w:r w:rsidR="004855B2">
        <w:rPr>
          <w:rFonts w:ascii="Times New Roman" w:eastAsia="Times New Roman" w:hAnsi="Times New Roman" w:cs="Times New Roman"/>
          <w:sz w:val="28"/>
          <w:szCs w:val="28"/>
          <w:lang w:val="uk-UA" w:eastAsia="ru-RU"/>
        </w:rPr>
        <w:t>К</w:t>
      </w:r>
      <w:proofErr w:type="spellStart"/>
      <w:r w:rsidR="00A9685D" w:rsidRPr="00A9685D">
        <w:rPr>
          <w:rFonts w:ascii="Times New Roman" w:eastAsia="Times New Roman" w:hAnsi="Times New Roman" w:cs="Times New Roman"/>
          <w:sz w:val="28"/>
          <w:szCs w:val="28"/>
          <w:lang w:eastAsia="ru-RU"/>
        </w:rPr>
        <w:t>омісії</w:t>
      </w:r>
      <w:proofErr w:type="spellEnd"/>
      <w:r w:rsidR="00A9685D" w:rsidRPr="00A9685D">
        <w:rPr>
          <w:rFonts w:ascii="Times New Roman" w:eastAsia="Times New Roman" w:hAnsi="Times New Roman" w:cs="Times New Roman"/>
          <w:sz w:val="28"/>
          <w:szCs w:val="28"/>
          <w:lang w:eastAsia="ru-RU"/>
        </w:rPr>
        <w:t>.</w:t>
      </w:r>
    </w:p>
    <w:p w:rsidR="00A9685D" w:rsidRPr="00A9685D" w:rsidRDefault="00A941C1" w:rsidP="00A9685D">
      <w:pPr>
        <w:shd w:val="clear" w:color="auto" w:fill="FDFDFD"/>
        <w:spacing w:after="0" w:line="24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3.6</w:t>
      </w:r>
      <w:r w:rsidR="00A9685D" w:rsidRPr="00A9685D">
        <w:rPr>
          <w:rFonts w:ascii="Times New Roman" w:eastAsia="Times New Roman" w:hAnsi="Times New Roman" w:cs="Times New Roman"/>
          <w:sz w:val="28"/>
          <w:szCs w:val="28"/>
          <w:lang w:eastAsia="ru-RU"/>
        </w:rPr>
        <w:t xml:space="preserve">. У </w:t>
      </w:r>
      <w:proofErr w:type="spellStart"/>
      <w:r w:rsidR="00A9685D" w:rsidRPr="00A9685D">
        <w:rPr>
          <w:rFonts w:ascii="Times New Roman" w:eastAsia="Times New Roman" w:hAnsi="Times New Roman" w:cs="Times New Roman"/>
          <w:sz w:val="28"/>
          <w:szCs w:val="28"/>
          <w:lang w:eastAsia="ru-RU"/>
        </w:rPr>
        <w:t>разі</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рівного</w:t>
      </w:r>
      <w:proofErr w:type="spellEnd"/>
      <w:r w:rsidR="00A9685D" w:rsidRPr="00A9685D">
        <w:rPr>
          <w:rFonts w:ascii="Times New Roman" w:eastAsia="Times New Roman" w:hAnsi="Times New Roman" w:cs="Times New Roman"/>
          <w:sz w:val="28"/>
          <w:szCs w:val="28"/>
          <w:lang w:eastAsia="ru-RU"/>
        </w:rPr>
        <w:t xml:space="preserve"> </w:t>
      </w:r>
      <w:proofErr w:type="spellStart"/>
      <w:r w:rsidR="00A9685D" w:rsidRPr="00A9685D">
        <w:rPr>
          <w:rFonts w:ascii="Times New Roman" w:eastAsia="Times New Roman" w:hAnsi="Times New Roman" w:cs="Times New Roman"/>
          <w:sz w:val="28"/>
          <w:szCs w:val="28"/>
          <w:lang w:eastAsia="ru-RU"/>
        </w:rPr>
        <w:t>р</w:t>
      </w:r>
      <w:r w:rsidR="004855B2">
        <w:rPr>
          <w:rFonts w:ascii="Times New Roman" w:eastAsia="Times New Roman" w:hAnsi="Times New Roman" w:cs="Times New Roman"/>
          <w:sz w:val="28"/>
          <w:szCs w:val="28"/>
          <w:lang w:eastAsia="ru-RU"/>
        </w:rPr>
        <w:t>озподілу</w:t>
      </w:r>
      <w:proofErr w:type="spellEnd"/>
      <w:r w:rsidR="004855B2">
        <w:rPr>
          <w:rFonts w:ascii="Times New Roman" w:eastAsia="Times New Roman" w:hAnsi="Times New Roman" w:cs="Times New Roman"/>
          <w:sz w:val="28"/>
          <w:szCs w:val="28"/>
          <w:lang w:eastAsia="ru-RU"/>
        </w:rPr>
        <w:t xml:space="preserve"> </w:t>
      </w:r>
      <w:proofErr w:type="spellStart"/>
      <w:r w:rsidR="004855B2">
        <w:rPr>
          <w:rFonts w:ascii="Times New Roman" w:eastAsia="Times New Roman" w:hAnsi="Times New Roman" w:cs="Times New Roman"/>
          <w:sz w:val="28"/>
          <w:szCs w:val="28"/>
          <w:lang w:eastAsia="ru-RU"/>
        </w:rPr>
        <w:t>голосів</w:t>
      </w:r>
      <w:proofErr w:type="spellEnd"/>
      <w:r w:rsidR="004855B2">
        <w:rPr>
          <w:rFonts w:ascii="Times New Roman" w:eastAsia="Times New Roman" w:hAnsi="Times New Roman" w:cs="Times New Roman"/>
          <w:sz w:val="28"/>
          <w:szCs w:val="28"/>
          <w:lang w:eastAsia="ru-RU"/>
        </w:rPr>
        <w:t xml:space="preserve">, голос </w:t>
      </w:r>
      <w:proofErr w:type="spellStart"/>
      <w:r w:rsidR="004855B2">
        <w:rPr>
          <w:rFonts w:ascii="Times New Roman" w:eastAsia="Times New Roman" w:hAnsi="Times New Roman" w:cs="Times New Roman"/>
          <w:sz w:val="28"/>
          <w:szCs w:val="28"/>
          <w:lang w:eastAsia="ru-RU"/>
        </w:rPr>
        <w:t>голови</w:t>
      </w:r>
      <w:proofErr w:type="spellEnd"/>
      <w:r w:rsidR="004855B2">
        <w:rPr>
          <w:rFonts w:ascii="Times New Roman" w:eastAsia="Times New Roman" w:hAnsi="Times New Roman" w:cs="Times New Roman"/>
          <w:sz w:val="28"/>
          <w:szCs w:val="28"/>
          <w:lang w:eastAsia="ru-RU"/>
        </w:rPr>
        <w:t xml:space="preserve"> </w:t>
      </w:r>
      <w:r w:rsidR="004855B2">
        <w:rPr>
          <w:rFonts w:ascii="Times New Roman" w:eastAsia="Times New Roman" w:hAnsi="Times New Roman" w:cs="Times New Roman"/>
          <w:sz w:val="28"/>
          <w:szCs w:val="28"/>
          <w:lang w:val="uk-UA" w:eastAsia="ru-RU"/>
        </w:rPr>
        <w:t>К</w:t>
      </w:r>
      <w:proofErr w:type="spellStart"/>
      <w:r w:rsidR="00A9685D" w:rsidRPr="00A9685D">
        <w:rPr>
          <w:rFonts w:ascii="Times New Roman" w:eastAsia="Times New Roman" w:hAnsi="Times New Roman" w:cs="Times New Roman"/>
          <w:sz w:val="28"/>
          <w:szCs w:val="28"/>
          <w:lang w:eastAsia="ru-RU"/>
        </w:rPr>
        <w:t>омісії</w:t>
      </w:r>
      <w:proofErr w:type="spellEnd"/>
      <w:r w:rsidR="00A9685D" w:rsidRPr="00A9685D">
        <w:rPr>
          <w:rFonts w:ascii="Times New Roman" w:eastAsia="Times New Roman" w:hAnsi="Times New Roman" w:cs="Times New Roman"/>
          <w:sz w:val="28"/>
          <w:szCs w:val="28"/>
          <w:lang w:eastAsia="ru-RU"/>
        </w:rPr>
        <w:t xml:space="preserve"> є </w:t>
      </w:r>
      <w:proofErr w:type="spellStart"/>
      <w:r w:rsidR="00A9685D" w:rsidRPr="00A9685D">
        <w:rPr>
          <w:rFonts w:ascii="Times New Roman" w:eastAsia="Times New Roman" w:hAnsi="Times New Roman" w:cs="Times New Roman"/>
          <w:sz w:val="28"/>
          <w:szCs w:val="28"/>
          <w:lang w:eastAsia="ru-RU"/>
        </w:rPr>
        <w:t>вирішальним</w:t>
      </w:r>
      <w:proofErr w:type="spellEnd"/>
      <w:r w:rsidR="00A9685D" w:rsidRPr="00A9685D">
        <w:rPr>
          <w:rFonts w:ascii="Times New Roman" w:eastAsia="Times New Roman" w:hAnsi="Times New Roman" w:cs="Times New Roman"/>
          <w:sz w:val="28"/>
          <w:szCs w:val="28"/>
          <w:lang w:eastAsia="ru-RU"/>
        </w:rPr>
        <w:t>.</w:t>
      </w:r>
    </w:p>
    <w:p w:rsidR="00A9685D" w:rsidRPr="00A9685D" w:rsidRDefault="00A9685D" w:rsidP="00A9685D">
      <w:pPr>
        <w:shd w:val="clear" w:color="auto" w:fill="FDFDFD"/>
        <w:spacing w:after="0" w:line="240" w:lineRule="auto"/>
        <w:jc w:val="both"/>
        <w:rPr>
          <w:rFonts w:ascii="Times New Roman" w:eastAsia="Times New Roman" w:hAnsi="Times New Roman" w:cs="Times New Roman"/>
          <w:color w:val="FF0000"/>
          <w:sz w:val="24"/>
          <w:szCs w:val="24"/>
          <w:lang w:val="uk-UA" w:eastAsia="ru-RU"/>
        </w:rPr>
      </w:pPr>
    </w:p>
    <w:p w:rsidR="00D07A4B" w:rsidRDefault="00D07A4B" w:rsidP="00607BA7">
      <w:pPr>
        <w:spacing w:after="0"/>
        <w:rPr>
          <w:rFonts w:ascii="Times New Roman" w:hAnsi="Times New Roman" w:cs="Times New Roman"/>
          <w:sz w:val="28"/>
          <w:szCs w:val="28"/>
          <w:lang w:val="uk-UA"/>
        </w:rPr>
      </w:pPr>
    </w:p>
    <w:p w:rsidR="00607BA7" w:rsidRDefault="00607BA7" w:rsidP="00607BA7">
      <w:pPr>
        <w:spacing w:after="0"/>
        <w:rPr>
          <w:rFonts w:ascii="Times New Roman" w:hAnsi="Times New Roman" w:cs="Times New Roman"/>
          <w:sz w:val="28"/>
          <w:szCs w:val="28"/>
          <w:lang w:val="uk-UA"/>
        </w:rPr>
      </w:pPr>
      <w:r>
        <w:rPr>
          <w:rFonts w:ascii="Times New Roman" w:hAnsi="Times New Roman" w:cs="Times New Roman"/>
          <w:sz w:val="28"/>
          <w:szCs w:val="28"/>
          <w:lang w:val="uk-UA"/>
        </w:rPr>
        <w:t xml:space="preserve">Керуючий справами </w:t>
      </w:r>
    </w:p>
    <w:p w:rsidR="00D07A4B" w:rsidRDefault="00607BA7" w:rsidP="00FF4F6B">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виконавчого комітету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sidR="008B7113">
        <w:rPr>
          <w:rFonts w:ascii="Times New Roman" w:hAnsi="Times New Roman" w:cs="Times New Roman"/>
          <w:sz w:val="28"/>
          <w:szCs w:val="28"/>
          <w:lang w:val="uk-UA"/>
        </w:rPr>
        <w:tab/>
      </w:r>
      <w:r>
        <w:rPr>
          <w:rFonts w:ascii="Times New Roman" w:hAnsi="Times New Roman" w:cs="Times New Roman"/>
          <w:sz w:val="28"/>
          <w:szCs w:val="28"/>
          <w:lang w:val="uk-UA"/>
        </w:rPr>
        <w:t>Тетяна ЛЕВОШИЧ</w:t>
      </w:r>
    </w:p>
    <w:p w:rsidR="00A941C1" w:rsidRDefault="00A941C1" w:rsidP="00FF4F6B">
      <w:pPr>
        <w:spacing w:after="0" w:line="240" w:lineRule="auto"/>
        <w:rPr>
          <w:rFonts w:ascii="Times New Roman" w:hAnsi="Times New Roman" w:cs="Times New Roman"/>
          <w:sz w:val="28"/>
          <w:szCs w:val="28"/>
          <w:lang w:val="uk-UA"/>
        </w:rPr>
      </w:pPr>
    </w:p>
    <w:p w:rsidR="00A941C1" w:rsidRDefault="00A941C1" w:rsidP="00FF4F6B">
      <w:pPr>
        <w:spacing w:after="0" w:line="240" w:lineRule="auto"/>
        <w:rPr>
          <w:rFonts w:ascii="Times New Roman" w:hAnsi="Times New Roman" w:cs="Times New Roman"/>
          <w:sz w:val="28"/>
          <w:szCs w:val="28"/>
          <w:lang w:val="uk-UA"/>
        </w:rPr>
      </w:pPr>
    </w:p>
    <w:p w:rsidR="00A941C1" w:rsidRDefault="00A941C1" w:rsidP="00FF4F6B">
      <w:pPr>
        <w:spacing w:after="0" w:line="240" w:lineRule="auto"/>
        <w:rPr>
          <w:rFonts w:ascii="Times New Roman" w:eastAsia="Calibri" w:hAnsi="Times New Roman" w:cs="Times New Roman"/>
          <w:sz w:val="28"/>
          <w:szCs w:val="28"/>
          <w:lang w:val="uk-UA"/>
        </w:rPr>
      </w:pPr>
    </w:p>
    <w:p w:rsidR="008A768C" w:rsidRDefault="008A768C" w:rsidP="00083B03">
      <w:pPr>
        <w:spacing w:after="0" w:line="240" w:lineRule="auto"/>
        <w:ind w:left="4956"/>
        <w:rPr>
          <w:rFonts w:ascii="Times New Roman" w:eastAsia="Calibri" w:hAnsi="Times New Roman" w:cs="Times New Roman"/>
          <w:sz w:val="28"/>
          <w:szCs w:val="28"/>
          <w:lang w:val="uk-UA"/>
        </w:rPr>
      </w:pPr>
    </w:p>
    <w:p w:rsidR="00083B03" w:rsidRDefault="00ED0F64" w:rsidP="00083B03">
      <w:pPr>
        <w:spacing w:after="0" w:line="240" w:lineRule="auto"/>
        <w:ind w:left="4956"/>
        <w:rPr>
          <w:rFonts w:ascii="Times New Roman" w:eastAsia="Calibri" w:hAnsi="Times New Roman" w:cs="Times New Roman"/>
          <w:sz w:val="28"/>
          <w:szCs w:val="28"/>
          <w:lang w:val="uk-UA"/>
        </w:rPr>
      </w:pPr>
      <w:proofErr w:type="spellStart"/>
      <w:r w:rsidRPr="00ED0F64">
        <w:rPr>
          <w:rFonts w:ascii="Times New Roman" w:eastAsia="Calibri" w:hAnsi="Times New Roman" w:cs="Times New Roman"/>
          <w:sz w:val="28"/>
          <w:szCs w:val="28"/>
        </w:rPr>
        <w:lastRenderedPageBreak/>
        <w:t>Додаток</w:t>
      </w:r>
      <w:proofErr w:type="spellEnd"/>
      <w:r w:rsidRPr="00ED0F64">
        <w:rPr>
          <w:rFonts w:ascii="Times New Roman" w:eastAsia="Calibri" w:hAnsi="Times New Roman" w:cs="Times New Roman"/>
          <w:sz w:val="28"/>
          <w:szCs w:val="28"/>
          <w:lang w:val="uk-UA"/>
        </w:rPr>
        <w:t xml:space="preserve"> </w:t>
      </w:r>
      <w:r w:rsidR="00A941C1">
        <w:rPr>
          <w:rFonts w:ascii="Times New Roman" w:eastAsia="Calibri" w:hAnsi="Times New Roman" w:cs="Times New Roman"/>
          <w:sz w:val="28"/>
          <w:szCs w:val="28"/>
          <w:lang w:val="uk-UA"/>
        </w:rPr>
        <w:t>1</w:t>
      </w:r>
      <w:r w:rsidR="00083B03">
        <w:rPr>
          <w:rFonts w:ascii="Times New Roman" w:eastAsia="Calibri" w:hAnsi="Times New Roman" w:cs="Times New Roman"/>
          <w:sz w:val="28"/>
          <w:szCs w:val="28"/>
          <w:lang w:val="uk-UA"/>
        </w:rPr>
        <w:t xml:space="preserve"> </w:t>
      </w:r>
    </w:p>
    <w:p w:rsidR="00ED0F64" w:rsidRPr="00ED0F64" w:rsidRDefault="00ED0F64" w:rsidP="00083B03">
      <w:pPr>
        <w:spacing w:after="0" w:line="240" w:lineRule="auto"/>
        <w:ind w:left="4956"/>
        <w:rPr>
          <w:rFonts w:ascii="Times New Roman" w:eastAsia="Calibri" w:hAnsi="Times New Roman" w:cs="Times New Roman"/>
          <w:sz w:val="28"/>
          <w:szCs w:val="28"/>
          <w:lang w:val="uk-UA"/>
        </w:rPr>
      </w:pPr>
      <w:r w:rsidRPr="00ED0F64">
        <w:rPr>
          <w:rFonts w:ascii="Times New Roman" w:eastAsia="Calibri" w:hAnsi="Times New Roman" w:cs="Times New Roman"/>
          <w:sz w:val="28"/>
          <w:szCs w:val="28"/>
        </w:rPr>
        <w:t xml:space="preserve">до </w:t>
      </w:r>
      <w:r w:rsidRPr="00ED0F64">
        <w:rPr>
          <w:rFonts w:ascii="Times New Roman" w:eastAsia="Calibri" w:hAnsi="Times New Roman" w:cs="Times New Roman"/>
          <w:sz w:val="28"/>
          <w:szCs w:val="28"/>
          <w:lang w:val="uk-UA"/>
        </w:rPr>
        <w:t>рішення виконавчого комітету</w:t>
      </w:r>
    </w:p>
    <w:p w:rsidR="00BE274F" w:rsidRPr="0053128D" w:rsidRDefault="00BE274F" w:rsidP="00BE274F">
      <w:pPr>
        <w:spacing w:after="0" w:line="240" w:lineRule="auto"/>
        <w:ind w:left="4248" w:firstLine="708"/>
        <w:rPr>
          <w:rFonts w:ascii="Times New Roman" w:eastAsia="Times New Roman" w:hAnsi="Times New Roman" w:cs="Times New Roman"/>
          <w:sz w:val="28"/>
          <w:szCs w:val="28"/>
          <w:lang w:eastAsia="ru-RU"/>
        </w:rPr>
      </w:pPr>
      <w:proofErr w:type="spellStart"/>
      <w:r w:rsidRPr="0053128D">
        <w:rPr>
          <w:rFonts w:ascii="Times New Roman" w:eastAsia="Times New Roman" w:hAnsi="Times New Roman" w:cs="Times New Roman"/>
          <w:sz w:val="28"/>
          <w:szCs w:val="28"/>
          <w:lang w:eastAsia="ru-RU"/>
        </w:rPr>
        <w:t>від</w:t>
      </w:r>
      <w:proofErr w:type="spellEnd"/>
      <w:r w:rsidRPr="005312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09</w:t>
      </w:r>
      <w:r w:rsidRPr="0053128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07</w:t>
      </w:r>
      <w:r w:rsidRPr="0053128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21р.</w:t>
      </w:r>
      <w:r w:rsidRPr="0053128D">
        <w:rPr>
          <w:rFonts w:ascii="Times New Roman" w:eastAsia="Times New Roman" w:hAnsi="Times New Roman" w:cs="Times New Roman"/>
          <w:sz w:val="28"/>
          <w:szCs w:val="28"/>
          <w:lang w:eastAsia="ru-RU"/>
        </w:rPr>
        <w:t xml:space="preserve"> </w:t>
      </w:r>
      <w:r w:rsidRPr="00B712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299</w:t>
      </w:r>
    </w:p>
    <w:p w:rsidR="00ED0F64" w:rsidRPr="00ED0F64" w:rsidRDefault="00ED0F64" w:rsidP="00ED0F64">
      <w:pPr>
        <w:tabs>
          <w:tab w:val="left" w:pos="5640"/>
        </w:tabs>
        <w:spacing w:after="0" w:line="240" w:lineRule="auto"/>
        <w:jc w:val="both"/>
        <w:rPr>
          <w:rFonts w:ascii="Times New Roman" w:eastAsia="Calibri" w:hAnsi="Times New Roman" w:cs="Times New Roman"/>
          <w:sz w:val="28"/>
          <w:szCs w:val="28"/>
          <w:lang w:val="uk-UA"/>
        </w:rPr>
      </w:pPr>
    </w:p>
    <w:p w:rsidR="00ED0F64" w:rsidRPr="00A9685D" w:rsidRDefault="00ED0F64" w:rsidP="00A9685D">
      <w:pPr>
        <w:pStyle w:val="aa"/>
        <w:jc w:val="center"/>
        <w:rPr>
          <w:rFonts w:ascii="Times New Roman" w:hAnsi="Times New Roman" w:cs="Times New Roman"/>
          <w:sz w:val="28"/>
          <w:szCs w:val="28"/>
          <w:lang w:val="uk-UA"/>
        </w:rPr>
      </w:pPr>
      <w:r w:rsidRPr="00A9685D">
        <w:rPr>
          <w:rFonts w:ascii="Times New Roman" w:hAnsi="Times New Roman" w:cs="Times New Roman"/>
          <w:sz w:val="28"/>
          <w:szCs w:val="28"/>
          <w:lang w:val="uk-UA"/>
        </w:rPr>
        <w:t>С К Л А Д</w:t>
      </w:r>
    </w:p>
    <w:p w:rsidR="00083B03" w:rsidRPr="00A9685D" w:rsidRDefault="00083B03" w:rsidP="00A9685D">
      <w:pPr>
        <w:pStyle w:val="aa"/>
        <w:jc w:val="center"/>
        <w:rPr>
          <w:rFonts w:ascii="Times New Roman" w:hAnsi="Times New Roman" w:cs="Times New Roman"/>
          <w:sz w:val="28"/>
          <w:szCs w:val="28"/>
          <w:lang w:val="uk-UA"/>
        </w:rPr>
      </w:pPr>
    </w:p>
    <w:p w:rsidR="00395B73" w:rsidRPr="00A9685D" w:rsidRDefault="00FF4F6B" w:rsidP="00A9685D">
      <w:pPr>
        <w:pStyle w:val="aa"/>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місцевої К</w:t>
      </w:r>
      <w:r w:rsidR="00A9685D" w:rsidRPr="00A9685D">
        <w:rPr>
          <w:rFonts w:ascii="Times New Roman" w:eastAsia="Times New Roman" w:hAnsi="Times New Roman" w:cs="Times New Roman"/>
          <w:sz w:val="28"/>
          <w:szCs w:val="28"/>
          <w:lang w:val="uk-UA" w:eastAsia="ru-RU"/>
        </w:rPr>
        <w:t>омісії</w:t>
      </w:r>
      <w:r w:rsidR="00A9685D" w:rsidRPr="00A9685D">
        <w:rPr>
          <w:rFonts w:ascii="Times New Roman" w:eastAsia="Times New Roman" w:hAnsi="Times New Roman" w:cs="Times New Roman"/>
          <w:color w:val="000000"/>
          <w:sz w:val="28"/>
          <w:szCs w:val="28"/>
          <w:lang w:val="uk-UA" w:eastAsia="ru-RU"/>
        </w:rPr>
        <w:t xml:space="preserve"> з використання </w:t>
      </w:r>
      <w:r w:rsidR="00A9685D" w:rsidRPr="00A9685D">
        <w:rPr>
          <w:rFonts w:ascii="Times New Roman" w:eastAsia="Times New Roman" w:hAnsi="Times New Roman" w:cs="Times New Roman"/>
          <w:sz w:val="28"/>
          <w:szCs w:val="28"/>
          <w:lang w:val="uk-UA" w:eastAsia="ru-RU"/>
        </w:rPr>
        <w:t>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p>
    <w:p w:rsidR="00A9685D" w:rsidRPr="00A9685D" w:rsidRDefault="00A9685D" w:rsidP="00ED0F64">
      <w:pPr>
        <w:spacing w:after="0" w:line="276" w:lineRule="auto"/>
        <w:jc w:val="both"/>
        <w:rPr>
          <w:rFonts w:ascii="Times New Roman" w:eastAsia="Times New Roman" w:hAnsi="Times New Roman" w:cs="Times New Roman"/>
          <w:sz w:val="28"/>
          <w:szCs w:val="28"/>
          <w:lang w:val="uk-UA"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813"/>
      </w:tblGrid>
      <w:tr w:rsidR="003E3710" w:rsidTr="00A813B7">
        <w:tc>
          <w:tcPr>
            <w:tcW w:w="4786" w:type="dxa"/>
          </w:tcPr>
          <w:p w:rsidR="003E3710" w:rsidRDefault="002619F0" w:rsidP="00A813B7">
            <w:pPr>
              <w:spacing w:line="276" w:lineRule="auto"/>
              <w:jc w:val="both"/>
              <w:rPr>
                <w:rFonts w:eastAsia="Calibri"/>
                <w:sz w:val="28"/>
                <w:szCs w:val="28"/>
                <w:lang w:val="uk-UA"/>
              </w:rPr>
            </w:pPr>
            <w:r>
              <w:rPr>
                <w:rFonts w:eastAsia="Calibri"/>
                <w:sz w:val="28"/>
                <w:szCs w:val="28"/>
                <w:lang w:val="uk-UA"/>
              </w:rPr>
              <w:t>ЗБАРОВСЬКИЙ Петро Миколайович</w:t>
            </w:r>
          </w:p>
        </w:tc>
        <w:tc>
          <w:tcPr>
            <w:tcW w:w="4928" w:type="dxa"/>
          </w:tcPr>
          <w:p w:rsidR="003E3710" w:rsidRPr="002619F0" w:rsidRDefault="00EC22F8" w:rsidP="00EC22F8">
            <w:pPr>
              <w:pStyle w:val="aa"/>
              <w:jc w:val="both"/>
              <w:rPr>
                <w:rFonts w:eastAsia="Calibri"/>
                <w:sz w:val="28"/>
                <w:szCs w:val="28"/>
                <w:lang w:val="uk-UA"/>
              </w:rPr>
            </w:pPr>
            <w:r>
              <w:rPr>
                <w:rFonts w:eastAsia="Calibri"/>
                <w:sz w:val="28"/>
                <w:szCs w:val="28"/>
                <w:lang w:val="uk-UA"/>
              </w:rPr>
              <w:t>- Новотроїцький селищний голова, голова К</w:t>
            </w:r>
            <w:r w:rsidR="002619F0" w:rsidRPr="002619F0">
              <w:rPr>
                <w:rFonts w:eastAsia="Calibri"/>
                <w:sz w:val="28"/>
                <w:szCs w:val="28"/>
                <w:lang w:val="uk-UA"/>
              </w:rPr>
              <w:t>омісії</w:t>
            </w:r>
          </w:p>
        </w:tc>
      </w:tr>
      <w:tr w:rsidR="003E3710" w:rsidTr="00A813B7">
        <w:tc>
          <w:tcPr>
            <w:tcW w:w="4786" w:type="dxa"/>
          </w:tcPr>
          <w:p w:rsidR="003E3710" w:rsidRPr="00FF4F6B" w:rsidRDefault="002619F0" w:rsidP="002619F0">
            <w:pPr>
              <w:spacing w:line="276" w:lineRule="auto"/>
              <w:jc w:val="both"/>
              <w:rPr>
                <w:rFonts w:eastAsia="Calibri"/>
                <w:sz w:val="28"/>
                <w:szCs w:val="28"/>
                <w:lang w:val="uk-UA"/>
              </w:rPr>
            </w:pPr>
            <w:r w:rsidRPr="00FF4F6B">
              <w:rPr>
                <w:sz w:val="28"/>
                <w:szCs w:val="28"/>
              </w:rPr>
              <w:t>С</w:t>
            </w:r>
            <w:r w:rsidRPr="00FF4F6B">
              <w:rPr>
                <w:sz w:val="28"/>
                <w:szCs w:val="28"/>
                <w:lang w:val="uk-UA"/>
              </w:rPr>
              <w:t xml:space="preserve">МІРНИХ </w:t>
            </w:r>
            <w:r w:rsidRPr="00FF4F6B">
              <w:rPr>
                <w:sz w:val="28"/>
                <w:szCs w:val="28"/>
              </w:rPr>
              <w:t>Олег</w:t>
            </w:r>
            <w:r w:rsidRPr="00FF4F6B">
              <w:rPr>
                <w:sz w:val="28"/>
                <w:szCs w:val="28"/>
                <w:lang w:val="uk-UA"/>
              </w:rPr>
              <w:t xml:space="preserve"> Анатолійович</w:t>
            </w:r>
            <w:r w:rsidRPr="00FF4F6B">
              <w:rPr>
                <w:sz w:val="28"/>
                <w:szCs w:val="28"/>
              </w:rPr>
              <w:t xml:space="preserve"> </w:t>
            </w:r>
          </w:p>
        </w:tc>
        <w:tc>
          <w:tcPr>
            <w:tcW w:w="4928" w:type="dxa"/>
          </w:tcPr>
          <w:p w:rsidR="003E3710" w:rsidRPr="00FF4F6B" w:rsidRDefault="002619F0" w:rsidP="00EC22F8">
            <w:pPr>
              <w:pStyle w:val="aa"/>
              <w:jc w:val="both"/>
              <w:rPr>
                <w:rFonts w:eastAsia="Calibri"/>
                <w:sz w:val="28"/>
                <w:szCs w:val="28"/>
                <w:lang w:val="uk-UA"/>
              </w:rPr>
            </w:pPr>
            <w:r w:rsidRPr="00FF4F6B">
              <w:rPr>
                <w:rFonts w:eastAsia="Calibri"/>
                <w:sz w:val="28"/>
                <w:szCs w:val="28"/>
                <w:lang w:val="uk-UA"/>
              </w:rPr>
              <w:t xml:space="preserve">- начальник Управління гуманітарної політики, заступник голови </w:t>
            </w:r>
            <w:r w:rsidR="00EC22F8" w:rsidRPr="00FF4F6B">
              <w:rPr>
                <w:rFonts w:eastAsia="Calibri"/>
                <w:sz w:val="28"/>
                <w:szCs w:val="28"/>
                <w:lang w:val="uk-UA"/>
              </w:rPr>
              <w:t>К</w:t>
            </w:r>
            <w:r w:rsidRPr="00FF4F6B">
              <w:rPr>
                <w:rFonts w:eastAsia="Calibri"/>
                <w:sz w:val="28"/>
                <w:szCs w:val="28"/>
                <w:lang w:val="uk-UA"/>
              </w:rPr>
              <w:t>омісії</w:t>
            </w:r>
          </w:p>
        </w:tc>
      </w:tr>
      <w:tr w:rsidR="00A9685D" w:rsidRPr="00082016" w:rsidTr="00A813B7">
        <w:tc>
          <w:tcPr>
            <w:tcW w:w="4786" w:type="dxa"/>
          </w:tcPr>
          <w:p w:rsidR="00A9685D" w:rsidRPr="00FF4F6B" w:rsidRDefault="00A9685D" w:rsidP="000C168A">
            <w:pPr>
              <w:spacing w:line="276" w:lineRule="auto"/>
              <w:jc w:val="both"/>
              <w:rPr>
                <w:rFonts w:eastAsia="Calibri"/>
                <w:sz w:val="28"/>
                <w:szCs w:val="28"/>
                <w:lang w:val="uk-UA"/>
              </w:rPr>
            </w:pPr>
            <w:r w:rsidRPr="00FF4F6B">
              <w:rPr>
                <w:sz w:val="28"/>
                <w:szCs w:val="28"/>
                <w:lang w:val="uk-UA"/>
              </w:rPr>
              <w:t>ЗАХАРОВА Тетяна Григорівна</w:t>
            </w:r>
          </w:p>
        </w:tc>
        <w:tc>
          <w:tcPr>
            <w:tcW w:w="4928" w:type="dxa"/>
          </w:tcPr>
          <w:p w:rsidR="00A9685D" w:rsidRPr="00FF4F6B" w:rsidRDefault="00A9685D" w:rsidP="00FF4F6B">
            <w:pPr>
              <w:pStyle w:val="aa"/>
              <w:jc w:val="both"/>
              <w:rPr>
                <w:rFonts w:eastAsia="Calibri"/>
                <w:sz w:val="28"/>
                <w:szCs w:val="28"/>
                <w:lang w:val="uk-UA"/>
              </w:rPr>
            </w:pPr>
            <w:r w:rsidRPr="00FF4F6B">
              <w:rPr>
                <w:rFonts w:eastAsia="Calibri"/>
                <w:sz w:val="28"/>
                <w:szCs w:val="28"/>
                <w:lang w:val="uk-UA"/>
              </w:rPr>
              <w:t xml:space="preserve">- завідувач сектору «Служба у справах дітей» відділу соціального захисту та охорони здоров’я Управління гуманітарної політики Новотроїцької селищної ради, </w:t>
            </w:r>
            <w:r w:rsidR="00FF4F6B" w:rsidRPr="00FF4F6B">
              <w:rPr>
                <w:rFonts w:eastAsia="Calibri"/>
                <w:sz w:val="28"/>
                <w:szCs w:val="28"/>
                <w:lang w:val="uk-UA"/>
              </w:rPr>
              <w:t xml:space="preserve">секретар </w:t>
            </w:r>
            <w:r w:rsidRPr="00FF4F6B">
              <w:rPr>
                <w:rFonts w:eastAsia="Calibri"/>
                <w:sz w:val="28"/>
                <w:szCs w:val="28"/>
                <w:lang w:val="uk-UA"/>
              </w:rPr>
              <w:t>Комісії</w:t>
            </w:r>
          </w:p>
        </w:tc>
      </w:tr>
      <w:tr w:rsidR="00A9685D" w:rsidTr="00A813B7">
        <w:tc>
          <w:tcPr>
            <w:tcW w:w="4786" w:type="dxa"/>
          </w:tcPr>
          <w:p w:rsidR="00A9685D" w:rsidRDefault="00A9685D" w:rsidP="00ED0F64">
            <w:pPr>
              <w:spacing w:line="276" w:lineRule="auto"/>
              <w:jc w:val="both"/>
              <w:rPr>
                <w:rFonts w:eastAsia="Calibri"/>
                <w:sz w:val="28"/>
                <w:szCs w:val="28"/>
                <w:lang w:val="uk-UA"/>
              </w:rPr>
            </w:pPr>
            <w:r>
              <w:rPr>
                <w:rFonts w:eastAsia="Calibri"/>
                <w:sz w:val="28"/>
                <w:szCs w:val="28"/>
                <w:lang w:val="uk-UA"/>
              </w:rPr>
              <w:t>Члени комісії:</w:t>
            </w:r>
          </w:p>
        </w:tc>
        <w:tc>
          <w:tcPr>
            <w:tcW w:w="4928" w:type="dxa"/>
          </w:tcPr>
          <w:p w:rsidR="00A9685D" w:rsidRPr="002619F0" w:rsidRDefault="00A9685D" w:rsidP="002619F0">
            <w:pPr>
              <w:pStyle w:val="aa"/>
              <w:jc w:val="both"/>
              <w:rPr>
                <w:rFonts w:eastAsia="Calibri"/>
                <w:sz w:val="28"/>
                <w:szCs w:val="28"/>
                <w:lang w:val="uk-UA"/>
              </w:rPr>
            </w:pPr>
          </w:p>
        </w:tc>
      </w:tr>
      <w:tr w:rsidR="00A9685D" w:rsidRPr="00082016" w:rsidTr="00A813B7">
        <w:tc>
          <w:tcPr>
            <w:tcW w:w="4786" w:type="dxa"/>
          </w:tcPr>
          <w:p w:rsidR="00A9685D" w:rsidRDefault="00A9685D" w:rsidP="00A9685D">
            <w:pPr>
              <w:spacing w:line="276" w:lineRule="auto"/>
              <w:rPr>
                <w:rFonts w:eastAsia="Calibri"/>
                <w:sz w:val="28"/>
                <w:szCs w:val="28"/>
                <w:lang w:val="uk-UA"/>
              </w:rPr>
            </w:pPr>
            <w:r>
              <w:rPr>
                <w:rFonts w:eastAsia="Calibri"/>
                <w:sz w:val="28"/>
                <w:szCs w:val="28"/>
                <w:lang w:val="uk-UA"/>
              </w:rPr>
              <w:t xml:space="preserve">АЛЕКСАНДРУК Анна Олександрівна </w:t>
            </w:r>
          </w:p>
        </w:tc>
        <w:tc>
          <w:tcPr>
            <w:tcW w:w="4928" w:type="dxa"/>
          </w:tcPr>
          <w:p w:rsidR="00A9685D" w:rsidRPr="002619F0" w:rsidRDefault="00A9685D" w:rsidP="00EE4034">
            <w:pPr>
              <w:pStyle w:val="aa"/>
              <w:jc w:val="both"/>
              <w:rPr>
                <w:rFonts w:eastAsia="Calibri"/>
                <w:sz w:val="28"/>
                <w:szCs w:val="28"/>
                <w:lang w:val="uk-UA"/>
              </w:rPr>
            </w:pPr>
            <w:r>
              <w:rPr>
                <w:rFonts w:eastAsia="Calibri"/>
                <w:sz w:val="28"/>
                <w:szCs w:val="28"/>
                <w:lang w:val="uk-UA"/>
              </w:rPr>
              <w:t>- головний спеціаліст відділу організаційної та інформаційно-правової роботи Новотроїцької селищної ради</w:t>
            </w:r>
          </w:p>
        </w:tc>
      </w:tr>
      <w:tr w:rsidR="00A9685D" w:rsidRPr="00A9685D" w:rsidTr="00A813B7">
        <w:tc>
          <w:tcPr>
            <w:tcW w:w="4786" w:type="dxa"/>
          </w:tcPr>
          <w:p w:rsidR="00A9685D" w:rsidRDefault="00A9685D" w:rsidP="004534D2">
            <w:pPr>
              <w:spacing w:line="276" w:lineRule="auto"/>
              <w:jc w:val="both"/>
              <w:rPr>
                <w:rFonts w:eastAsia="Calibri"/>
                <w:sz w:val="28"/>
                <w:szCs w:val="28"/>
                <w:lang w:val="uk-UA"/>
              </w:rPr>
            </w:pPr>
            <w:r>
              <w:rPr>
                <w:sz w:val="28"/>
                <w:szCs w:val="28"/>
                <w:lang w:val="uk-UA"/>
              </w:rPr>
              <w:t>БАЛАН Анжеліка Миколаївна</w:t>
            </w:r>
          </w:p>
        </w:tc>
        <w:tc>
          <w:tcPr>
            <w:tcW w:w="4928" w:type="dxa"/>
          </w:tcPr>
          <w:p w:rsidR="00A9685D" w:rsidRPr="002619F0" w:rsidRDefault="00A9685D" w:rsidP="004534D2">
            <w:pPr>
              <w:pStyle w:val="aa"/>
              <w:jc w:val="both"/>
              <w:rPr>
                <w:rFonts w:eastAsia="Calibri"/>
                <w:sz w:val="28"/>
                <w:szCs w:val="28"/>
                <w:lang w:val="uk-UA"/>
              </w:rPr>
            </w:pPr>
            <w:r w:rsidRPr="002619F0">
              <w:rPr>
                <w:rFonts w:eastAsia="Calibri"/>
                <w:sz w:val="28"/>
                <w:szCs w:val="28"/>
                <w:lang w:val="uk-UA"/>
              </w:rPr>
              <w:t>- начальник відділу соціального захисту та охорони здоров’я Управління гуманітарної політики Новотроїцької селищної ради</w:t>
            </w:r>
          </w:p>
        </w:tc>
      </w:tr>
      <w:tr w:rsidR="00A9685D" w:rsidRPr="00082016" w:rsidTr="00A813B7">
        <w:tc>
          <w:tcPr>
            <w:tcW w:w="4786" w:type="dxa"/>
          </w:tcPr>
          <w:p w:rsidR="00A9685D" w:rsidRDefault="00A9685D" w:rsidP="00EF471C">
            <w:pPr>
              <w:spacing w:line="276" w:lineRule="auto"/>
              <w:jc w:val="both"/>
              <w:rPr>
                <w:rFonts w:eastAsia="Calibri"/>
                <w:sz w:val="28"/>
                <w:szCs w:val="28"/>
                <w:lang w:val="uk-UA"/>
              </w:rPr>
            </w:pPr>
            <w:r>
              <w:rPr>
                <w:sz w:val="28"/>
                <w:szCs w:val="28"/>
                <w:lang w:val="uk-UA"/>
              </w:rPr>
              <w:t>БРИТ Катерина Леонідівна</w:t>
            </w:r>
          </w:p>
        </w:tc>
        <w:tc>
          <w:tcPr>
            <w:tcW w:w="4928" w:type="dxa"/>
          </w:tcPr>
          <w:p w:rsidR="00A9685D" w:rsidRPr="00D07A4B" w:rsidRDefault="00A9685D" w:rsidP="00EF471C">
            <w:pPr>
              <w:pStyle w:val="aa"/>
              <w:jc w:val="both"/>
              <w:rPr>
                <w:rFonts w:eastAsia="Calibri"/>
                <w:sz w:val="28"/>
                <w:szCs w:val="28"/>
                <w:lang w:val="uk-UA"/>
              </w:rPr>
            </w:pPr>
            <w:r w:rsidRPr="00D07A4B">
              <w:rPr>
                <w:rFonts w:eastAsia="Calibri"/>
                <w:sz w:val="28"/>
                <w:szCs w:val="28"/>
                <w:lang w:val="uk-UA"/>
              </w:rPr>
              <w:t>- провідний спеціаліст відділу соціального захисту та охорони здоров’я Управління гуманітарної політики Новотроїцької селищної ради</w:t>
            </w:r>
          </w:p>
        </w:tc>
      </w:tr>
      <w:tr w:rsidR="00A9685D" w:rsidRPr="00082016" w:rsidTr="00A813B7">
        <w:tc>
          <w:tcPr>
            <w:tcW w:w="4786" w:type="dxa"/>
          </w:tcPr>
          <w:p w:rsidR="00A9685D" w:rsidRDefault="00A9685D" w:rsidP="00EE4034">
            <w:pPr>
              <w:spacing w:line="276" w:lineRule="auto"/>
              <w:jc w:val="both"/>
              <w:rPr>
                <w:sz w:val="28"/>
                <w:szCs w:val="28"/>
                <w:lang w:val="uk-UA"/>
              </w:rPr>
            </w:pPr>
            <w:r>
              <w:rPr>
                <w:sz w:val="28"/>
                <w:szCs w:val="28"/>
                <w:lang w:val="uk-UA"/>
              </w:rPr>
              <w:t>ВЛАСИНЕВИЧ Андрій Федорович</w:t>
            </w:r>
          </w:p>
        </w:tc>
        <w:tc>
          <w:tcPr>
            <w:tcW w:w="4928" w:type="dxa"/>
          </w:tcPr>
          <w:p w:rsidR="00A9685D" w:rsidRPr="002619F0" w:rsidRDefault="00A9685D" w:rsidP="00EE4034">
            <w:pPr>
              <w:pStyle w:val="aa"/>
              <w:jc w:val="both"/>
              <w:rPr>
                <w:rFonts w:eastAsia="Calibri"/>
                <w:sz w:val="28"/>
                <w:szCs w:val="28"/>
                <w:lang w:val="uk-UA"/>
              </w:rPr>
            </w:pPr>
            <w:r>
              <w:rPr>
                <w:rFonts w:eastAsia="Calibri"/>
                <w:sz w:val="28"/>
                <w:szCs w:val="28"/>
                <w:lang w:val="uk-UA"/>
              </w:rPr>
              <w:t>- завідувач сектору містобудування та архітектури Новотроїцької селищної ради</w:t>
            </w:r>
          </w:p>
        </w:tc>
      </w:tr>
      <w:tr w:rsidR="008C5655" w:rsidRPr="00A9685D" w:rsidTr="00A813B7">
        <w:tc>
          <w:tcPr>
            <w:tcW w:w="4786" w:type="dxa"/>
          </w:tcPr>
          <w:p w:rsidR="008C5655" w:rsidRDefault="008C5655" w:rsidP="00EE4034">
            <w:pPr>
              <w:spacing w:line="276" w:lineRule="auto"/>
              <w:jc w:val="both"/>
              <w:rPr>
                <w:sz w:val="28"/>
                <w:szCs w:val="28"/>
                <w:lang w:val="uk-UA"/>
              </w:rPr>
            </w:pPr>
            <w:r>
              <w:rPr>
                <w:sz w:val="28"/>
                <w:szCs w:val="28"/>
                <w:lang w:val="uk-UA"/>
              </w:rPr>
              <w:t>ГАЛЬКО Світлана Леонідівна</w:t>
            </w:r>
          </w:p>
        </w:tc>
        <w:tc>
          <w:tcPr>
            <w:tcW w:w="4928" w:type="dxa"/>
          </w:tcPr>
          <w:p w:rsidR="008C5655" w:rsidRDefault="008C5655" w:rsidP="008C5655">
            <w:pPr>
              <w:pStyle w:val="aa"/>
              <w:jc w:val="both"/>
              <w:rPr>
                <w:rFonts w:eastAsia="Calibri"/>
                <w:sz w:val="28"/>
                <w:szCs w:val="28"/>
                <w:lang w:val="uk-UA"/>
              </w:rPr>
            </w:pPr>
            <w:r>
              <w:rPr>
                <w:rFonts w:eastAsia="Calibri"/>
                <w:sz w:val="28"/>
                <w:szCs w:val="28"/>
                <w:lang w:val="uk-UA"/>
              </w:rPr>
              <w:t xml:space="preserve">- в.о. директора </w:t>
            </w:r>
            <w:r w:rsidRPr="00D07A4B">
              <w:rPr>
                <w:rFonts w:eastAsia="Calibri"/>
                <w:sz w:val="28"/>
                <w:szCs w:val="28"/>
                <w:lang w:val="uk-UA"/>
              </w:rPr>
              <w:t>комунального закладу</w:t>
            </w:r>
            <w:r>
              <w:rPr>
                <w:rFonts w:eastAsia="Calibri"/>
                <w:sz w:val="28"/>
                <w:szCs w:val="28"/>
                <w:lang w:val="uk-UA"/>
              </w:rPr>
              <w:t xml:space="preserve"> </w:t>
            </w:r>
            <w:r w:rsidRPr="00D07A4B">
              <w:rPr>
                <w:rFonts w:eastAsia="Calibri"/>
                <w:sz w:val="28"/>
                <w:szCs w:val="28"/>
                <w:lang w:val="uk-UA"/>
              </w:rPr>
              <w:t>«Центр со</w:t>
            </w:r>
            <w:r>
              <w:rPr>
                <w:rFonts w:eastAsia="Calibri"/>
                <w:sz w:val="28"/>
                <w:szCs w:val="28"/>
                <w:lang w:val="uk-UA"/>
              </w:rPr>
              <w:t xml:space="preserve">ціальних служб Новотроїцької </w:t>
            </w:r>
            <w:r w:rsidRPr="00D07A4B">
              <w:rPr>
                <w:rFonts w:eastAsia="Calibri"/>
                <w:sz w:val="28"/>
                <w:szCs w:val="28"/>
                <w:lang w:val="uk-UA"/>
              </w:rPr>
              <w:t>селищної ради»</w:t>
            </w:r>
          </w:p>
        </w:tc>
      </w:tr>
      <w:tr w:rsidR="008C5655" w:rsidRPr="00A9685D" w:rsidTr="00A813B7">
        <w:tc>
          <w:tcPr>
            <w:tcW w:w="4786" w:type="dxa"/>
          </w:tcPr>
          <w:p w:rsidR="008C5655" w:rsidRDefault="008C5655" w:rsidP="006C40ED">
            <w:pPr>
              <w:spacing w:line="276" w:lineRule="auto"/>
              <w:jc w:val="both"/>
              <w:rPr>
                <w:rFonts w:eastAsia="Calibri"/>
                <w:sz w:val="28"/>
                <w:szCs w:val="28"/>
                <w:lang w:val="uk-UA"/>
              </w:rPr>
            </w:pPr>
            <w:r>
              <w:rPr>
                <w:sz w:val="28"/>
                <w:szCs w:val="28"/>
                <w:lang w:val="uk-UA"/>
              </w:rPr>
              <w:t>ДОБРОСКОК Світлана Леонідівна</w:t>
            </w:r>
          </w:p>
        </w:tc>
        <w:tc>
          <w:tcPr>
            <w:tcW w:w="4928" w:type="dxa"/>
          </w:tcPr>
          <w:p w:rsidR="008C5655" w:rsidRPr="00D07A4B" w:rsidRDefault="008C5655" w:rsidP="006C40ED">
            <w:pPr>
              <w:pStyle w:val="aa"/>
              <w:jc w:val="both"/>
              <w:rPr>
                <w:rFonts w:eastAsia="Calibri"/>
                <w:sz w:val="28"/>
                <w:szCs w:val="28"/>
                <w:lang w:val="uk-UA"/>
              </w:rPr>
            </w:pPr>
            <w:r w:rsidRPr="00D07A4B">
              <w:rPr>
                <w:rFonts w:eastAsia="Calibri"/>
                <w:sz w:val="28"/>
                <w:szCs w:val="28"/>
                <w:lang w:val="uk-UA"/>
              </w:rPr>
              <w:t xml:space="preserve">- заступник директора – начальник відділу соціальної роботи  </w:t>
            </w:r>
            <w:r w:rsidRPr="00D07A4B">
              <w:rPr>
                <w:rFonts w:eastAsia="Calibri"/>
                <w:sz w:val="28"/>
                <w:szCs w:val="28"/>
                <w:lang w:val="uk-UA"/>
              </w:rPr>
              <w:lastRenderedPageBreak/>
              <w:t>комунального закладу «Центр соціальних служб Новотроїцької    селищної ради»</w:t>
            </w:r>
          </w:p>
        </w:tc>
      </w:tr>
      <w:tr w:rsidR="008C5655" w:rsidRPr="00A9685D" w:rsidTr="00A813B7">
        <w:tc>
          <w:tcPr>
            <w:tcW w:w="4786" w:type="dxa"/>
          </w:tcPr>
          <w:p w:rsidR="008C5655" w:rsidRDefault="008C5655" w:rsidP="00EE4034">
            <w:pPr>
              <w:spacing w:line="276" w:lineRule="auto"/>
              <w:jc w:val="both"/>
              <w:rPr>
                <w:sz w:val="28"/>
                <w:szCs w:val="28"/>
                <w:lang w:val="uk-UA"/>
              </w:rPr>
            </w:pPr>
            <w:r>
              <w:rPr>
                <w:sz w:val="28"/>
                <w:szCs w:val="28"/>
                <w:lang w:val="uk-UA"/>
              </w:rPr>
              <w:lastRenderedPageBreak/>
              <w:t>КАРЕЦЬКИЙ Дмитро Андрійович</w:t>
            </w:r>
          </w:p>
        </w:tc>
        <w:tc>
          <w:tcPr>
            <w:tcW w:w="4928" w:type="dxa"/>
          </w:tcPr>
          <w:p w:rsidR="008C5655" w:rsidRDefault="008C5655" w:rsidP="00EE4034">
            <w:pPr>
              <w:pStyle w:val="aa"/>
              <w:jc w:val="both"/>
              <w:rPr>
                <w:rFonts w:eastAsia="Calibri"/>
                <w:sz w:val="28"/>
                <w:szCs w:val="28"/>
                <w:lang w:val="uk-UA"/>
              </w:rPr>
            </w:pPr>
            <w:r>
              <w:rPr>
                <w:rFonts w:eastAsia="Calibri"/>
                <w:sz w:val="28"/>
                <w:szCs w:val="28"/>
                <w:lang w:val="uk-UA"/>
              </w:rPr>
              <w:t>- провідний спеціаліст відділу житлово-комунального господарства, комунальної власності та благоустрою Новотроїцької селищної ради</w:t>
            </w:r>
          </w:p>
        </w:tc>
      </w:tr>
      <w:tr w:rsidR="008C5655" w:rsidRPr="00A9685D" w:rsidTr="00A813B7">
        <w:tc>
          <w:tcPr>
            <w:tcW w:w="4786" w:type="dxa"/>
          </w:tcPr>
          <w:p w:rsidR="008C5655" w:rsidRDefault="008C5655" w:rsidP="00EE4034">
            <w:pPr>
              <w:spacing w:line="276" w:lineRule="auto"/>
              <w:jc w:val="both"/>
              <w:rPr>
                <w:sz w:val="28"/>
                <w:szCs w:val="28"/>
                <w:lang w:val="uk-UA"/>
              </w:rPr>
            </w:pPr>
            <w:r>
              <w:rPr>
                <w:sz w:val="28"/>
                <w:szCs w:val="28"/>
                <w:lang w:val="uk-UA"/>
              </w:rPr>
              <w:t>МУРАВЙОВА Валентина Іванівна</w:t>
            </w:r>
          </w:p>
        </w:tc>
        <w:tc>
          <w:tcPr>
            <w:tcW w:w="4928" w:type="dxa"/>
          </w:tcPr>
          <w:p w:rsidR="008C5655" w:rsidRDefault="008C5655" w:rsidP="00EE4034">
            <w:pPr>
              <w:pStyle w:val="aa"/>
              <w:jc w:val="both"/>
              <w:rPr>
                <w:rFonts w:eastAsia="Calibri"/>
                <w:sz w:val="28"/>
                <w:szCs w:val="28"/>
                <w:lang w:val="uk-UA"/>
              </w:rPr>
            </w:pPr>
            <w:r>
              <w:rPr>
                <w:rFonts w:eastAsia="Calibri"/>
                <w:sz w:val="28"/>
                <w:szCs w:val="28"/>
                <w:lang w:val="uk-UA"/>
              </w:rPr>
              <w:t>- начальник фінансового управління Новотроїцької селищної ради</w:t>
            </w:r>
          </w:p>
        </w:tc>
      </w:tr>
      <w:tr w:rsidR="008C5655" w:rsidRPr="00082016" w:rsidTr="00A813B7">
        <w:tc>
          <w:tcPr>
            <w:tcW w:w="4786" w:type="dxa"/>
          </w:tcPr>
          <w:p w:rsidR="008C5655" w:rsidRDefault="008C5655" w:rsidP="009922A0">
            <w:pPr>
              <w:spacing w:line="276" w:lineRule="auto"/>
              <w:jc w:val="both"/>
              <w:rPr>
                <w:sz w:val="28"/>
                <w:szCs w:val="28"/>
                <w:lang w:val="uk-UA"/>
              </w:rPr>
            </w:pPr>
            <w:r>
              <w:rPr>
                <w:sz w:val="28"/>
                <w:szCs w:val="28"/>
                <w:lang w:val="uk-UA"/>
              </w:rPr>
              <w:t xml:space="preserve">СОКОЛОВА Ольга Борисівна </w:t>
            </w:r>
          </w:p>
        </w:tc>
        <w:tc>
          <w:tcPr>
            <w:tcW w:w="4928" w:type="dxa"/>
          </w:tcPr>
          <w:p w:rsidR="008C5655" w:rsidRDefault="008C5655" w:rsidP="009922A0">
            <w:pPr>
              <w:pStyle w:val="aa"/>
              <w:tabs>
                <w:tab w:val="center" w:pos="4677"/>
              </w:tabs>
              <w:jc w:val="both"/>
              <w:rPr>
                <w:rFonts w:eastAsia="Calibri"/>
                <w:sz w:val="28"/>
                <w:szCs w:val="28"/>
                <w:lang w:val="uk-UA"/>
              </w:rPr>
            </w:pPr>
            <w:r>
              <w:rPr>
                <w:rFonts w:eastAsia="Calibri"/>
                <w:sz w:val="28"/>
                <w:szCs w:val="28"/>
                <w:lang w:val="uk-UA"/>
              </w:rPr>
              <w:t xml:space="preserve">- </w:t>
            </w:r>
            <w:r>
              <w:rPr>
                <w:sz w:val="28"/>
                <w:szCs w:val="28"/>
                <w:lang w:val="uk-UA"/>
              </w:rPr>
              <w:t>головний спеціаліст відділу освіти Управління гуманітарної політики Новотроїцької селищної ради</w:t>
            </w:r>
          </w:p>
        </w:tc>
      </w:tr>
    </w:tbl>
    <w:p w:rsidR="003E3710" w:rsidRDefault="003E3710" w:rsidP="00ED0F64">
      <w:pPr>
        <w:spacing w:after="0" w:line="276" w:lineRule="auto"/>
        <w:jc w:val="both"/>
        <w:rPr>
          <w:rFonts w:ascii="Times New Roman" w:eastAsia="Calibri" w:hAnsi="Times New Roman" w:cs="Times New Roman"/>
          <w:sz w:val="28"/>
          <w:szCs w:val="28"/>
          <w:lang w:val="uk-UA"/>
        </w:rPr>
      </w:pPr>
    </w:p>
    <w:p w:rsidR="00ED0F64" w:rsidRPr="00ED0F64" w:rsidRDefault="00EC22F8" w:rsidP="00ED0F64">
      <w:pPr>
        <w:spacing w:after="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Старости</w:t>
      </w:r>
      <w:r w:rsidR="00ED0F64" w:rsidRPr="00ED0F64">
        <w:rPr>
          <w:rFonts w:ascii="Times New Roman" w:eastAsia="Calibri" w:hAnsi="Times New Roman" w:cs="Times New Roman"/>
          <w:sz w:val="28"/>
          <w:szCs w:val="28"/>
          <w:lang w:val="uk-UA"/>
        </w:rPr>
        <w:t xml:space="preserve"> </w:t>
      </w:r>
      <w:r w:rsidR="00BE56DE">
        <w:rPr>
          <w:rFonts w:ascii="Times New Roman" w:eastAsia="Calibri" w:hAnsi="Times New Roman" w:cs="Times New Roman"/>
          <w:sz w:val="28"/>
          <w:szCs w:val="28"/>
          <w:lang w:val="uk-UA"/>
        </w:rPr>
        <w:t>Новотроїцької селищної ради.</w:t>
      </w:r>
    </w:p>
    <w:p w:rsidR="00ED0F64" w:rsidRPr="00ED0F64" w:rsidRDefault="00ED0F64" w:rsidP="00ED0F64">
      <w:pPr>
        <w:spacing w:after="0" w:line="276" w:lineRule="auto"/>
        <w:jc w:val="both"/>
        <w:rPr>
          <w:rFonts w:ascii="Calibri" w:eastAsia="Calibri" w:hAnsi="Calibri" w:cs="Times New Roman"/>
          <w:lang w:val="uk-UA"/>
        </w:rPr>
      </w:pPr>
    </w:p>
    <w:p w:rsidR="00ED0F64" w:rsidRPr="00ED0F64" w:rsidRDefault="00ED0F64" w:rsidP="00ED0F64">
      <w:pPr>
        <w:spacing w:after="0" w:line="276" w:lineRule="auto"/>
        <w:jc w:val="both"/>
        <w:rPr>
          <w:rFonts w:ascii="Calibri" w:eastAsia="Calibri" w:hAnsi="Calibri" w:cs="Times New Roman"/>
          <w:lang w:val="uk-UA"/>
        </w:rPr>
      </w:pPr>
    </w:p>
    <w:p w:rsidR="00ED0F64" w:rsidRPr="00ED0F64" w:rsidRDefault="00D07A4B" w:rsidP="00ED0F64">
      <w:pPr>
        <w:tabs>
          <w:tab w:val="left" w:pos="5175"/>
        </w:tabs>
        <w:spacing w:after="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Керуючий справами </w:t>
      </w:r>
      <w:r w:rsidR="00ED0F64" w:rsidRPr="00ED0F64">
        <w:rPr>
          <w:rFonts w:ascii="Times New Roman" w:eastAsia="Calibri" w:hAnsi="Times New Roman" w:cs="Times New Roman"/>
          <w:sz w:val="28"/>
          <w:szCs w:val="28"/>
          <w:lang w:val="uk-UA"/>
        </w:rPr>
        <w:tab/>
      </w:r>
    </w:p>
    <w:p w:rsidR="00ED0F64" w:rsidRPr="00ED0F64" w:rsidRDefault="00ED0F64" w:rsidP="00ED0F64">
      <w:pPr>
        <w:spacing w:after="0" w:line="276" w:lineRule="auto"/>
        <w:jc w:val="both"/>
        <w:rPr>
          <w:rFonts w:ascii="Times New Roman" w:eastAsia="Calibri" w:hAnsi="Times New Roman" w:cs="Times New Roman"/>
          <w:sz w:val="28"/>
          <w:szCs w:val="28"/>
          <w:lang w:val="uk-UA"/>
        </w:rPr>
      </w:pPr>
      <w:r w:rsidRPr="00ED0F64">
        <w:rPr>
          <w:rFonts w:ascii="Times New Roman" w:eastAsia="Calibri" w:hAnsi="Times New Roman" w:cs="Times New Roman"/>
          <w:sz w:val="28"/>
          <w:szCs w:val="28"/>
          <w:lang w:val="uk-UA"/>
        </w:rPr>
        <w:t>виконавчого комітету</w:t>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00D07A4B">
        <w:rPr>
          <w:rFonts w:ascii="Times New Roman" w:eastAsia="Calibri" w:hAnsi="Times New Roman" w:cs="Times New Roman"/>
          <w:sz w:val="28"/>
          <w:szCs w:val="28"/>
          <w:lang w:val="uk-UA"/>
        </w:rPr>
        <w:tab/>
      </w:r>
      <w:r w:rsidRPr="00ED0F64">
        <w:rPr>
          <w:rFonts w:ascii="Times New Roman" w:eastAsia="Calibri" w:hAnsi="Times New Roman" w:cs="Times New Roman"/>
          <w:sz w:val="28"/>
          <w:szCs w:val="28"/>
          <w:lang w:val="uk-UA"/>
        </w:rPr>
        <w:t xml:space="preserve">Тетяна ЛЕВОШИЧ </w:t>
      </w: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D07A4B" w:rsidRDefault="00D07A4B" w:rsidP="00B50F81">
      <w:pPr>
        <w:spacing w:after="0" w:line="240" w:lineRule="auto"/>
        <w:jc w:val="center"/>
        <w:rPr>
          <w:rFonts w:ascii="Times New Roman" w:eastAsia="Calibri" w:hAnsi="Times New Roman" w:cs="Times New Roman"/>
          <w:sz w:val="28"/>
          <w:szCs w:val="28"/>
          <w:lang w:val="uk-UA"/>
        </w:rPr>
      </w:pPr>
    </w:p>
    <w:p w:rsidR="00FF4F6B" w:rsidRDefault="00FF4F6B" w:rsidP="00B50F81">
      <w:pPr>
        <w:spacing w:after="0" w:line="240" w:lineRule="auto"/>
        <w:jc w:val="center"/>
        <w:rPr>
          <w:rFonts w:ascii="Times New Roman" w:eastAsia="Times New Roman" w:hAnsi="Times New Roman" w:cs="Times New Roman"/>
          <w:b/>
          <w:spacing w:val="30"/>
          <w:sz w:val="24"/>
          <w:szCs w:val="24"/>
          <w:lang w:val="uk-UA" w:eastAsia="ru-RU"/>
        </w:rPr>
      </w:pPr>
    </w:p>
    <w:p w:rsidR="00FF4F6B" w:rsidRDefault="00FF4F6B" w:rsidP="00B50F81">
      <w:pPr>
        <w:spacing w:after="0" w:line="240" w:lineRule="auto"/>
        <w:jc w:val="center"/>
        <w:rPr>
          <w:rFonts w:ascii="Times New Roman" w:eastAsia="Times New Roman" w:hAnsi="Times New Roman" w:cs="Times New Roman"/>
          <w:b/>
          <w:spacing w:val="30"/>
          <w:sz w:val="24"/>
          <w:szCs w:val="24"/>
          <w:lang w:val="uk-UA" w:eastAsia="ru-RU"/>
        </w:rPr>
      </w:pPr>
    </w:p>
    <w:p w:rsidR="00FF4F6B" w:rsidRDefault="00FF4F6B" w:rsidP="00B50F81">
      <w:pPr>
        <w:spacing w:after="0" w:line="240" w:lineRule="auto"/>
        <w:jc w:val="center"/>
        <w:rPr>
          <w:rFonts w:ascii="Times New Roman" w:eastAsia="Times New Roman" w:hAnsi="Times New Roman" w:cs="Times New Roman"/>
          <w:b/>
          <w:spacing w:val="30"/>
          <w:sz w:val="24"/>
          <w:szCs w:val="24"/>
          <w:lang w:val="uk-UA" w:eastAsia="ru-RU"/>
        </w:rPr>
      </w:pPr>
    </w:p>
    <w:p w:rsidR="00FF4F6B" w:rsidRDefault="00FF4F6B" w:rsidP="00B50F81">
      <w:pPr>
        <w:spacing w:after="0" w:line="240" w:lineRule="auto"/>
        <w:jc w:val="center"/>
        <w:rPr>
          <w:rFonts w:ascii="Times New Roman" w:eastAsia="Times New Roman" w:hAnsi="Times New Roman" w:cs="Times New Roman"/>
          <w:b/>
          <w:spacing w:val="30"/>
          <w:sz w:val="24"/>
          <w:szCs w:val="24"/>
          <w:lang w:val="uk-UA" w:eastAsia="ru-RU"/>
        </w:rPr>
      </w:pPr>
    </w:p>
    <w:p w:rsidR="00FF4F6B" w:rsidRDefault="00FF4F6B" w:rsidP="00B50F81">
      <w:pPr>
        <w:spacing w:after="0" w:line="240" w:lineRule="auto"/>
        <w:jc w:val="center"/>
        <w:rPr>
          <w:rFonts w:ascii="Times New Roman" w:eastAsia="Times New Roman" w:hAnsi="Times New Roman" w:cs="Times New Roman"/>
          <w:b/>
          <w:spacing w:val="30"/>
          <w:sz w:val="24"/>
          <w:szCs w:val="24"/>
          <w:lang w:val="uk-UA" w:eastAsia="ru-RU"/>
        </w:rPr>
      </w:pPr>
    </w:p>
    <w:p w:rsidR="002D66C0" w:rsidRPr="00B50F81" w:rsidRDefault="002D66C0" w:rsidP="00B50F81">
      <w:pPr>
        <w:spacing w:after="0" w:line="240" w:lineRule="auto"/>
        <w:jc w:val="center"/>
        <w:rPr>
          <w:rFonts w:ascii="Times New Roman" w:eastAsia="Times New Roman" w:hAnsi="Times New Roman" w:cs="Times New Roman"/>
          <w:b/>
          <w:spacing w:val="30"/>
          <w:sz w:val="24"/>
          <w:szCs w:val="24"/>
          <w:lang w:val="uk-UA" w:eastAsia="ru-RU"/>
        </w:rPr>
      </w:pPr>
      <w:bookmarkStart w:id="0" w:name="_GoBack"/>
      <w:bookmarkEnd w:id="0"/>
      <w:r w:rsidRPr="00B50F81">
        <w:rPr>
          <w:rFonts w:ascii="Times New Roman" w:eastAsia="Times New Roman" w:hAnsi="Times New Roman" w:cs="Times New Roman"/>
          <w:b/>
          <w:spacing w:val="30"/>
          <w:sz w:val="24"/>
          <w:szCs w:val="24"/>
          <w:lang w:val="uk-UA" w:eastAsia="ru-RU"/>
        </w:rPr>
        <w:lastRenderedPageBreak/>
        <w:t>АРКУШ ПОГОДЖЕННЯ</w:t>
      </w:r>
    </w:p>
    <w:p w:rsidR="00B50F81" w:rsidRPr="008C5655" w:rsidRDefault="00B50F81" w:rsidP="00B50F81">
      <w:pPr>
        <w:spacing w:after="0" w:line="240" w:lineRule="auto"/>
        <w:jc w:val="center"/>
        <w:rPr>
          <w:rFonts w:ascii="Times New Roman" w:eastAsia="Times New Roman" w:hAnsi="Times New Roman" w:cs="Times New Roman"/>
          <w:sz w:val="18"/>
          <w:szCs w:val="18"/>
          <w:lang w:val="uk-UA" w:eastAsia="ru-RU"/>
        </w:rPr>
      </w:pPr>
    </w:p>
    <w:p w:rsidR="00B50F81" w:rsidRPr="008C5655" w:rsidRDefault="002D66C0" w:rsidP="00FF4F6B">
      <w:pPr>
        <w:spacing w:after="0" w:line="240" w:lineRule="auto"/>
        <w:jc w:val="center"/>
        <w:rPr>
          <w:rFonts w:ascii="Times New Roman" w:eastAsia="Calibri" w:hAnsi="Times New Roman" w:cs="Times New Roman"/>
          <w:bCs/>
          <w:spacing w:val="-6"/>
          <w:sz w:val="24"/>
          <w:szCs w:val="24"/>
          <w:bdr w:val="none" w:sz="0" w:space="0" w:color="auto" w:frame="1"/>
          <w:lang w:val="uk-UA"/>
        </w:rPr>
      </w:pPr>
      <w:r w:rsidRPr="008C5655">
        <w:rPr>
          <w:rFonts w:ascii="Times New Roman" w:eastAsia="Times New Roman" w:hAnsi="Times New Roman" w:cs="Times New Roman"/>
          <w:sz w:val="24"/>
          <w:szCs w:val="24"/>
          <w:lang w:val="uk-UA" w:eastAsia="ru-RU"/>
        </w:rPr>
        <w:t>до проєкту рішення виконавчого комітету Новотроїцької селищної ради</w:t>
      </w:r>
      <w:r w:rsidR="00FF4F6B">
        <w:rPr>
          <w:rFonts w:ascii="Times New Roman" w:eastAsia="Times New Roman" w:hAnsi="Times New Roman" w:cs="Times New Roman"/>
          <w:sz w:val="24"/>
          <w:szCs w:val="24"/>
          <w:lang w:val="uk-UA" w:eastAsia="ru-RU"/>
        </w:rPr>
        <w:t xml:space="preserve"> </w:t>
      </w:r>
      <w:r w:rsidRPr="008C5655">
        <w:rPr>
          <w:rFonts w:ascii="Times New Roman" w:eastAsia="Times New Roman" w:hAnsi="Times New Roman" w:cs="Times New Roman"/>
          <w:bCs/>
          <w:iCs/>
          <w:sz w:val="24"/>
          <w:szCs w:val="24"/>
          <w:lang w:val="uk-UA" w:eastAsia="ru-RU"/>
        </w:rPr>
        <w:t>«</w:t>
      </w:r>
      <w:r w:rsidR="008C5655" w:rsidRPr="008C5655">
        <w:rPr>
          <w:rFonts w:ascii="Times New Roman" w:eastAsia="Calibri" w:hAnsi="Times New Roman" w:cs="Times New Roman"/>
          <w:spacing w:val="-6"/>
          <w:sz w:val="24"/>
          <w:szCs w:val="24"/>
          <w:bdr w:val="none" w:sz="0" w:space="0" w:color="auto" w:frame="1"/>
          <w:lang w:val="uk-UA" w:eastAsia="ru-RU"/>
        </w:rPr>
        <w:t xml:space="preserve">Про створення </w:t>
      </w:r>
      <w:r w:rsidR="00FF4F6B">
        <w:rPr>
          <w:rFonts w:ascii="Times New Roman" w:eastAsia="Calibri" w:hAnsi="Times New Roman" w:cs="Times New Roman"/>
          <w:spacing w:val="-6"/>
          <w:sz w:val="24"/>
          <w:szCs w:val="24"/>
          <w:bdr w:val="none" w:sz="0" w:space="0" w:color="auto" w:frame="1"/>
          <w:lang w:val="uk-UA" w:eastAsia="ru-RU"/>
        </w:rPr>
        <w:t xml:space="preserve">місцевої </w:t>
      </w:r>
      <w:r w:rsidR="008C5655" w:rsidRPr="008C5655">
        <w:rPr>
          <w:rFonts w:ascii="Times New Roman" w:eastAsia="Calibri" w:hAnsi="Times New Roman" w:cs="Times New Roman"/>
          <w:spacing w:val="-6"/>
          <w:sz w:val="24"/>
          <w:szCs w:val="24"/>
          <w:bdr w:val="none" w:sz="0" w:space="0" w:color="auto" w:frame="1"/>
          <w:lang w:val="uk-UA" w:eastAsia="ru-RU"/>
        </w:rPr>
        <w:t xml:space="preserve">комісії </w:t>
      </w:r>
      <w:r w:rsidR="008B7113" w:rsidRPr="008C5655">
        <w:rPr>
          <w:rFonts w:ascii="Times New Roman" w:eastAsia="Calibri" w:hAnsi="Times New Roman" w:cs="Times New Roman"/>
          <w:spacing w:val="-6"/>
          <w:sz w:val="24"/>
          <w:szCs w:val="24"/>
          <w:bdr w:val="none" w:sz="0" w:space="0" w:color="auto" w:frame="1"/>
          <w:lang w:val="uk-UA" w:eastAsia="ru-RU"/>
        </w:rPr>
        <w:t xml:space="preserve"> </w:t>
      </w:r>
      <w:r w:rsidR="008C5655" w:rsidRPr="008C5655">
        <w:rPr>
          <w:rFonts w:ascii="Times New Roman" w:eastAsia="Times New Roman" w:hAnsi="Times New Roman" w:cs="Times New Roman"/>
          <w:color w:val="000000"/>
          <w:sz w:val="24"/>
          <w:szCs w:val="24"/>
          <w:lang w:val="uk-UA" w:eastAsia="ru-RU"/>
        </w:rPr>
        <w:t xml:space="preserve">з використання </w:t>
      </w:r>
      <w:r w:rsidR="008C5655" w:rsidRPr="008C5655">
        <w:rPr>
          <w:rFonts w:ascii="Times New Roman" w:eastAsia="Times New Roman" w:hAnsi="Times New Roman" w:cs="Times New Roman"/>
          <w:sz w:val="24"/>
          <w:szCs w:val="24"/>
          <w:lang w:val="uk-UA" w:eastAsia="ru-RU"/>
        </w:rPr>
        <w:t>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B50F81" w:rsidRPr="008C5655">
        <w:rPr>
          <w:rFonts w:ascii="Times New Roman" w:eastAsia="Calibri" w:hAnsi="Times New Roman" w:cs="Times New Roman"/>
          <w:spacing w:val="-6"/>
          <w:sz w:val="24"/>
          <w:szCs w:val="24"/>
          <w:bdr w:val="none" w:sz="0" w:space="0" w:color="auto" w:frame="1"/>
          <w:lang w:val="uk-UA" w:eastAsia="ru-RU"/>
        </w:rPr>
        <w:t>»</w:t>
      </w:r>
    </w:p>
    <w:p w:rsidR="00B50F81" w:rsidRPr="008C5655" w:rsidRDefault="00B50F81" w:rsidP="002D66C0">
      <w:pPr>
        <w:spacing w:after="0" w:line="240" w:lineRule="auto"/>
        <w:jc w:val="center"/>
        <w:rPr>
          <w:rFonts w:ascii="Times New Roman" w:eastAsia="Times New Roman" w:hAnsi="Times New Roman" w:cs="Times New Roman"/>
          <w:sz w:val="18"/>
          <w:szCs w:val="18"/>
          <w:lang w:val="uk-UA" w:eastAsia="ru-RU"/>
        </w:rPr>
      </w:pPr>
    </w:p>
    <w:p w:rsidR="002D66C0" w:rsidRDefault="002D66C0" w:rsidP="002D66C0">
      <w:pPr>
        <w:spacing w:after="0" w:line="240" w:lineRule="auto"/>
        <w:jc w:val="center"/>
        <w:rPr>
          <w:rFonts w:ascii="Times New Roman" w:eastAsia="Times New Roman" w:hAnsi="Times New Roman" w:cs="Times New Roman"/>
          <w:color w:val="0D0D0D" w:themeColor="text1" w:themeTint="F2"/>
          <w:sz w:val="24"/>
          <w:szCs w:val="24"/>
          <w:lang w:val="uk-UA" w:eastAsia="ru-RU"/>
        </w:rPr>
      </w:pPr>
      <w:r w:rsidRPr="002D66C0">
        <w:rPr>
          <w:rFonts w:ascii="Times New Roman" w:eastAsia="Times New Roman" w:hAnsi="Times New Roman" w:cs="Times New Roman"/>
          <w:sz w:val="24"/>
          <w:szCs w:val="24"/>
          <w:lang w:val="uk-UA" w:eastAsia="ru-RU"/>
        </w:rPr>
        <w:t xml:space="preserve">Проєкт </w:t>
      </w:r>
      <w:r w:rsidRPr="008B7113">
        <w:rPr>
          <w:rFonts w:ascii="Times New Roman" w:eastAsia="Times New Roman" w:hAnsi="Times New Roman" w:cs="Times New Roman"/>
          <w:color w:val="0D0D0D" w:themeColor="text1" w:themeTint="F2"/>
          <w:sz w:val="24"/>
          <w:szCs w:val="24"/>
          <w:lang w:val="uk-UA" w:eastAsia="ru-RU"/>
        </w:rPr>
        <w:t>рішення розроблено начальником відділу соціального захисту та охорони здоров</w:t>
      </w:r>
      <w:r w:rsidRPr="008B7113">
        <w:rPr>
          <w:rFonts w:ascii="Times New Roman" w:eastAsia="Times New Roman" w:hAnsi="Times New Roman" w:cs="Times New Roman"/>
          <w:color w:val="0D0D0D" w:themeColor="text1" w:themeTint="F2"/>
          <w:sz w:val="24"/>
          <w:szCs w:val="24"/>
          <w:lang w:eastAsia="ru-RU"/>
        </w:rPr>
        <w:t>’</w:t>
      </w:r>
      <w:r w:rsidRPr="008B7113">
        <w:rPr>
          <w:rFonts w:ascii="Times New Roman" w:eastAsia="Times New Roman" w:hAnsi="Times New Roman" w:cs="Times New Roman"/>
          <w:color w:val="0D0D0D" w:themeColor="text1" w:themeTint="F2"/>
          <w:sz w:val="24"/>
          <w:szCs w:val="24"/>
          <w:lang w:val="uk-UA" w:eastAsia="ru-RU"/>
        </w:rPr>
        <w:t>я Управління гуманітарної політики</w:t>
      </w:r>
    </w:p>
    <w:p w:rsidR="008B7113" w:rsidRPr="008C5655" w:rsidRDefault="008B7113" w:rsidP="002D66C0">
      <w:pPr>
        <w:spacing w:after="0" w:line="240" w:lineRule="auto"/>
        <w:jc w:val="center"/>
        <w:rPr>
          <w:rFonts w:ascii="Times New Roman" w:eastAsia="Times New Roman" w:hAnsi="Times New Roman" w:cs="Times New Roman"/>
          <w:color w:val="0D0D0D" w:themeColor="text1" w:themeTint="F2"/>
          <w:sz w:val="18"/>
          <w:szCs w:val="18"/>
          <w:lang w:val="uk-UA" w:eastAsia="ru-RU"/>
        </w:rPr>
      </w:pPr>
    </w:p>
    <w:p w:rsidR="002D66C0" w:rsidRPr="002D66C0" w:rsidRDefault="002D66C0" w:rsidP="002D66C0">
      <w:pPr>
        <w:spacing w:after="0" w:line="240" w:lineRule="auto"/>
        <w:jc w:val="both"/>
        <w:rPr>
          <w:rFonts w:ascii="Times New Roman" w:eastAsia="Times New Roman" w:hAnsi="Times New Roman" w:cs="Times New Roman"/>
          <w:sz w:val="24"/>
          <w:szCs w:val="24"/>
          <w:lang w:val="uk-UA" w:eastAsia="ru-RU"/>
        </w:rPr>
      </w:pPr>
      <w:r w:rsidRPr="002D66C0">
        <w:rPr>
          <w:rFonts w:ascii="Times New Roman" w:eastAsia="Times New Roman" w:hAnsi="Times New Roman" w:cs="Times New Roman"/>
          <w:b/>
          <w:sz w:val="24"/>
          <w:szCs w:val="24"/>
          <w:lang w:val="uk-UA" w:eastAsia="ru-RU"/>
        </w:rPr>
        <w:t>Підстава:</w:t>
      </w:r>
      <w:r w:rsidR="00B50F81" w:rsidRPr="00B50F81">
        <w:rPr>
          <w:rFonts w:ascii="Times New Roman" w:eastAsia="Times New Roman" w:hAnsi="Times New Roman" w:cs="Times New Roman"/>
          <w:sz w:val="24"/>
          <w:szCs w:val="24"/>
          <w:lang w:val="uk-UA" w:eastAsia="ru-RU"/>
        </w:rPr>
        <w:t xml:space="preserve"> </w:t>
      </w:r>
      <w:r w:rsidR="00FF4F6B" w:rsidRPr="00FF4F6B">
        <w:rPr>
          <w:rFonts w:ascii="Times New Roman" w:eastAsia="Times New Roman" w:hAnsi="Times New Roman" w:cs="Times New Roman"/>
          <w:color w:val="000000"/>
          <w:sz w:val="24"/>
          <w:szCs w:val="24"/>
          <w:lang w:val="uk-UA" w:eastAsia="ru-RU"/>
        </w:rPr>
        <w:t>постанова Кабінету Міністрів України від 26 травня 2021 року №</w:t>
      </w:r>
      <w:r w:rsidR="00FF4F6B">
        <w:rPr>
          <w:rFonts w:ascii="Times New Roman" w:eastAsia="Times New Roman" w:hAnsi="Times New Roman" w:cs="Times New Roman"/>
          <w:color w:val="000000"/>
          <w:sz w:val="24"/>
          <w:szCs w:val="24"/>
          <w:lang w:val="uk-UA" w:eastAsia="ru-RU"/>
        </w:rPr>
        <w:t>615 «Про</w:t>
      </w:r>
      <w:r w:rsidR="00FF4F6B" w:rsidRPr="00FF4F6B">
        <w:rPr>
          <w:rFonts w:ascii="Times New Roman" w:eastAsia="Times New Roman" w:hAnsi="Times New Roman" w:cs="Times New Roman"/>
          <w:color w:val="000000"/>
          <w:sz w:val="24"/>
          <w:szCs w:val="24"/>
          <w:lang w:val="uk-UA" w:eastAsia="ru-RU"/>
        </w:rPr>
        <w:t xml:space="preserve"> Порядок та умови надання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w:t>
      </w:r>
      <w:r w:rsidR="00FF4F6B">
        <w:rPr>
          <w:rFonts w:ascii="Times New Roman" w:eastAsia="Times New Roman" w:hAnsi="Times New Roman" w:cs="Times New Roman"/>
          <w:color w:val="000000"/>
          <w:sz w:val="28"/>
          <w:szCs w:val="28"/>
          <w:lang w:val="uk-UA" w:eastAsia="ru-RU"/>
        </w:rPr>
        <w:t xml:space="preserve"> </w:t>
      </w:r>
      <w:r w:rsidR="008B7113">
        <w:rPr>
          <w:rFonts w:ascii="Times New Roman" w:eastAsia="Times New Roman" w:hAnsi="Times New Roman" w:cs="Times New Roman"/>
          <w:sz w:val="24"/>
          <w:szCs w:val="24"/>
          <w:lang w:val="uk-UA" w:eastAsia="ru-RU"/>
        </w:rPr>
        <w:t xml:space="preserve">стаття 34 Закону України </w:t>
      </w:r>
      <w:r w:rsidRPr="002D66C0">
        <w:rPr>
          <w:rFonts w:ascii="Times New Roman" w:eastAsia="Times New Roman" w:hAnsi="Times New Roman" w:cs="Times New Roman"/>
          <w:sz w:val="24"/>
          <w:szCs w:val="24"/>
          <w:lang w:val="uk-UA" w:eastAsia="ru-RU"/>
        </w:rPr>
        <w:t xml:space="preserve">«Про місцеве самоврядування в Україні» </w:t>
      </w:r>
    </w:p>
    <w:p w:rsidR="002D66C0" w:rsidRPr="002D66C0" w:rsidRDefault="002D66C0" w:rsidP="002D66C0">
      <w:pPr>
        <w:spacing w:after="0" w:line="240" w:lineRule="auto"/>
        <w:jc w:val="both"/>
        <w:rPr>
          <w:rFonts w:ascii="Times New Roman" w:eastAsia="Times New Roman" w:hAnsi="Times New Roman" w:cs="Times New Roman"/>
          <w:sz w:val="24"/>
          <w:szCs w:val="24"/>
          <w:lang w:val="uk-UA" w:eastAsia="ru-RU"/>
        </w:rPr>
      </w:pPr>
    </w:p>
    <w:p w:rsidR="002D66C0" w:rsidRPr="002D66C0" w:rsidRDefault="002D66C0" w:rsidP="002D66C0">
      <w:pPr>
        <w:spacing w:after="0" w:line="240" w:lineRule="auto"/>
        <w:jc w:val="both"/>
        <w:rPr>
          <w:rFonts w:ascii="Times New Roman" w:eastAsia="Times New Roman" w:hAnsi="Times New Roman" w:cs="Times New Roman"/>
          <w:b/>
          <w:spacing w:val="30"/>
          <w:sz w:val="24"/>
          <w:szCs w:val="24"/>
          <w:lang w:val="uk-UA" w:eastAsia="ru-RU"/>
        </w:rPr>
      </w:pPr>
      <w:r w:rsidRPr="002D66C0">
        <w:rPr>
          <w:rFonts w:ascii="Times New Roman" w:eastAsia="Times New Roman" w:hAnsi="Times New Roman" w:cs="Times New Roman"/>
          <w:b/>
          <w:spacing w:val="30"/>
          <w:sz w:val="24"/>
          <w:szCs w:val="24"/>
          <w:lang w:val="uk-UA" w:eastAsia="ru-RU"/>
        </w:rPr>
        <w:t>ПОГОДЖЕНО:</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2804"/>
        <w:gridCol w:w="3208"/>
      </w:tblGrid>
      <w:tr w:rsidR="002D66C0" w:rsidRPr="002D66C0" w:rsidTr="004855B2">
        <w:tc>
          <w:tcPr>
            <w:tcW w:w="3510" w:type="dxa"/>
            <w:hideMark/>
          </w:tcPr>
          <w:p w:rsidR="002D66C0" w:rsidRPr="002D66C0" w:rsidRDefault="002D66C0" w:rsidP="002D66C0">
            <w:pPr>
              <w:rPr>
                <w:sz w:val="24"/>
                <w:szCs w:val="24"/>
                <w:lang w:val="uk-UA" w:eastAsia="ru-RU"/>
              </w:rPr>
            </w:pPr>
            <w:r w:rsidRPr="002D66C0">
              <w:rPr>
                <w:sz w:val="24"/>
                <w:szCs w:val="24"/>
                <w:lang w:val="uk-UA" w:eastAsia="ru-RU"/>
              </w:rPr>
              <w:t>Перший заступник</w:t>
            </w:r>
          </w:p>
          <w:p w:rsidR="002D66C0" w:rsidRPr="002D66C0" w:rsidRDefault="002D66C0" w:rsidP="002D66C0">
            <w:pPr>
              <w:rPr>
                <w:sz w:val="24"/>
                <w:szCs w:val="24"/>
                <w:lang w:val="uk-UA" w:eastAsia="ru-RU"/>
              </w:rPr>
            </w:pPr>
            <w:r w:rsidRPr="002D66C0">
              <w:rPr>
                <w:sz w:val="24"/>
                <w:szCs w:val="24"/>
                <w:lang w:val="uk-UA" w:eastAsia="ru-RU"/>
              </w:rPr>
              <w:t>селищного голови</w:t>
            </w:r>
          </w:p>
        </w:tc>
        <w:tc>
          <w:tcPr>
            <w:tcW w:w="2839" w:type="dxa"/>
          </w:tcPr>
          <w:p w:rsidR="002D66C0" w:rsidRPr="002D66C0" w:rsidRDefault="002D66C0" w:rsidP="002D66C0">
            <w:pPr>
              <w:pBdr>
                <w:bottom w:val="single" w:sz="12" w:space="1" w:color="auto"/>
              </w:pBdr>
              <w:jc w:val="center"/>
              <w:rPr>
                <w:sz w:val="28"/>
                <w:szCs w:val="28"/>
                <w:lang w:val="uk-UA" w:eastAsia="ru-RU"/>
              </w:rPr>
            </w:pPr>
          </w:p>
          <w:p w:rsidR="002D66C0" w:rsidRPr="002D66C0" w:rsidRDefault="002D66C0" w:rsidP="002D66C0">
            <w:pPr>
              <w:rPr>
                <w:spacing w:val="30"/>
                <w:sz w:val="20"/>
                <w:szCs w:val="20"/>
                <w:lang w:val="uk-UA" w:eastAsia="ru-RU"/>
              </w:rPr>
            </w:pPr>
          </w:p>
        </w:tc>
        <w:tc>
          <w:tcPr>
            <w:tcW w:w="3224" w:type="dxa"/>
            <w:hideMark/>
          </w:tcPr>
          <w:p w:rsidR="002D66C0" w:rsidRPr="002D66C0" w:rsidRDefault="002D66C0" w:rsidP="002D66C0">
            <w:pPr>
              <w:jc w:val="both"/>
              <w:rPr>
                <w:spacing w:val="30"/>
                <w:sz w:val="24"/>
                <w:szCs w:val="24"/>
                <w:lang w:val="uk-UA" w:eastAsia="ru-RU"/>
              </w:rPr>
            </w:pPr>
            <w:r w:rsidRPr="002D66C0">
              <w:rPr>
                <w:sz w:val="24"/>
                <w:szCs w:val="24"/>
                <w:lang w:val="uk-UA" w:eastAsia="ru-RU"/>
              </w:rPr>
              <w:t>Г.Г. КРИВОНОГОВА</w:t>
            </w:r>
          </w:p>
        </w:tc>
      </w:tr>
      <w:tr w:rsidR="002D66C0" w:rsidRPr="002D66C0" w:rsidTr="004855B2">
        <w:tc>
          <w:tcPr>
            <w:tcW w:w="3510" w:type="dxa"/>
          </w:tcPr>
          <w:p w:rsidR="002D66C0" w:rsidRPr="002D66C0" w:rsidRDefault="002D66C0" w:rsidP="002D66C0">
            <w:pPr>
              <w:rPr>
                <w:sz w:val="24"/>
                <w:szCs w:val="24"/>
                <w:lang w:val="uk-UA" w:eastAsia="ru-RU"/>
              </w:rPr>
            </w:pPr>
            <w:r w:rsidRPr="002D66C0">
              <w:rPr>
                <w:sz w:val="24"/>
                <w:szCs w:val="24"/>
                <w:lang w:val="uk-UA" w:eastAsia="ru-RU"/>
              </w:rPr>
              <w:t xml:space="preserve">Керуючий справами </w:t>
            </w:r>
          </w:p>
          <w:p w:rsidR="002D66C0" w:rsidRPr="002D66C0" w:rsidRDefault="002D66C0" w:rsidP="002D66C0">
            <w:pPr>
              <w:rPr>
                <w:sz w:val="24"/>
                <w:szCs w:val="24"/>
                <w:lang w:val="uk-UA" w:eastAsia="ru-RU"/>
              </w:rPr>
            </w:pPr>
            <w:r w:rsidRPr="002D66C0">
              <w:rPr>
                <w:sz w:val="24"/>
                <w:szCs w:val="24"/>
                <w:lang w:val="uk-UA" w:eastAsia="ru-RU"/>
              </w:rPr>
              <w:t>виконавчого комітету</w:t>
            </w:r>
          </w:p>
        </w:tc>
        <w:tc>
          <w:tcPr>
            <w:tcW w:w="2839" w:type="dxa"/>
          </w:tcPr>
          <w:p w:rsidR="002D66C0" w:rsidRPr="002D66C0" w:rsidRDefault="002D66C0" w:rsidP="002D66C0">
            <w:pPr>
              <w:pBdr>
                <w:bottom w:val="single" w:sz="12" w:space="1" w:color="auto"/>
              </w:pBdr>
              <w:jc w:val="center"/>
              <w:rPr>
                <w:sz w:val="28"/>
                <w:szCs w:val="28"/>
                <w:lang w:val="uk-UA" w:eastAsia="ru-RU"/>
              </w:rPr>
            </w:pPr>
          </w:p>
          <w:p w:rsidR="002D66C0" w:rsidRPr="002D66C0" w:rsidRDefault="002D66C0" w:rsidP="002D66C0">
            <w:pPr>
              <w:jc w:val="center"/>
              <w:rPr>
                <w:spacing w:val="30"/>
                <w:sz w:val="28"/>
                <w:szCs w:val="28"/>
                <w:lang w:val="uk-UA" w:eastAsia="ru-RU"/>
              </w:rPr>
            </w:pPr>
          </w:p>
        </w:tc>
        <w:tc>
          <w:tcPr>
            <w:tcW w:w="3224" w:type="dxa"/>
          </w:tcPr>
          <w:p w:rsidR="002D66C0" w:rsidRPr="002D66C0" w:rsidRDefault="002D66C0" w:rsidP="002D66C0">
            <w:pPr>
              <w:jc w:val="both"/>
              <w:rPr>
                <w:spacing w:val="30"/>
                <w:sz w:val="24"/>
                <w:szCs w:val="24"/>
                <w:lang w:val="uk-UA" w:eastAsia="ru-RU"/>
              </w:rPr>
            </w:pPr>
            <w:r w:rsidRPr="002D66C0">
              <w:rPr>
                <w:sz w:val="24"/>
                <w:szCs w:val="24"/>
                <w:lang w:val="uk-UA" w:eastAsia="ru-RU"/>
              </w:rPr>
              <w:t>Т.С. ЛЕВОШИЧ</w:t>
            </w:r>
          </w:p>
        </w:tc>
      </w:tr>
      <w:tr w:rsidR="002D66C0" w:rsidRPr="002D66C0" w:rsidTr="004855B2">
        <w:tc>
          <w:tcPr>
            <w:tcW w:w="3510" w:type="dxa"/>
            <w:hideMark/>
          </w:tcPr>
          <w:p w:rsidR="002D66C0" w:rsidRPr="002D66C0" w:rsidRDefault="002D66C0" w:rsidP="002D66C0">
            <w:pPr>
              <w:rPr>
                <w:sz w:val="24"/>
                <w:szCs w:val="24"/>
                <w:lang w:val="uk-UA" w:eastAsia="ru-RU"/>
              </w:rPr>
            </w:pPr>
            <w:r w:rsidRPr="002D66C0">
              <w:rPr>
                <w:sz w:val="24"/>
                <w:szCs w:val="24"/>
                <w:lang w:val="uk-UA" w:eastAsia="ru-RU"/>
              </w:rPr>
              <w:t>Начальник Управління</w:t>
            </w:r>
          </w:p>
          <w:p w:rsidR="002D66C0" w:rsidRPr="002D66C0" w:rsidRDefault="002D66C0" w:rsidP="002D66C0">
            <w:pPr>
              <w:rPr>
                <w:sz w:val="24"/>
                <w:szCs w:val="24"/>
                <w:lang w:val="uk-UA" w:eastAsia="ru-RU"/>
              </w:rPr>
            </w:pPr>
            <w:r w:rsidRPr="002D66C0">
              <w:rPr>
                <w:sz w:val="24"/>
                <w:szCs w:val="24"/>
                <w:lang w:val="uk-UA" w:eastAsia="ru-RU"/>
              </w:rPr>
              <w:t>гуманітарної політики</w:t>
            </w:r>
          </w:p>
        </w:tc>
        <w:tc>
          <w:tcPr>
            <w:tcW w:w="2839" w:type="dxa"/>
          </w:tcPr>
          <w:p w:rsidR="002D66C0" w:rsidRPr="002D66C0" w:rsidRDefault="002D66C0" w:rsidP="002D66C0">
            <w:pPr>
              <w:pBdr>
                <w:bottom w:val="single" w:sz="12" w:space="1" w:color="auto"/>
              </w:pBdr>
              <w:rPr>
                <w:sz w:val="28"/>
                <w:szCs w:val="28"/>
                <w:lang w:val="uk-UA" w:eastAsia="ru-RU"/>
              </w:rPr>
            </w:pPr>
          </w:p>
          <w:p w:rsidR="002D66C0" w:rsidRPr="002D66C0" w:rsidRDefault="002D66C0" w:rsidP="002D66C0">
            <w:pPr>
              <w:jc w:val="center"/>
              <w:rPr>
                <w:spacing w:val="30"/>
                <w:sz w:val="28"/>
                <w:szCs w:val="28"/>
                <w:lang w:val="uk-UA" w:eastAsia="ru-RU"/>
              </w:rPr>
            </w:pPr>
          </w:p>
        </w:tc>
        <w:tc>
          <w:tcPr>
            <w:tcW w:w="3224" w:type="dxa"/>
            <w:hideMark/>
          </w:tcPr>
          <w:p w:rsidR="002D66C0" w:rsidRPr="002D66C0" w:rsidRDefault="002D66C0" w:rsidP="002D66C0">
            <w:pPr>
              <w:jc w:val="both"/>
              <w:rPr>
                <w:spacing w:val="30"/>
                <w:sz w:val="24"/>
                <w:szCs w:val="24"/>
                <w:lang w:val="uk-UA" w:eastAsia="ru-RU"/>
              </w:rPr>
            </w:pPr>
            <w:r w:rsidRPr="002D66C0">
              <w:rPr>
                <w:sz w:val="24"/>
                <w:szCs w:val="24"/>
                <w:lang w:val="uk-UA" w:eastAsia="ru-RU"/>
              </w:rPr>
              <w:t>О.А. СМІРНИХ</w:t>
            </w:r>
          </w:p>
        </w:tc>
      </w:tr>
      <w:tr w:rsidR="002D66C0" w:rsidRPr="002D66C0" w:rsidTr="004855B2">
        <w:tc>
          <w:tcPr>
            <w:tcW w:w="3510" w:type="dxa"/>
          </w:tcPr>
          <w:p w:rsidR="002D66C0" w:rsidRPr="002D66C0" w:rsidRDefault="002D66C0" w:rsidP="002D66C0">
            <w:pPr>
              <w:tabs>
                <w:tab w:val="left" w:pos="2977"/>
              </w:tabs>
              <w:rPr>
                <w:sz w:val="24"/>
                <w:szCs w:val="24"/>
                <w:lang w:val="uk-UA" w:eastAsia="ru-RU"/>
              </w:rPr>
            </w:pPr>
            <w:r w:rsidRPr="002D66C0">
              <w:rPr>
                <w:sz w:val="24"/>
                <w:szCs w:val="24"/>
                <w:lang w:val="uk-UA" w:eastAsia="ru-RU"/>
              </w:rPr>
              <w:t>Начальник відділу організаційної та інформаційно-правової роботи</w:t>
            </w:r>
          </w:p>
        </w:tc>
        <w:tc>
          <w:tcPr>
            <w:tcW w:w="2839" w:type="dxa"/>
          </w:tcPr>
          <w:p w:rsidR="002D66C0" w:rsidRPr="002D66C0" w:rsidRDefault="002D66C0" w:rsidP="002D66C0">
            <w:pPr>
              <w:pBdr>
                <w:bottom w:val="single" w:sz="12" w:space="1" w:color="auto"/>
              </w:pBdr>
              <w:jc w:val="center"/>
              <w:rPr>
                <w:sz w:val="28"/>
                <w:szCs w:val="28"/>
                <w:lang w:val="uk-UA" w:eastAsia="ru-RU"/>
              </w:rPr>
            </w:pPr>
          </w:p>
          <w:p w:rsidR="002D66C0" w:rsidRPr="002D66C0" w:rsidRDefault="002D66C0" w:rsidP="002D66C0">
            <w:pPr>
              <w:jc w:val="center"/>
              <w:rPr>
                <w:spacing w:val="30"/>
                <w:sz w:val="28"/>
                <w:szCs w:val="28"/>
                <w:lang w:val="uk-UA" w:eastAsia="ru-RU"/>
              </w:rPr>
            </w:pPr>
          </w:p>
        </w:tc>
        <w:tc>
          <w:tcPr>
            <w:tcW w:w="3224" w:type="dxa"/>
          </w:tcPr>
          <w:p w:rsidR="002D66C0" w:rsidRPr="002D66C0" w:rsidRDefault="002D66C0" w:rsidP="002D66C0">
            <w:pPr>
              <w:jc w:val="both"/>
              <w:rPr>
                <w:spacing w:val="30"/>
                <w:sz w:val="24"/>
                <w:szCs w:val="24"/>
                <w:lang w:val="uk-UA" w:eastAsia="ru-RU"/>
              </w:rPr>
            </w:pPr>
            <w:r w:rsidRPr="002D66C0">
              <w:rPr>
                <w:sz w:val="24"/>
                <w:szCs w:val="24"/>
                <w:lang w:val="uk-UA" w:eastAsia="ru-RU"/>
              </w:rPr>
              <w:t>Ж.А. СМІРНИХ</w:t>
            </w:r>
          </w:p>
        </w:tc>
      </w:tr>
      <w:tr w:rsidR="002D66C0" w:rsidRPr="002D66C0" w:rsidTr="004855B2">
        <w:tc>
          <w:tcPr>
            <w:tcW w:w="3510" w:type="dxa"/>
          </w:tcPr>
          <w:p w:rsidR="002D66C0" w:rsidRPr="002D66C0" w:rsidRDefault="002D66C0" w:rsidP="002D66C0">
            <w:pPr>
              <w:rPr>
                <w:sz w:val="24"/>
                <w:szCs w:val="24"/>
                <w:lang w:val="uk-UA" w:eastAsia="ru-RU"/>
              </w:rPr>
            </w:pPr>
            <w:r w:rsidRPr="002D66C0">
              <w:rPr>
                <w:sz w:val="24"/>
                <w:szCs w:val="24"/>
                <w:lang w:val="uk-UA" w:eastAsia="ru-RU"/>
              </w:rPr>
              <w:t>Головний спеціаліст відділу організаційної та інформаційно-правової роботи</w:t>
            </w:r>
          </w:p>
        </w:tc>
        <w:tc>
          <w:tcPr>
            <w:tcW w:w="2839" w:type="dxa"/>
          </w:tcPr>
          <w:p w:rsidR="002D66C0" w:rsidRPr="002D66C0" w:rsidRDefault="002D66C0" w:rsidP="002D66C0">
            <w:pPr>
              <w:pBdr>
                <w:bottom w:val="single" w:sz="12" w:space="1" w:color="auto"/>
              </w:pBdr>
              <w:jc w:val="center"/>
              <w:rPr>
                <w:sz w:val="28"/>
                <w:szCs w:val="28"/>
                <w:lang w:val="uk-UA" w:eastAsia="ru-RU"/>
              </w:rPr>
            </w:pPr>
          </w:p>
          <w:p w:rsidR="002D66C0" w:rsidRPr="002D66C0" w:rsidRDefault="002D66C0" w:rsidP="002D66C0">
            <w:pPr>
              <w:jc w:val="center"/>
              <w:rPr>
                <w:spacing w:val="30"/>
                <w:sz w:val="28"/>
                <w:szCs w:val="28"/>
                <w:lang w:val="uk-UA" w:eastAsia="ru-RU"/>
              </w:rPr>
            </w:pPr>
          </w:p>
        </w:tc>
        <w:tc>
          <w:tcPr>
            <w:tcW w:w="3224" w:type="dxa"/>
          </w:tcPr>
          <w:p w:rsidR="002D66C0" w:rsidRPr="002D66C0" w:rsidRDefault="002D66C0" w:rsidP="002D66C0">
            <w:pPr>
              <w:jc w:val="both"/>
              <w:rPr>
                <w:spacing w:val="30"/>
                <w:sz w:val="24"/>
                <w:szCs w:val="24"/>
                <w:lang w:val="uk-UA" w:eastAsia="ru-RU"/>
              </w:rPr>
            </w:pPr>
            <w:r w:rsidRPr="002D66C0">
              <w:rPr>
                <w:sz w:val="24"/>
                <w:szCs w:val="24"/>
                <w:lang w:val="uk-UA" w:eastAsia="ru-RU"/>
              </w:rPr>
              <w:t>А.Г. КАРЕЦЬКИЙ</w:t>
            </w:r>
          </w:p>
        </w:tc>
      </w:tr>
    </w:tbl>
    <w:p w:rsidR="002D66C0" w:rsidRPr="002D66C0" w:rsidRDefault="002D66C0" w:rsidP="002D66C0">
      <w:pPr>
        <w:spacing w:after="0" w:line="240" w:lineRule="auto"/>
        <w:jc w:val="both"/>
        <w:rPr>
          <w:rFonts w:ascii="Times New Roman" w:eastAsia="Times New Roman" w:hAnsi="Times New Roman" w:cs="Times New Roman"/>
          <w:b/>
          <w:spacing w:val="30"/>
          <w:sz w:val="24"/>
          <w:szCs w:val="24"/>
          <w:lang w:val="uk-UA" w:eastAsia="ru-RU"/>
        </w:rPr>
      </w:pPr>
    </w:p>
    <w:p w:rsidR="002D66C0" w:rsidRPr="002D66C0" w:rsidRDefault="002D66C0" w:rsidP="002D66C0">
      <w:pPr>
        <w:spacing w:after="0" w:line="240" w:lineRule="auto"/>
        <w:jc w:val="both"/>
        <w:rPr>
          <w:rFonts w:ascii="Times New Roman" w:eastAsia="Times New Roman" w:hAnsi="Times New Roman" w:cs="Times New Roman"/>
          <w:sz w:val="24"/>
          <w:szCs w:val="24"/>
          <w:lang w:val="uk-UA" w:eastAsia="ru-RU"/>
        </w:rPr>
      </w:pPr>
      <w:r w:rsidRPr="002D66C0">
        <w:rPr>
          <w:rFonts w:ascii="Times New Roman" w:eastAsia="Times New Roman" w:hAnsi="Times New Roman" w:cs="Times New Roman"/>
          <w:sz w:val="24"/>
          <w:szCs w:val="24"/>
          <w:lang w:val="uk-UA" w:eastAsia="ru-RU"/>
        </w:rPr>
        <w:t>Зауваження до проєкту рішення: відсутні/наявні (зайве закреслити)</w:t>
      </w:r>
    </w:p>
    <w:p w:rsidR="002D66C0" w:rsidRPr="002D66C0" w:rsidRDefault="002D66C0" w:rsidP="002D66C0">
      <w:pPr>
        <w:spacing w:after="0" w:line="240" w:lineRule="auto"/>
        <w:jc w:val="both"/>
        <w:rPr>
          <w:rFonts w:ascii="Times New Roman" w:eastAsia="Times New Roman" w:hAnsi="Times New Roman" w:cs="Times New Roman"/>
          <w:sz w:val="24"/>
          <w:szCs w:val="24"/>
          <w:lang w:val="uk-UA" w:eastAsia="ru-RU"/>
        </w:rPr>
      </w:pPr>
      <w:r w:rsidRPr="002D66C0">
        <w:rPr>
          <w:rFonts w:ascii="Times New Roman" w:eastAsia="Times New Roman" w:hAnsi="Times New Roman" w:cs="Times New Roman"/>
          <w:sz w:val="24"/>
          <w:szCs w:val="24"/>
          <w:lang w:val="uk-UA" w:eastAsia="ru-RU"/>
        </w:rPr>
        <w:t>Пропозиції до проєкту рішення: відсутні/наявні (зайве закреслити)</w:t>
      </w:r>
    </w:p>
    <w:p w:rsidR="002D66C0" w:rsidRPr="002D66C0" w:rsidRDefault="002D66C0" w:rsidP="002D66C0">
      <w:pPr>
        <w:spacing w:after="0" w:line="240" w:lineRule="auto"/>
        <w:jc w:val="both"/>
        <w:rPr>
          <w:rFonts w:ascii="Times New Roman" w:eastAsia="Times New Roman" w:hAnsi="Times New Roman" w:cs="Times New Roman"/>
          <w:sz w:val="24"/>
          <w:szCs w:val="24"/>
          <w:lang w:val="uk-UA" w:eastAsia="ru-RU"/>
        </w:rPr>
      </w:pPr>
      <w:r w:rsidRPr="002D66C0">
        <w:rPr>
          <w:rFonts w:ascii="Times New Roman" w:eastAsia="Times New Roman" w:hAnsi="Times New Roman" w:cs="Times New Roman"/>
          <w:sz w:val="24"/>
          <w:szCs w:val="24"/>
          <w:lang w:val="uk-UA" w:eastAsia="ru-RU"/>
        </w:rPr>
        <w:t xml:space="preserve">Дане рішення є </w:t>
      </w:r>
      <w:proofErr w:type="spellStart"/>
      <w:r w:rsidRPr="002D66C0">
        <w:rPr>
          <w:rFonts w:ascii="Times New Roman" w:eastAsia="Times New Roman" w:hAnsi="Times New Roman" w:cs="Times New Roman"/>
          <w:sz w:val="24"/>
          <w:szCs w:val="24"/>
          <w:lang w:val="uk-UA" w:eastAsia="ru-RU"/>
        </w:rPr>
        <w:t>проєктом</w:t>
      </w:r>
      <w:proofErr w:type="spellEnd"/>
      <w:r w:rsidRPr="002D66C0">
        <w:rPr>
          <w:rFonts w:ascii="Times New Roman" w:eastAsia="Times New Roman" w:hAnsi="Times New Roman" w:cs="Times New Roman"/>
          <w:sz w:val="24"/>
          <w:szCs w:val="24"/>
          <w:lang w:val="uk-UA" w:eastAsia="ru-RU"/>
        </w:rPr>
        <w:t xml:space="preserve"> регуляторного </w:t>
      </w:r>
      <w:proofErr w:type="spellStart"/>
      <w:r w:rsidRPr="002D66C0">
        <w:rPr>
          <w:rFonts w:ascii="Times New Roman" w:eastAsia="Times New Roman" w:hAnsi="Times New Roman" w:cs="Times New Roman"/>
          <w:sz w:val="24"/>
          <w:szCs w:val="24"/>
          <w:lang w:val="uk-UA" w:eastAsia="ru-RU"/>
        </w:rPr>
        <w:t>акта</w:t>
      </w:r>
      <w:proofErr w:type="spellEnd"/>
      <w:r w:rsidRPr="002D66C0">
        <w:rPr>
          <w:rFonts w:ascii="Times New Roman" w:eastAsia="Times New Roman" w:hAnsi="Times New Roman" w:cs="Times New Roman"/>
          <w:sz w:val="24"/>
          <w:szCs w:val="24"/>
          <w:lang w:val="uk-UA" w:eastAsia="ru-RU"/>
        </w:rPr>
        <w:t xml:space="preserve"> так/ні (зайве закреслити)</w:t>
      </w:r>
    </w:p>
    <w:p w:rsidR="008B7113" w:rsidRDefault="002D66C0" w:rsidP="002D66C0">
      <w:pPr>
        <w:spacing w:after="0" w:line="240" w:lineRule="auto"/>
        <w:jc w:val="both"/>
        <w:rPr>
          <w:rFonts w:ascii="Times New Roman" w:eastAsia="Times New Roman" w:hAnsi="Times New Roman" w:cs="Times New Roman"/>
          <w:sz w:val="24"/>
          <w:szCs w:val="24"/>
          <w:lang w:val="uk-UA" w:eastAsia="ru-RU"/>
        </w:rPr>
      </w:pPr>
      <w:r w:rsidRPr="002D66C0">
        <w:rPr>
          <w:rFonts w:ascii="Times New Roman" w:eastAsia="Times New Roman" w:hAnsi="Times New Roman" w:cs="Times New Roman"/>
          <w:sz w:val="24"/>
          <w:szCs w:val="24"/>
          <w:lang w:val="uk-UA" w:eastAsia="ru-RU"/>
        </w:rPr>
        <w:t xml:space="preserve">Відмітка про надання висновку відділом економічного розвитку, інвестицій та регуляторної діяльності щодо дотримання розробником проєкту регуляторного </w:t>
      </w:r>
      <w:proofErr w:type="spellStart"/>
      <w:r w:rsidRPr="002D66C0">
        <w:rPr>
          <w:rFonts w:ascii="Times New Roman" w:eastAsia="Times New Roman" w:hAnsi="Times New Roman" w:cs="Times New Roman"/>
          <w:sz w:val="24"/>
          <w:szCs w:val="24"/>
          <w:lang w:val="uk-UA" w:eastAsia="ru-RU"/>
        </w:rPr>
        <w:t>акта</w:t>
      </w:r>
      <w:proofErr w:type="spellEnd"/>
      <w:r w:rsidRPr="002D66C0">
        <w:rPr>
          <w:rFonts w:ascii="Times New Roman" w:eastAsia="Times New Roman" w:hAnsi="Times New Roman" w:cs="Times New Roman"/>
          <w:sz w:val="24"/>
          <w:szCs w:val="24"/>
          <w:lang w:val="uk-UA" w:eastAsia="ru-RU"/>
        </w:rPr>
        <w:t xml:space="preserve"> процедури, визначеної Законом України «Про засади державної регуляторної політики у сфері господарської діяльності» </w:t>
      </w:r>
    </w:p>
    <w:p w:rsidR="002D66C0" w:rsidRPr="002D66C0" w:rsidRDefault="00860DAC" w:rsidP="002D66C0">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2139315</wp:posOffset>
                </wp:positionH>
                <wp:positionV relativeFrom="paragraph">
                  <wp:posOffset>-147320</wp:posOffset>
                </wp:positionV>
                <wp:extent cx="114300" cy="114300"/>
                <wp:effectExtent l="0" t="0" r="0" b="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49A096" id="Rectangle 4" o:spid="_x0000_s1026" style="position:absolute;margin-left:168.45pt;margin-top:-11.6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FdHAIAADs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"/>
            </w:pict>
          </mc:Fallback>
        </mc:AlternateContent>
      </w:r>
    </w:p>
    <w:tbl>
      <w:tblPr>
        <w:tblStyle w:val="a8"/>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176"/>
      </w:tblGrid>
      <w:tr w:rsidR="002D66C0" w:rsidRPr="002D66C0" w:rsidTr="002D66C0">
        <w:tc>
          <w:tcPr>
            <w:tcW w:w="3213" w:type="dxa"/>
            <w:hideMark/>
          </w:tcPr>
          <w:p w:rsidR="002D66C0" w:rsidRPr="004855B2" w:rsidRDefault="004855B2" w:rsidP="004855B2">
            <w:pPr>
              <w:rPr>
                <w:sz w:val="24"/>
                <w:szCs w:val="24"/>
                <w:lang w:val="uk-UA" w:eastAsia="ru-RU"/>
              </w:rPr>
            </w:pPr>
            <w:r w:rsidRPr="004855B2">
              <w:rPr>
                <w:sz w:val="24"/>
                <w:szCs w:val="24"/>
                <w:lang w:val="uk-UA" w:eastAsia="ru-RU"/>
              </w:rPr>
              <w:t xml:space="preserve">Завідувач сектору «Служба у справах дітей» </w:t>
            </w:r>
            <w:r w:rsidR="002D66C0" w:rsidRPr="004855B2">
              <w:rPr>
                <w:sz w:val="24"/>
                <w:szCs w:val="24"/>
                <w:lang w:val="uk-UA" w:eastAsia="ru-RU"/>
              </w:rPr>
              <w:t>відділу соціального захисту та охорони здоров</w:t>
            </w:r>
            <w:r w:rsidR="002D66C0" w:rsidRPr="004855B2">
              <w:rPr>
                <w:sz w:val="24"/>
                <w:szCs w:val="24"/>
                <w:lang w:eastAsia="ru-RU"/>
              </w:rPr>
              <w:t>’</w:t>
            </w:r>
            <w:r w:rsidR="002D66C0" w:rsidRPr="004855B2">
              <w:rPr>
                <w:sz w:val="24"/>
                <w:szCs w:val="24"/>
                <w:lang w:val="uk-UA" w:eastAsia="ru-RU"/>
              </w:rPr>
              <w:t xml:space="preserve">я </w:t>
            </w:r>
          </w:p>
        </w:tc>
        <w:tc>
          <w:tcPr>
            <w:tcW w:w="3176" w:type="dxa"/>
          </w:tcPr>
          <w:p w:rsidR="002D66C0" w:rsidRPr="002D66C0" w:rsidRDefault="002D66C0" w:rsidP="002D66C0">
            <w:pPr>
              <w:pBdr>
                <w:bottom w:val="single" w:sz="12" w:space="1" w:color="auto"/>
              </w:pBdr>
              <w:ind w:left="48" w:hanging="48"/>
              <w:jc w:val="center"/>
              <w:rPr>
                <w:sz w:val="28"/>
                <w:szCs w:val="28"/>
                <w:lang w:val="uk-UA" w:eastAsia="ru-RU"/>
              </w:rPr>
            </w:pPr>
          </w:p>
          <w:p w:rsidR="002D66C0" w:rsidRPr="002D66C0" w:rsidRDefault="002D66C0" w:rsidP="002D66C0">
            <w:pPr>
              <w:jc w:val="center"/>
              <w:rPr>
                <w:sz w:val="24"/>
                <w:szCs w:val="24"/>
                <w:lang w:val="uk-UA" w:eastAsia="ru-RU"/>
              </w:rPr>
            </w:pPr>
          </w:p>
        </w:tc>
      </w:tr>
    </w:tbl>
    <w:p w:rsidR="002D66C0" w:rsidRPr="002D66C0" w:rsidRDefault="004855B2" w:rsidP="008B711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Т.Г.ЗАХАРОВА</w:t>
      </w:r>
      <w:r w:rsidR="002D66C0" w:rsidRPr="002D66C0">
        <w:rPr>
          <w:rFonts w:ascii="Times New Roman" w:eastAsia="Times New Roman" w:hAnsi="Times New Roman" w:cs="Times New Roman"/>
          <w:sz w:val="24"/>
          <w:szCs w:val="24"/>
          <w:lang w:val="uk-UA" w:eastAsia="ru-RU"/>
        </w:rPr>
        <w:br w:type="textWrapping" w:clear="all"/>
        <w:t>«___» ____________ 2021 року</w:t>
      </w:r>
    </w:p>
    <w:p w:rsidR="004855B2" w:rsidRDefault="004855B2" w:rsidP="008B7113">
      <w:pPr>
        <w:tabs>
          <w:tab w:val="left" w:pos="3828"/>
          <w:tab w:val="left" w:pos="3969"/>
        </w:tabs>
        <w:spacing w:after="0" w:line="240" w:lineRule="auto"/>
        <w:ind w:right="6094"/>
        <w:jc w:val="both"/>
        <w:rPr>
          <w:rFonts w:ascii="Times New Roman" w:eastAsia="Times New Roman" w:hAnsi="Times New Roman" w:cs="Times New Roman"/>
          <w:sz w:val="24"/>
          <w:szCs w:val="24"/>
          <w:lang w:val="uk-UA" w:eastAsia="ru-RU"/>
        </w:rPr>
      </w:pPr>
    </w:p>
    <w:p w:rsidR="002D66C0" w:rsidRPr="00874EAD" w:rsidRDefault="00FF4F6B" w:rsidP="008B7113">
      <w:pPr>
        <w:tabs>
          <w:tab w:val="left" w:pos="3828"/>
          <w:tab w:val="left" w:pos="3969"/>
        </w:tabs>
        <w:spacing w:after="0" w:line="240" w:lineRule="auto"/>
        <w:ind w:right="6094"/>
        <w:jc w:val="both"/>
        <w:rPr>
          <w:rFonts w:ascii="Times New Roman" w:hAnsi="Times New Roman" w:cs="Times New Roman"/>
          <w:sz w:val="28"/>
          <w:szCs w:val="28"/>
          <w:lang w:val="uk-UA"/>
        </w:rPr>
      </w:pPr>
      <w:r>
        <w:rPr>
          <w:rFonts w:ascii="Times New Roman" w:eastAsia="Times New Roman" w:hAnsi="Times New Roman" w:cs="Times New Roman"/>
          <w:sz w:val="24"/>
          <w:szCs w:val="24"/>
          <w:lang w:val="uk-UA" w:eastAsia="ru-RU"/>
        </w:rPr>
        <w:t>З</w:t>
      </w:r>
      <w:r w:rsidR="002D66C0" w:rsidRPr="002D66C0">
        <w:rPr>
          <w:rFonts w:ascii="Times New Roman" w:eastAsia="Times New Roman" w:hAnsi="Times New Roman" w:cs="Times New Roman"/>
          <w:sz w:val="24"/>
          <w:szCs w:val="24"/>
          <w:lang w:val="uk-UA" w:eastAsia="ru-RU"/>
        </w:rPr>
        <w:t xml:space="preserve">агальна кількість аркушів проєкту рішення з додатками та/чи іншими доданими до нього </w:t>
      </w:r>
      <w:r w:rsidR="008B7113">
        <w:rPr>
          <w:rFonts w:ascii="Times New Roman" w:eastAsia="Times New Roman" w:hAnsi="Times New Roman" w:cs="Times New Roman"/>
          <w:sz w:val="24"/>
          <w:szCs w:val="24"/>
          <w:lang w:val="uk-UA" w:eastAsia="ru-RU"/>
        </w:rPr>
        <w:t>документами складає 6</w:t>
      </w:r>
      <w:r w:rsidR="002D66C0" w:rsidRPr="002D66C0">
        <w:rPr>
          <w:rFonts w:ascii="Times New Roman" w:eastAsia="Times New Roman" w:hAnsi="Times New Roman" w:cs="Times New Roman"/>
          <w:sz w:val="24"/>
          <w:szCs w:val="24"/>
          <w:lang w:val="uk-UA" w:eastAsia="ru-RU"/>
        </w:rPr>
        <w:t xml:space="preserve"> арк.</w:t>
      </w:r>
    </w:p>
    <w:sectPr w:rsidR="002D66C0" w:rsidRPr="00874EAD" w:rsidSect="00FF4F6B">
      <w:pgSz w:w="11906" w:h="16838"/>
      <w:pgMar w:top="1134" w:right="707"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F30" w:rsidRDefault="00642F30" w:rsidP="00434510">
      <w:pPr>
        <w:spacing w:after="0" w:line="240" w:lineRule="auto"/>
      </w:pPr>
      <w:r>
        <w:separator/>
      </w:r>
    </w:p>
  </w:endnote>
  <w:endnote w:type="continuationSeparator" w:id="0">
    <w:p w:rsidR="00642F30" w:rsidRDefault="00642F30" w:rsidP="00434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F30" w:rsidRDefault="00642F30" w:rsidP="00434510">
      <w:pPr>
        <w:spacing w:after="0" w:line="240" w:lineRule="auto"/>
      </w:pPr>
      <w:r>
        <w:separator/>
      </w:r>
    </w:p>
  </w:footnote>
  <w:footnote w:type="continuationSeparator" w:id="0">
    <w:p w:rsidR="00642F30" w:rsidRDefault="00642F30" w:rsidP="004345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A3B"/>
    <w:rsid w:val="00002932"/>
    <w:rsid w:val="0002741F"/>
    <w:rsid w:val="00027A3B"/>
    <w:rsid w:val="00043D26"/>
    <w:rsid w:val="00082016"/>
    <w:rsid w:val="00083B03"/>
    <w:rsid w:val="00092F3D"/>
    <w:rsid w:val="00111C7D"/>
    <w:rsid w:val="0016078B"/>
    <w:rsid w:val="001805BE"/>
    <w:rsid w:val="0018208E"/>
    <w:rsid w:val="001836EA"/>
    <w:rsid w:val="00186C06"/>
    <w:rsid w:val="0019500F"/>
    <w:rsid w:val="001E110B"/>
    <w:rsid w:val="001E5AF9"/>
    <w:rsid w:val="00210AC7"/>
    <w:rsid w:val="0023637F"/>
    <w:rsid w:val="002437C7"/>
    <w:rsid w:val="002619F0"/>
    <w:rsid w:val="00297B26"/>
    <w:rsid w:val="002C024A"/>
    <w:rsid w:val="002D66C0"/>
    <w:rsid w:val="002F12C5"/>
    <w:rsid w:val="003146FB"/>
    <w:rsid w:val="0034290D"/>
    <w:rsid w:val="003800CE"/>
    <w:rsid w:val="00395B73"/>
    <w:rsid w:val="003E3710"/>
    <w:rsid w:val="003E5511"/>
    <w:rsid w:val="003F2E26"/>
    <w:rsid w:val="00417981"/>
    <w:rsid w:val="00434510"/>
    <w:rsid w:val="004439A7"/>
    <w:rsid w:val="00480AFD"/>
    <w:rsid w:val="004855B2"/>
    <w:rsid w:val="00495260"/>
    <w:rsid w:val="004A2B3D"/>
    <w:rsid w:val="004B3803"/>
    <w:rsid w:val="004E2B95"/>
    <w:rsid w:val="004E67A9"/>
    <w:rsid w:val="00541FA7"/>
    <w:rsid w:val="00545D81"/>
    <w:rsid w:val="00550AE3"/>
    <w:rsid w:val="00586F84"/>
    <w:rsid w:val="005D5BA0"/>
    <w:rsid w:val="005F3BE3"/>
    <w:rsid w:val="006076DF"/>
    <w:rsid w:val="00607BA7"/>
    <w:rsid w:val="00642F30"/>
    <w:rsid w:val="006C6C16"/>
    <w:rsid w:val="006F6D01"/>
    <w:rsid w:val="00754BCC"/>
    <w:rsid w:val="00780EA8"/>
    <w:rsid w:val="007F5771"/>
    <w:rsid w:val="00840D2C"/>
    <w:rsid w:val="0085693F"/>
    <w:rsid w:val="00860DAC"/>
    <w:rsid w:val="0087319E"/>
    <w:rsid w:val="00874EAD"/>
    <w:rsid w:val="00883B54"/>
    <w:rsid w:val="008A249E"/>
    <w:rsid w:val="008A768C"/>
    <w:rsid w:val="008B7113"/>
    <w:rsid w:val="008B7E4E"/>
    <w:rsid w:val="008C5655"/>
    <w:rsid w:val="008C7AF9"/>
    <w:rsid w:val="00930381"/>
    <w:rsid w:val="00935280"/>
    <w:rsid w:val="009448CF"/>
    <w:rsid w:val="00946C35"/>
    <w:rsid w:val="00957B2B"/>
    <w:rsid w:val="00957FB6"/>
    <w:rsid w:val="009675F5"/>
    <w:rsid w:val="009B0674"/>
    <w:rsid w:val="009E31A0"/>
    <w:rsid w:val="009F55F1"/>
    <w:rsid w:val="00A03C4C"/>
    <w:rsid w:val="00A813B7"/>
    <w:rsid w:val="00A941C1"/>
    <w:rsid w:val="00A9685D"/>
    <w:rsid w:val="00AB75F5"/>
    <w:rsid w:val="00AF66ED"/>
    <w:rsid w:val="00AF6A45"/>
    <w:rsid w:val="00B0594F"/>
    <w:rsid w:val="00B222E7"/>
    <w:rsid w:val="00B50F81"/>
    <w:rsid w:val="00BA5366"/>
    <w:rsid w:val="00BB11A4"/>
    <w:rsid w:val="00BD31AD"/>
    <w:rsid w:val="00BE25A4"/>
    <w:rsid w:val="00BE274F"/>
    <w:rsid w:val="00BE56DE"/>
    <w:rsid w:val="00BE7FE7"/>
    <w:rsid w:val="00BF45F4"/>
    <w:rsid w:val="00C12DDF"/>
    <w:rsid w:val="00C76E9C"/>
    <w:rsid w:val="00C85B8F"/>
    <w:rsid w:val="00C87D54"/>
    <w:rsid w:val="00CB0DAF"/>
    <w:rsid w:val="00CC4741"/>
    <w:rsid w:val="00CD1C28"/>
    <w:rsid w:val="00CE7CF4"/>
    <w:rsid w:val="00D07A4B"/>
    <w:rsid w:val="00D21F91"/>
    <w:rsid w:val="00D673E7"/>
    <w:rsid w:val="00D8076D"/>
    <w:rsid w:val="00DA45DD"/>
    <w:rsid w:val="00E633B9"/>
    <w:rsid w:val="00EC060F"/>
    <w:rsid w:val="00EC22F8"/>
    <w:rsid w:val="00ED0F64"/>
    <w:rsid w:val="00F147E6"/>
    <w:rsid w:val="00F4706D"/>
    <w:rsid w:val="00F94B35"/>
    <w:rsid w:val="00FE325A"/>
    <w:rsid w:val="00FE625C"/>
    <w:rsid w:val="00FF207A"/>
    <w:rsid w:val="00FF4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CECB4"/>
  <w15:docId w15:val="{A7E08C7B-1986-4195-AC0F-E116BB55A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48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43451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34510"/>
  </w:style>
  <w:style w:type="paragraph" w:styleId="a6">
    <w:name w:val="footer"/>
    <w:basedOn w:val="a"/>
    <w:link w:val="a7"/>
    <w:uiPriority w:val="99"/>
    <w:unhideWhenUsed/>
    <w:rsid w:val="0043451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34510"/>
  </w:style>
  <w:style w:type="table" w:styleId="a8">
    <w:name w:val="Table Grid"/>
    <w:basedOn w:val="a1"/>
    <w:uiPriority w:val="39"/>
    <w:rsid w:val="002D66C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Знак"/>
    <w:basedOn w:val="a"/>
    <w:rsid w:val="00874EAD"/>
    <w:pPr>
      <w:spacing w:after="0" w:line="240" w:lineRule="auto"/>
    </w:pPr>
    <w:rPr>
      <w:rFonts w:ascii="Verdana" w:eastAsia="Times New Roman" w:hAnsi="Verdana" w:cs="Verdana"/>
      <w:sz w:val="20"/>
      <w:szCs w:val="20"/>
      <w:lang w:val="en-US"/>
    </w:rPr>
  </w:style>
  <w:style w:type="paragraph" w:styleId="aa">
    <w:name w:val="No Spacing"/>
    <w:uiPriority w:val="1"/>
    <w:qFormat/>
    <w:rsid w:val="00C85B8F"/>
    <w:pPr>
      <w:spacing w:after="0" w:line="240" w:lineRule="auto"/>
    </w:pPr>
  </w:style>
  <w:style w:type="paragraph" w:customStyle="1" w:styleId="ab">
    <w:name w:val="a"/>
    <w:basedOn w:val="a"/>
    <w:rsid w:val="001E5A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BE274F"/>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E27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549548">
      <w:bodyDiv w:val="1"/>
      <w:marLeft w:val="0"/>
      <w:marRight w:val="0"/>
      <w:marTop w:val="0"/>
      <w:marBottom w:val="0"/>
      <w:divBdr>
        <w:top w:val="none" w:sz="0" w:space="0" w:color="auto"/>
        <w:left w:val="none" w:sz="0" w:space="0" w:color="auto"/>
        <w:bottom w:val="none" w:sz="0" w:space="0" w:color="auto"/>
        <w:right w:val="none" w:sz="0" w:space="0" w:color="auto"/>
      </w:divBdr>
    </w:div>
    <w:div w:id="508327446">
      <w:bodyDiv w:val="1"/>
      <w:marLeft w:val="0"/>
      <w:marRight w:val="0"/>
      <w:marTop w:val="0"/>
      <w:marBottom w:val="0"/>
      <w:divBdr>
        <w:top w:val="none" w:sz="0" w:space="0" w:color="auto"/>
        <w:left w:val="none" w:sz="0" w:space="0" w:color="auto"/>
        <w:bottom w:val="none" w:sz="0" w:space="0" w:color="auto"/>
        <w:right w:val="none" w:sz="0" w:space="0" w:color="auto"/>
      </w:divBdr>
    </w:div>
    <w:div w:id="601912279">
      <w:bodyDiv w:val="1"/>
      <w:marLeft w:val="0"/>
      <w:marRight w:val="0"/>
      <w:marTop w:val="0"/>
      <w:marBottom w:val="0"/>
      <w:divBdr>
        <w:top w:val="none" w:sz="0" w:space="0" w:color="auto"/>
        <w:left w:val="none" w:sz="0" w:space="0" w:color="auto"/>
        <w:bottom w:val="none" w:sz="0" w:space="0" w:color="auto"/>
        <w:right w:val="none" w:sz="0" w:space="0" w:color="auto"/>
      </w:divBdr>
    </w:div>
    <w:div w:id="852955026">
      <w:bodyDiv w:val="1"/>
      <w:marLeft w:val="0"/>
      <w:marRight w:val="0"/>
      <w:marTop w:val="0"/>
      <w:marBottom w:val="0"/>
      <w:divBdr>
        <w:top w:val="none" w:sz="0" w:space="0" w:color="auto"/>
        <w:left w:val="none" w:sz="0" w:space="0" w:color="auto"/>
        <w:bottom w:val="none" w:sz="0" w:space="0" w:color="auto"/>
        <w:right w:val="none" w:sz="0" w:space="0" w:color="auto"/>
      </w:divBdr>
    </w:div>
    <w:div w:id="1102578878">
      <w:bodyDiv w:val="1"/>
      <w:marLeft w:val="0"/>
      <w:marRight w:val="0"/>
      <w:marTop w:val="0"/>
      <w:marBottom w:val="0"/>
      <w:divBdr>
        <w:top w:val="none" w:sz="0" w:space="0" w:color="auto"/>
        <w:left w:val="none" w:sz="0" w:space="0" w:color="auto"/>
        <w:bottom w:val="none" w:sz="0" w:space="0" w:color="auto"/>
        <w:right w:val="none" w:sz="0" w:space="0" w:color="auto"/>
      </w:divBdr>
    </w:div>
    <w:div w:id="16308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da.info/upload/users_files/04397738/3c3a1f57c92b7394fa358195a56d3831.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AF6E7-0B52-4A50-8047-A39F7F2A0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2109</Words>
  <Characters>12025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Пользователь Windows</cp:lastModifiedBy>
  <cp:revision>4</cp:revision>
  <cp:lastPrinted>2021-07-09T17:27:00Z</cp:lastPrinted>
  <dcterms:created xsi:type="dcterms:W3CDTF">2021-07-07T10:53:00Z</dcterms:created>
  <dcterms:modified xsi:type="dcterms:W3CDTF">2021-07-09T17:27:00Z</dcterms:modified>
</cp:coreProperties>
</file>