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ED" w:rsidRPr="00CF4975" w:rsidRDefault="00CE1FED" w:rsidP="00E5207F">
      <w:pPr>
        <w:tabs>
          <w:tab w:val="left" w:pos="45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2479040</wp:posOffset>
            </wp:positionH>
            <wp:positionV relativeFrom="paragraph">
              <wp:posOffset>0</wp:posOffset>
            </wp:positionV>
            <wp:extent cx="913765" cy="726440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726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E1FED" w:rsidRDefault="00CE1FED" w:rsidP="00CE1FE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8B6A37" w:rsidRDefault="008B6A37" w:rsidP="00CE1FE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E1FED" w:rsidRPr="00CF4975" w:rsidRDefault="00CE1FED" w:rsidP="00CE1FE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E1FED" w:rsidRPr="00CF4975" w:rsidRDefault="00CE1FED" w:rsidP="00CE1FE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E1FED" w:rsidRPr="00CF4975" w:rsidRDefault="00CE1FED" w:rsidP="00CE1FE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E1FED" w:rsidRPr="00CF4975" w:rsidRDefault="00CE1FED" w:rsidP="00CE1FE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CE1FED" w:rsidRPr="00CF4975" w:rsidRDefault="00CE1FED" w:rsidP="00CE1FE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CE1FED" w:rsidRPr="00CF4975" w:rsidRDefault="00CE1FED" w:rsidP="00CE1F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1FED" w:rsidRPr="00233982" w:rsidRDefault="00CE1FED" w:rsidP="00CE1FE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DF0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.2021 р. №</w:t>
      </w:r>
      <w:r w:rsidR="00DF0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360</w:t>
      </w:r>
    </w:p>
    <w:p w:rsidR="00CE1FED" w:rsidRPr="00233982" w:rsidRDefault="00CE1FED" w:rsidP="00CE1FE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смт Новотроїцьке</w:t>
      </w:r>
    </w:p>
    <w:p w:rsidR="00CE1FED" w:rsidRDefault="00CE1FED" w:rsidP="00CE1FE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схвалення проєкту змін до селищної</w:t>
      </w: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E654D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>Розвиток людського капіталу</w:t>
      </w: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територіальної </w:t>
      </w: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CE1F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Генічеського району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</w:t>
      </w: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90011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E654D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2021 – 2024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</w:p>
    <w:p w:rsidR="00CE1FED" w:rsidRDefault="00CE1FED" w:rsidP="00CE1FED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E1FED" w:rsidRPr="00CF4975" w:rsidRDefault="00CE1FED" w:rsidP="00283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>з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метою підтримки та створення необхідних умов для розвитку,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накопичення людського капіталу</w:t>
      </w:r>
      <w:r w:rsidR="008134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>забезпечення потреб регіонального ринку праці у фахівцях з гостродефіцитни</w:t>
      </w:r>
      <w:r w:rsidR="0081348F">
        <w:rPr>
          <w:rFonts w:ascii="Times New Roman" w:hAnsi="Times New Roman" w:cs="Times New Roman"/>
          <w:sz w:val="28"/>
          <w:szCs w:val="28"/>
          <w:lang w:val="uk-UA"/>
        </w:rPr>
        <w:t>х спеціальностей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</w:t>
      </w:r>
      <w:r w:rsidR="0081348F">
        <w:rPr>
          <w:rFonts w:ascii="Times New Roman" w:hAnsi="Times New Roman" w:cs="Times New Roman"/>
          <w:sz w:val="28"/>
          <w:szCs w:val="28"/>
          <w:lang w:val="uk-UA"/>
        </w:rPr>
        <w:t xml:space="preserve"> з необхідністю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48F">
        <w:rPr>
          <w:rFonts w:ascii="Times New Roman" w:hAnsi="Times New Roman" w:cs="Times New Roman"/>
          <w:sz w:val="28"/>
          <w:szCs w:val="28"/>
          <w:lang w:val="uk-UA"/>
        </w:rPr>
        <w:t>збільшення обсягу фінансування для реалізації заходів Програми</w:t>
      </w:r>
      <w:r w:rsidR="00283FCF">
        <w:rPr>
          <w:rFonts w:ascii="Times New Roman" w:hAnsi="Times New Roman" w:cs="Times New Roman"/>
          <w:sz w:val="28"/>
          <w:szCs w:val="28"/>
          <w:lang w:val="uk-UA"/>
        </w:rPr>
        <w:t xml:space="preserve"> (навчання студента-учасника Програми в інтернатурі),</w:t>
      </w:r>
      <w:r w:rsidR="00283FCF"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виконавчий комітет селищної ради</w:t>
      </w:r>
    </w:p>
    <w:p w:rsidR="00283FCF" w:rsidRDefault="00283FCF" w:rsidP="00CE1FE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1FED" w:rsidRPr="00CF4975" w:rsidRDefault="00CE1FED" w:rsidP="00CE1FE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И Р І Ш И </w:t>
      </w:r>
      <w:r w:rsidRPr="00406A8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E1FED" w:rsidRPr="00406A8E" w:rsidRDefault="00CE1FED" w:rsidP="00CE1F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1. </w:t>
      </w: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 w:rsidR="00813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змін до</w:t>
      </w: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селищної програми «Розвиток людського капіталу Новотроїцької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селищної </w:t>
      </w: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територіальної громади Генічеського району Херсонської області» на 2021–2024 роки</w:t>
      </w:r>
      <w:r w:rsidRPr="00406A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654D3" w:rsidRPr="004D3004">
        <w:rPr>
          <w:rFonts w:ascii="Times New Roman" w:hAnsi="Times New Roman"/>
          <w:color w:val="000000"/>
          <w:sz w:val="28"/>
          <w:szCs w:val="28"/>
          <w:lang w:val="uk-UA"/>
        </w:rPr>
        <w:t>затвердженої рішенням сесії сел</w:t>
      </w:r>
      <w:r w:rsidR="00E127B0">
        <w:rPr>
          <w:rFonts w:ascii="Times New Roman" w:hAnsi="Times New Roman"/>
          <w:color w:val="000000"/>
          <w:sz w:val="28"/>
          <w:szCs w:val="28"/>
          <w:lang w:val="uk-UA"/>
        </w:rPr>
        <w:t>ищної ради від 12</w:t>
      </w:r>
      <w:r w:rsidR="00E654D3" w:rsidRPr="004D3004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E654D3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E127B0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E654D3" w:rsidRPr="004D3004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E654D3">
        <w:rPr>
          <w:rFonts w:ascii="Times New Roman" w:hAnsi="Times New Roman"/>
          <w:color w:val="000000"/>
          <w:sz w:val="28"/>
          <w:szCs w:val="28"/>
          <w:lang w:val="uk-UA"/>
        </w:rPr>
        <w:t xml:space="preserve">1 </w:t>
      </w:r>
      <w:r w:rsidR="00E654D3" w:rsidRPr="004D3004">
        <w:rPr>
          <w:rFonts w:ascii="Times New Roman" w:hAnsi="Times New Roman"/>
          <w:color w:val="000000"/>
          <w:sz w:val="28"/>
          <w:szCs w:val="28"/>
          <w:lang w:val="uk-UA"/>
        </w:rPr>
        <w:t>р.</w:t>
      </w:r>
      <w:r w:rsidR="00E654D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654D3" w:rsidRPr="004D3004">
        <w:rPr>
          <w:rFonts w:ascii="Times New Roman" w:hAnsi="Times New Roman"/>
          <w:color w:val="000000"/>
          <w:sz w:val="28"/>
          <w:szCs w:val="28"/>
          <w:lang w:val="uk-UA"/>
        </w:rPr>
        <w:t xml:space="preserve">№ </w:t>
      </w:r>
      <w:r w:rsidR="00E127B0">
        <w:rPr>
          <w:rFonts w:ascii="Times New Roman" w:hAnsi="Times New Roman"/>
          <w:color w:val="000000"/>
          <w:sz w:val="28"/>
          <w:szCs w:val="28"/>
          <w:lang w:val="uk-UA"/>
        </w:rPr>
        <w:t>412</w:t>
      </w:r>
      <w:r w:rsidR="00E654D3" w:rsidRPr="004D3004">
        <w:rPr>
          <w:rFonts w:ascii="Times New Roman" w:hAnsi="Times New Roman"/>
          <w:sz w:val="28"/>
          <w:szCs w:val="28"/>
          <w:lang w:val="uk-UA"/>
        </w:rPr>
        <w:t>, згідно додатку до цього рішення</w:t>
      </w:r>
      <w:r w:rsidRPr="00406A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E1FED" w:rsidRPr="00CE1FED" w:rsidRDefault="00CE1FED" w:rsidP="00CE1FED">
      <w:pPr>
        <w:pStyle w:val="a8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E1FED">
        <w:rPr>
          <w:rFonts w:ascii="Times New Roman" w:eastAsia="Times New Roman" w:hAnsi="Times New Roman" w:cs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CE1FED" w:rsidRPr="00DD5010" w:rsidRDefault="00DD5010" w:rsidP="00DD50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3. </w:t>
      </w:r>
      <w:r w:rsidR="00CE1FED" w:rsidRPr="00DD5010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 w:rsidR="00CE1FED" w:rsidRPr="00DD50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нтроль</w:t>
      </w:r>
      <w:r w:rsidR="00CE1FED" w:rsidRPr="00DD50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 Новотроїцької селищної ради.</w:t>
      </w:r>
    </w:p>
    <w:p w:rsidR="00CE1FED" w:rsidRDefault="00CE1FED" w:rsidP="00CE1F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1FED" w:rsidRDefault="00CE1FED" w:rsidP="00CE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644C" w:rsidRPr="004007ED" w:rsidRDefault="0036644C" w:rsidP="0036644C">
      <w:pPr>
        <w:pStyle w:val="a7"/>
        <w:shd w:val="clear" w:color="auto" w:fill="FFFFFF"/>
        <w:spacing w:before="0" w:beforeAutospacing="0" w:after="36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  <w:lang w:val="uk-UA"/>
        </w:rPr>
        <w:t>Селищний голова                                                           Петро ЗБАРОВСЬКИЙ</w:t>
      </w:r>
      <w:r w:rsidRPr="004007ED">
        <w:rPr>
          <w:color w:val="303030"/>
          <w:sz w:val="28"/>
          <w:szCs w:val="28"/>
        </w:rPr>
        <w:t> </w:t>
      </w:r>
    </w:p>
    <w:p w:rsidR="00DF0B8D" w:rsidRDefault="00DF0B8D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DF0B8D" w:rsidRDefault="00DF0B8D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Pr="00E654D3" w:rsidRDefault="00E654D3" w:rsidP="008810A2">
      <w:pPr>
        <w:shd w:val="clear" w:color="auto" w:fill="FFFFFF"/>
        <w:tabs>
          <w:tab w:val="left" w:pos="6521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</w:t>
      </w:r>
      <w:r w:rsidRPr="00E654D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Додаток </w:t>
      </w:r>
    </w:p>
    <w:p w:rsidR="00E654D3" w:rsidRPr="00E654D3" w:rsidRDefault="00E654D3" w:rsidP="008810A2">
      <w:pPr>
        <w:shd w:val="clear" w:color="auto" w:fill="FFFFFF"/>
        <w:tabs>
          <w:tab w:val="left" w:pos="6521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654D3" w:rsidRPr="00E654D3" w:rsidRDefault="00E654D3" w:rsidP="008810A2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E654D3" w:rsidRPr="00E654D3" w:rsidRDefault="00E654D3" w:rsidP="008810A2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       від </w:t>
      </w:r>
      <w:r w:rsidR="00DF0B8D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Pr="00E654D3">
        <w:rPr>
          <w:rFonts w:ascii="Times New Roman" w:hAnsi="Times New Roman" w:cs="Times New Roman"/>
          <w:bCs/>
          <w:sz w:val="28"/>
          <w:szCs w:val="28"/>
          <w:lang w:val="uk-UA"/>
        </w:rPr>
        <w:t>.08.2021р. №</w:t>
      </w:r>
      <w:r w:rsidR="00DF0B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360</w:t>
      </w:r>
    </w:p>
    <w:p w:rsidR="00E654D3" w:rsidRPr="00E654D3" w:rsidRDefault="00E654D3" w:rsidP="00E6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654D3" w:rsidRPr="00E654D3" w:rsidRDefault="00E654D3" w:rsidP="00E6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654D3" w:rsidRPr="00E654D3" w:rsidRDefault="00E654D3" w:rsidP="00E654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sz w:val="28"/>
          <w:szCs w:val="28"/>
          <w:lang w:val="uk-UA"/>
        </w:rPr>
        <w:t>ЗМІНИ</w:t>
      </w:r>
    </w:p>
    <w:p w:rsidR="00E654D3" w:rsidRPr="00E654D3" w:rsidRDefault="00E654D3" w:rsidP="00E654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sz w:val="28"/>
          <w:szCs w:val="28"/>
          <w:lang w:val="uk-UA"/>
        </w:rPr>
        <w:t>Що вносяться до селищної програми</w:t>
      </w:r>
    </w:p>
    <w:p w:rsidR="00E654D3" w:rsidRDefault="00E654D3" w:rsidP="00E654D3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«Розвиток людського капіталу Новотроїцької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селищної </w:t>
      </w: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територіальної громади Генічеського району Херсонської області» на 2021–2024 роки</w:t>
      </w:r>
      <w:r w:rsidRPr="00E65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654D3" w:rsidRPr="00E654D3" w:rsidRDefault="00E654D3" w:rsidP="00E654D3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E654D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E654D3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</w:p>
    <w:p w:rsidR="00E654D3" w:rsidRPr="00E654D3" w:rsidRDefault="00E654D3" w:rsidP="00E654D3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654D3" w:rsidRPr="00E654D3" w:rsidRDefault="00E654D3" w:rsidP="00E654D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654D3">
        <w:rPr>
          <w:rFonts w:ascii="Times New Roman" w:hAnsi="Times New Roman" w:cs="Times New Roman"/>
          <w:sz w:val="28"/>
          <w:szCs w:val="28"/>
          <w:lang w:val="uk-UA"/>
        </w:rPr>
        <w:t xml:space="preserve">икласти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додатки 1, 2,</w:t>
      </w:r>
      <w:r w:rsidRPr="00E654D3">
        <w:rPr>
          <w:rFonts w:ascii="Times New Roman" w:hAnsi="Times New Roman" w:cs="Times New Roman"/>
          <w:sz w:val="28"/>
          <w:szCs w:val="28"/>
          <w:lang w:val="uk-UA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Pr="00E654D3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(додається).</w:t>
      </w:r>
    </w:p>
    <w:p w:rsidR="00E654D3" w:rsidRPr="00E654D3" w:rsidRDefault="00E654D3" w:rsidP="00E654D3">
      <w:pPr>
        <w:pStyle w:val="a7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E654D3" w:rsidRPr="00E654D3" w:rsidRDefault="00E654D3" w:rsidP="00E654D3">
      <w:pPr>
        <w:tabs>
          <w:tab w:val="left" w:pos="708"/>
          <w:tab w:val="left" w:pos="1416"/>
          <w:tab w:val="left" w:pos="2280"/>
        </w:tabs>
        <w:suppressAutoHyphens/>
        <w:spacing w:line="240" w:lineRule="auto"/>
        <w:jc w:val="both"/>
        <w:rPr>
          <w:rFonts w:ascii="Times New Roman" w:hAnsi="Times New Roman" w:cs="Times New Roman"/>
          <w:lang w:val="uk-UA" w:eastAsia="ar-SA"/>
        </w:rPr>
      </w:pPr>
    </w:p>
    <w:p w:rsidR="00E654D3" w:rsidRPr="00E654D3" w:rsidRDefault="00E654D3" w:rsidP="00E654D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E654D3" w:rsidRPr="00E654D3" w:rsidRDefault="00E654D3" w:rsidP="00E654D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4D3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Тетяна ЛЕВОШИЧ</w:t>
      </w:r>
    </w:p>
    <w:p w:rsidR="00E654D3" w:rsidRPr="00E654D3" w:rsidRDefault="00E654D3" w:rsidP="00E654D3">
      <w:pPr>
        <w:pStyle w:val="a7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  <w:r w:rsidRPr="00E654D3">
        <w:rPr>
          <w:color w:val="000000"/>
          <w:sz w:val="28"/>
          <w:szCs w:val="28"/>
          <w:lang w:val="uk-UA"/>
        </w:rPr>
        <w:t xml:space="preserve">заступник начальника Управління, </w:t>
      </w:r>
    </w:p>
    <w:p w:rsidR="00E654D3" w:rsidRPr="00E654D3" w:rsidRDefault="00E654D3" w:rsidP="00E654D3">
      <w:pPr>
        <w:pStyle w:val="a7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  <w:r w:rsidRPr="00E654D3">
        <w:rPr>
          <w:color w:val="000000"/>
          <w:sz w:val="28"/>
          <w:szCs w:val="28"/>
          <w:lang w:val="uk-UA"/>
        </w:rPr>
        <w:t xml:space="preserve">начальник відділу освіти Управління </w:t>
      </w:r>
    </w:p>
    <w:p w:rsidR="00E654D3" w:rsidRPr="00E654D3" w:rsidRDefault="00E654D3" w:rsidP="00E654D3">
      <w:pPr>
        <w:pStyle w:val="a7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sz w:val="28"/>
          <w:szCs w:val="28"/>
          <w:lang w:val="uk-UA"/>
        </w:rPr>
      </w:pPr>
      <w:r w:rsidRPr="00E654D3">
        <w:rPr>
          <w:color w:val="000000"/>
          <w:sz w:val="28"/>
          <w:szCs w:val="28"/>
          <w:lang w:val="uk-UA"/>
        </w:rPr>
        <w:t xml:space="preserve">гуманітарної політики                                              </w:t>
      </w:r>
      <w:r w:rsidRPr="00E654D3">
        <w:rPr>
          <w:sz w:val="28"/>
          <w:szCs w:val="28"/>
          <w:lang w:val="uk-UA"/>
        </w:rPr>
        <w:t xml:space="preserve">Світлана ПАНФІЛОВА </w:t>
      </w:r>
    </w:p>
    <w:p w:rsidR="00267DF4" w:rsidRDefault="00267DF4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8810A2" w:rsidRDefault="008810A2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8810A2" w:rsidRDefault="008810A2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E654D3" w:rsidRDefault="00E654D3" w:rsidP="002015FB">
      <w:pPr>
        <w:spacing w:after="0" w:line="240" w:lineRule="auto"/>
        <w:ind w:left="5954"/>
        <w:jc w:val="both"/>
        <w:rPr>
          <w:rFonts w:ascii="Times New Roman" w:hAnsi="Times New Roman" w:cs="Times New Roman"/>
          <w:lang w:val="uk-UA"/>
        </w:rPr>
      </w:pPr>
    </w:p>
    <w:p w:rsidR="00DD0047" w:rsidRPr="008E14D3" w:rsidRDefault="00DD0047" w:rsidP="00267DF4">
      <w:pPr>
        <w:spacing w:after="0" w:line="240" w:lineRule="auto"/>
        <w:ind w:left="7370"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4D3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:rsidR="00DD0047" w:rsidRPr="008E14D3" w:rsidRDefault="00DD0047" w:rsidP="00267DF4">
      <w:pPr>
        <w:spacing w:line="240" w:lineRule="auto"/>
        <w:ind w:left="7370" w:right="-31" w:firstLine="41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14D3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</w:p>
    <w:p w:rsidR="003D36C3" w:rsidRDefault="003D36C3" w:rsidP="005011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E14D3" w:rsidRDefault="008E14D3" w:rsidP="005011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01163" w:rsidRPr="00C77975" w:rsidRDefault="00501163" w:rsidP="005011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7797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ПАСПОРТ</w:t>
      </w:r>
    </w:p>
    <w:p w:rsidR="00501163" w:rsidRPr="00C77975" w:rsidRDefault="00501163" w:rsidP="00501163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селищної програми «Розвиток людського капіталу Новотроїцької </w:t>
      </w:r>
      <w:r w:rsidR="00DD0047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селищної 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територіальної  громади Генічеського району Херсонської області» </w:t>
      </w:r>
    </w:p>
    <w:p w:rsidR="00501163" w:rsidRDefault="00501163" w:rsidP="00501163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>на 2021-2024 роки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417"/>
        <w:gridCol w:w="1418"/>
        <w:gridCol w:w="1417"/>
        <w:gridCol w:w="1276"/>
        <w:gridCol w:w="992"/>
      </w:tblGrid>
      <w:tr w:rsidR="00501163" w:rsidRPr="00C83263" w:rsidTr="002015FB">
        <w:trPr>
          <w:trHeight w:val="881"/>
        </w:trPr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</w:tcPr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501163" w:rsidP="00636AA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01163" w:rsidRPr="00DF0B8D" w:rsidTr="002015FB">
        <w:trPr>
          <w:trHeight w:val="1425"/>
        </w:trPr>
        <w:tc>
          <w:tcPr>
            <w:tcW w:w="568" w:type="dxa"/>
          </w:tcPr>
          <w:p w:rsidR="00501163" w:rsidRPr="00DE3DC4" w:rsidRDefault="00501163" w:rsidP="00C569D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835" w:type="dxa"/>
          </w:tcPr>
          <w:p w:rsidR="00501163" w:rsidRPr="00DE3DC4" w:rsidRDefault="00501163" w:rsidP="00CE682E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color w:val="000000" w:themeColor="text1"/>
                <w:sz w:val="28"/>
                <w:szCs w:val="28"/>
                <w:lang w:val="uk-UA"/>
              </w:rPr>
              <w:t xml:space="preserve">Дата, номер і назва розпорядчого документа Новотроїцької селищної ради про </w:t>
            </w:r>
            <w:r w:rsidR="00CE682E" w:rsidRPr="00DE3DC4">
              <w:rPr>
                <w:color w:val="000000" w:themeColor="text1"/>
                <w:sz w:val="28"/>
                <w:szCs w:val="28"/>
                <w:lang w:val="uk-UA"/>
              </w:rPr>
              <w:t xml:space="preserve">внесення змін до </w:t>
            </w:r>
            <w:r w:rsidRPr="00DE3DC4">
              <w:rPr>
                <w:color w:val="000000" w:themeColor="text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636AA1" w:rsidP="00DF0B8D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Рішення виконавчого комітету Н</w:t>
            </w:r>
            <w:r w:rsidR="002015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овотроїцької селищної ради від </w:t>
            </w:r>
            <w:r w:rsidR="00DF0B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.08.2021 р. №</w:t>
            </w:r>
            <w:r w:rsidR="00DF0B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F6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360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501163" w:rsidRPr="00C83263" w:rsidTr="002015FB"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2835" w:type="dxa"/>
          </w:tcPr>
          <w:p w:rsid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Розробник</w:t>
            </w:r>
          </w:p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501163" w:rsidP="00C569D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01163" w:rsidRPr="00DF0B8D" w:rsidTr="002015FB"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835" w:type="dxa"/>
          </w:tcPr>
          <w:p w:rsidR="00DE3DC4" w:rsidRDefault="00DE3DC4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Співрозробники</w:t>
            </w:r>
            <w:proofErr w:type="spellEnd"/>
          </w:p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3755E3" w:rsidP="002015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Комунальне некомерційне підприємство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Новотроїцька центральна лікарня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 Новотроїцької селищної ради</w:t>
            </w:r>
            <w:r w:rsidR="002F1F6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 Херсонської області</w:t>
            </w:r>
            <w:r w:rsidR="00636A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2015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Комунальне некомерційне підприємство 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ентр первинної медичної допомоги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="00501163" w:rsidRPr="00DE3DC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Новотроїцької селищної ради</w:t>
            </w:r>
            <w:r w:rsidR="002F1F6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</w:t>
            </w:r>
            <w:r w:rsidR="00501163"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Херсонської області</w:t>
            </w:r>
          </w:p>
        </w:tc>
      </w:tr>
      <w:tr w:rsidR="00501163" w:rsidRPr="00C83263" w:rsidTr="002015FB">
        <w:trPr>
          <w:trHeight w:val="581"/>
        </w:trPr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835" w:type="dxa"/>
          </w:tcPr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501163" w:rsidP="00C569D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01163" w:rsidRPr="00DF0B8D" w:rsidTr="002015FB"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835" w:type="dxa"/>
          </w:tcPr>
          <w:p w:rsid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Учасники</w:t>
            </w:r>
          </w:p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636AA1" w:rsidP="002015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Центр з обслуговування закладів та установ освіти Новотроїцької селищної ради, Комунальне некомерційне підприємство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Новотроїцька центральна лікарня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 Новотроїцької селищної ради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 Херсонської області, Комунальне</w:t>
            </w:r>
            <w:r w:rsidR="002015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некомерційне підприємство 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ентр первинної медичної допомоги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Pr="00DE3DC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Новотроїцької селищної ради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</w:t>
            </w:r>
            <w:r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Херсонської області</w:t>
            </w:r>
          </w:p>
        </w:tc>
      </w:tr>
      <w:tr w:rsidR="00501163" w:rsidRPr="00C83263" w:rsidTr="002015FB"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2835" w:type="dxa"/>
          </w:tcPr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 роки</w:t>
            </w:r>
          </w:p>
        </w:tc>
      </w:tr>
      <w:tr w:rsidR="00DE3DC4" w:rsidRPr="00C83263" w:rsidTr="002015FB">
        <w:tc>
          <w:tcPr>
            <w:tcW w:w="568" w:type="dxa"/>
          </w:tcPr>
          <w:p w:rsidR="00DE3DC4" w:rsidRPr="00DE3DC4" w:rsidRDefault="00DE3DC4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7.1.</w:t>
            </w:r>
          </w:p>
        </w:tc>
        <w:tc>
          <w:tcPr>
            <w:tcW w:w="2835" w:type="dxa"/>
          </w:tcPr>
          <w:p w:rsidR="00DE3DC4" w:rsidRPr="00DE3DC4" w:rsidRDefault="00DE3DC4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6520" w:type="dxa"/>
            <w:gridSpan w:val="5"/>
          </w:tcPr>
          <w:p w:rsidR="00DE3DC4" w:rsidRPr="00DE3DC4" w:rsidRDefault="00DE3DC4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 роки</w:t>
            </w:r>
          </w:p>
        </w:tc>
      </w:tr>
      <w:tr w:rsidR="00501163" w:rsidRPr="00C83263" w:rsidTr="002015FB">
        <w:tc>
          <w:tcPr>
            <w:tcW w:w="568" w:type="dxa"/>
          </w:tcPr>
          <w:p w:rsidR="00501163" w:rsidRPr="00DE3DC4" w:rsidRDefault="00501163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835" w:type="dxa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Перелік </w:t>
            </w:r>
            <w:r w:rsid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місцевих 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бюджетів, які беруть участь у виконанні Програми</w:t>
            </w:r>
          </w:p>
        </w:tc>
        <w:tc>
          <w:tcPr>
            <w:tcW w:w="6520" w:type="dxa"/>
            <w:gridSpan w:val="5"/>
          </w:tcPr>
          <w:p w:rsidR="00501163" w:rsidRPr="00DE3DC4" w:rsidRDefault="00DE3DC4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юджет селищної територіальної громади</w:t>
            </w:r>
          </w:p>
        </w:tc>
      </w:tr>
      <w:tr w:rsidR="00501163" w:rsidRPr="00C83263" w:rsidTr="002015FB">
        <w:trPr>
          <w:cantSplit/>
          <w:trHeight w:val="695"/>
        </w:trPr>
        <w:tc>
          <w:tcPr>
            <w:tcW w:w="568" w:type="dxa"/>
            <w:vMerge w:val="restart"/>
          </w:tcPr>
          <w:p w:rsidR="00501163" w:rsidRPr="00DE3DC4" w:rsidRDefault="00501163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2835" w:type="dxa"/>
            <w:vMerge w:val="restart"/>
          </w:tcPr>
          <w:p w:rsidR="00501163" w:rsidRPr="00DE3DC4" w:rsidRDefault="00501163" w:rsidP="008E14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Загальний обсяг фінансових ресур</w:t>
            </w:r>
            <w:r w:rsidR="00776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сів, необхідних для реалізації Програми, в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сього</w:t>
            </w:r>
          </w:p>
        </w:tc>
        <w:tc>
          <w:tcPr>
            <w:tcW w:w="1417" w:type="dxa"/>
            <w:vAlign w:val="center"/>
          </w:tcPr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Всього                      тис. грн</w:t>
            </w:r>
          </w:p>
        </w:tc>
        <w:tc>
          <w:tcPr>
            <w:tcW w:w="1418" w:type="dxa"/>
            <w:vAlign w:val="center"/>
          </w:tcPr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 рік</w:t>
            </w:r>
          </w:p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417" w:type="dxa"/>
            <w:vAlign w:val="center"/>
          </w:tcPr>
          <w:p w:rsidR="00501163" w:rsidRPr="00DE3DC4" w:rsidRDefault="00501163" w:rsidP="00C569D3">
            <w:pPr>
              <w:spacing w:line="240" w:lineRule="auto"/>
              <w:ind w:left="-250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2022 рік</w:t>
            </w:r>
          </w:p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vAlign w:val="center"/>
          </w:tcPr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 рік</w:t>
            </w:r>
          </w:p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992" w:type="dxa"/>
            <w:vAlign w:val="center"/>
          </w:tcPr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рік</w:t>
            </w:r>
          </w:p>
          <w:p w:rsidR="00501163" w:rsidRPr="00DE3DC4" w:rsidRDefault="00501163" w:rsidP="00C569D3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501163" w:rsidRPr="00C83263" w:rsidTr="002015FB">
        <w:trPr>
          <w:cantSplit/>
          <w:trHeight w:val="421"/>
        </w:trPr>
        <w:tc>
          <w:tcPr>
            <w:tcW w:w="568" w:type="dxa"/>
            <w:vMerge/>
          </w:tcPr>
          <w:p w:rsidR="00501163" w:rsidRPr="00DE3DC4" w:rsidRDefault="00501163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454,2</w:t>
            </w:r>
          </w:p>
        </w:tc>
        <w:tc>
          <w:tcPr>
            <w:tcW w:w="1418" w:type="dxa"/>
            <w:vAlign w:val="center"/>
          </w:tcPr>
          <w:p w:rsidR="00501163" w:rsidRPr="00DE3DC4" w:rsidRDefault="004909BF" w:rsidP="004909B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208,2</w:t>
            </w: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114,3</w:t>
            </w:r>
          </w:p>
        </w:tc>
        <w:tc>
          <w:tcPr>
            <w:tcW w:w="1276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64,1</w:t>
            </w:r>
          </w:p>
        </w:tc>
        <w:tc>
          <w:tcPr>
            <w:tcW w:w="992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67,6</w:t>
            </w:r>
          </w:p>
        </w:tc>
      </w:tr>
      <w:tr w:rsidR="00501163" w:rsidRPr="00C83263" w:rsidTr="002015FB">
        <w:trPr>
          <w:cantSplit/>
          <w:trHeight w:val="169"/>
        </w:trPr>
        <w:tc>
          <w:tcPr>
            <w:tcW w:w="568" w:type="dxa"/>
          </w:tcPr>
          <w:p w:rsidR="00501163" w:rsidRPr="00DE3DC4" w:rsidRDefault="00501163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9.1.</w:t>
            </w:r>
          </w:p>
        </w:tc>
        <w:tc>
          <w:tcPr>
            <w:tcW w:w="2835" w:type="dxa"/>
          </w:tcPr>
          <w:p w:rsidR="00501163" w:rsidRPr="00DE3DC4" w:rsidRDefault="00554859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="00501163"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тому числі:</w:t>
            </w:r>
          </w:p>
        </w:tc>
        <w:tc>
          <w:tcPr>
            <w:tcW w:w="1417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764AB" w:rsidRPr="00C83263" w:rsidTr="002015FB">
        <w:trPr>
          <w:cantSplit/>
          <w:trHeight w:val="169"/>
        </w:trPr>
        <w:tc>
          <w:tcPr>
            <w:tcW w:w="568" w:type="dxa"/>
          </w:tcPr>
          <w:p w:rsidR="007764AB" w:rsidRPr="00DE3DC4" w:rsidRDefault="007764AB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54859" w:rsidRDefault="007764AB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бюджетних</w:t>
            </w:r>
          </w:p>
          <w:p w:rsidR="007764AB" w:rsidRPr="00DE3DC4" w:rsidRDefault="007764AB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коштів</w:t>
            </w:r>
          </w:p>
        </w:tc>
        <w:tc>
          <w:tcPr>
            <w:tcW w:w="1417" w:type="dxa"/>
            <w:vAlign w:val="center"/>
          </w:tcPr>
          <w:p w:rsidR="007764AB" w:rsidRPr="00DE3DC4" w:rsidRDefault="007764AB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764AB" w:rsidRPr="00DE3DC4" w:rsidRDefault="007764AB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7764AB" w:rsidRPr="00DE3DC4" w:rsidRDefault="007764AB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7764AB" w:rsidRPr="00DE3DC4" w:rsidRDefault="007764AB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7764AB" w:rsidRPr="00DE3DC4" w:rsidRDefault="007764AB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54859" w:rsidRPr="00C83263" w:rsidTr="002015FB">
        <w:trPr>
          <w:cantSplit/>
          <w:trHeight w:val="169"/>
        </w:trPr>
        <w:tc>
          <w:tcPr>
            <w:tcW w:w="568" w:type="dxa"/>
          </w:tcPr>
          <w:p w:rsidR="00554859" w:rsidRPr="00DE3DC4" w:rsidRDefault="00554859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54859" w:rsidRDefault="00554859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 них коштів державного</w:t>
            </w:r>
          </w:p>
          <w:p w:rsidR="00554859" w:rsidRDefault="00554859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бюджету</w:t>
            </w:r>
          </w:p>
        </w:tc>
        <w:tc>
          <w:tcPr>
            <w:tcW w:w="1417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163" w:rsidRPr="00C83263" w:rsidTr="002015FB">
        <w:trPr>
          <w:cantSplit/>
          <w:trHeight w:val="421"/>
        </w:trPr>
        <w:tc>
          <w:tcPr>
            <w:tcW w:w="568" w:type="dxa"/>
          </w:tcPr>
          <w:p w:rsidR="00501163" w:rsidRPr="00DE3DC4" w:rsidRDefault="00501163" w:rsidP="007764A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54859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обласного </w:t>
            </w:r>
          </w:p>
          <w:p w:rsidR="00501163" w:rsidRPr="00DE3DC4" w:rsidRDefault="00501163" w:rsidP="00C569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бюджету</w:t>
            </w: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113,1</w:t>
            </w:r>
          </w:p>
        </w:tc>
        <w:tc>
          <w:tcPr>
            <w:tcW w:w="1418" w:type="dxa"/>
            <w:vAlign w:val="center"/>
          </w:tcPr>
          <w:p w:rsidR="00501163" w:rsidRPr="00DE3DC4" w:rsidRDefault="004909BF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28,6</w:t>
            </w:r>
          </w:p>
        </w:tc>
        <w:tc>
          <w:tcPr>
            <w:tcW w:w="1276" w:type="dxa"/>
            <w:vAlign w:val="center"/>
          </w:tcPr>
          <w:p w:rsidR="00501163" w:rsidRPr="00DE3DC4" w:rsidRDefault="00501163" w:rsidP="00C569D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2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16,9</w:t>
            </w:r>
          </w:p>
        </w:tc>
      </w:tr>
      <w:tr w:rsidR="00501163" w:rsidRPr="00C83263" w:rsidTr="002015FB">
        <w:trPr>
          <w:cantSplit/>
          <w:trHeight w:val="421"/>
        </w:trPr>
        <w:tc>
          <w:tcPr>
            <w:tcW w:w="568" w:type="dxa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54859" w:rsidRDefault="00554859" w:rsidP="0055485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бюджету</w:t>
            </w:r>
          </w:p>
          <w:p w:rsidR="00501163" w:rsidRPr="00DE3DC4" w:rsidRDefault="00501163" w:rsidP="0055485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селищно</w:t>
            </w:r>
            <w:r w:rsidR="00554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ї територіальної</w:t>
            </w: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54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громади</w:t>
            </w: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341,1</w:t>
            </w:r>
          </w:p>
        </w:tc>
        <w:tc>
          <w:tcPr>
            <w:tcW w:w="1418" w:type="dxa"/>
            <w:vAlign w:val="center"/>
          </w:tcPr>
          <w:p w:rsidR="00501163" w:rsidRPr="00DE3DC4" w:rsidRDefault="00501163" w:rsidP="004909B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004909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56,6</w:t>
            </w:r>
          </w:p>
        </w:tc>
        <w:tc>
          <w:tcPr>
            <w:tcW w:w="1417" w:type="dxa"/>
            <w:vAlign w:val="center"/>
          </w:tcPr>
          <w:p w:rsidR="00501163" w:rsidRPr="00DE3DC4" w:rsidRDefault="001C6D04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85,7</w:t>
            </w:r>
          </w:p>
        </w:tc>
        <w:tc>
          <w:tcPr>
            <w:tcW w:w="1276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48,1</w:t>
            </w:r>
          </w:p>
        </w:tc>
        <w:tc>
          <w:tcPr>
            <w:tcW w:w="992" w:type="dxa"/>
            <w:vAlign w:val="center"/>
          </w:tcPr>
          <w:p w:rsidR="00501163" w:rsidRPr="00DE3DC4" w:rsidRDefault="00501163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50,7</w:t>
            </w:r>
          </w:p>
        </w:tc>
      </w:tr>
      <w:tr w:rsidR="00554859" w:rsidRPr="00C83263" w:rsidTr="002015FB">
        <w:trPr>
          <w:cantSplit/>
          <w:trHeight w:val="421"/>
        </w:trPr>
        <w:tc>
          <w:tcPr>
            <w:tcW w:w="568" w:type="dxa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54859" w:rsidRDefault="00554859" w:rsidP="0055485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коштів інших</w:t>
            </w:r>
          </w:p>
          <w:p w:rsidR="00554859" w:rsidRDefault="00554859" w:rsidP="0055485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джерел</w:t>
            </w:r>
          </w:p>
        </w:tc>
        <w:tc>
          <w:tcPr>
            <w:tcW w:w="1417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54859" w:rsidRPr="00DE3DC4" w:rsidRDefault="00554859" w:rsidP="00C569D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501163" w:rsidRPr="00430E17" w:rsidRDefault="00501163" w:rsidP="00501163">
      <w:pPr>
        <w:tabs>
          <w:tab w:val="left" w:pos="28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6644C" w:rsidRDefault="0036644C" w:rsidP="0036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</w:p>
    <w:p w:rsidR="0036644C" w:rsidRDefault="0036644C" w:rsidP="0036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  Тетяна ЛЕВОШИЧ</w:t>
      </w:r>
    </w:p>
    <w:p w:rsidR="0036644C" w:rsidRDefault="0036644C" w:rsidP="0036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1163" w:rsidRPr="00430E17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8E14D3" w:rsidRDefault="008E14D3" w:rsidP="008E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8E14D3" w:rsidRDefault="008E14D3" w:rsidP="008E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освіти Управління</w:t>
      </w:r>
    </w:p>
    <w:p w:rsidR="00501163" w:rsidRPr="00FF67D3" w:rsidRDefault="008E14D3" w:rsidP="00FF6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/>
        </w:rPr>
        <w:t>гуманітарної політики</w:t>
      </w:r>
      <w:r w:rsidR="00FF67D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F67D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F67D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F67D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Світлана ПАНФІЛОВА</w:t>
      </w: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501163" w:rsidRDefault="00501163" w:rsidP="00501163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66728F" w:rsidRDefault="0066728F" w:rsidP="00667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2946" w:rsidRDefault="004D2946">
      <w:pPr>
        <w:rPr>
          <w:lang w:val="uk-UA"/>
        </w:rPr>
      </w:pPr>
    </w:p>
    <w:p w:rsidR="004D2946" w:rsidRDefault="004D2946">
      <w:pPr>
        <w:rPr>
          <w:lang w:val="uk-UA"/>
        </w:rPr>
      </w:pPr>
    </w:p>
    <w:p w:rsidR="004D2946" w:rsidRDefault="004D2946">
      <w:pPr>
        <w:rPr>
          <w:lang w:val="uk-UA"/>
        </w:rPr>
      </w:pPr>
    </w:p>
    <w:p w:rsidR="0006304F" w:rsidRDefault="0006304F" w:rsidP="00C569D3">
      <w:pPr>
        <w:spacing w:line="240" w:lineRule="auto"/>
        <w:ind w:left="9380" w:right="-55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06304F" w:rsidSect="00DF0B8D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F46BC" w:rsidRPr="00F74B0E" w:rsidRDefault="0006304F" w:rsidP="006F46BC">
      <w:pPr>
        <w:spacing w:line="240" w:lineRule="auto"/>
        <w:ind w:left="9380" w:right="-55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  <w:r w:rsidR="006F46BC" w:rsidRPr="00F05B2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472ADC" w:rsidRPr="00F05B25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6F46BC" w:rsidRPr="00F05B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4B0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6F46BC" w:rsidRPr="00F74B0E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6F46BC" w:rsidRPr="00F74B0E" w:rsidRDefault="006F46BC" w:rsidP="006F46BC">
      <w:pPr>
        <w:spacing w:line="240" w:lineRule="auto"/>
        <w:ind w:left="8931" w:right="-3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</w:t>
      </w:r>
      <w:r w:rsid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</w:t>
      </w:r>
      <w:r w:rsidR="00472ADC"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Програми </w:t>
      </w:r>
    </w:p>
    <w:p w:rsidR="00F74B0E" w:rsidRDefault="00F74B0E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Результативні показники</w:t>
      </w: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програми «Розвиток людського капіталу Новотроїцької селищної територіальної громади </w:t>
      </w: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Генічеського району Херсонської області» </w:t>
      </w:r>
    </w:p>
    <w:p w:rsidR="006F46BC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2021–2024 роки</w:t>
      </w:r>
      <w:r w:rsidRPr="00F74B0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tbl>
      <w:tblPr>
        <w:tblW w:w="1517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887"/>
        <w:gridCol w:w="1134"/>
        <w:gridCol w:w="1985"/>
        <w:gridCol w:w="1125"/>
        <w:gridCol w:w="1290"/>
        <w:gridCol w:w="38"/>
        <w:gridCol w:w="11"/>
        <w:gridCol w:w="1227"/>
        <w:gridCol w:w="38"/>
        <w:gridCol w:w="1237"/>
        <w:gridCol w:w="38"/>
        <w:gridCol w:w="1238"/>
        <w:gridCol w:w="38"/>
        <w:gridCol w:w="1238"/>
      </w:tblGrid>
      <w:tr w:rsidR="006F46BC" w:rsidRPr="00F74B0E" w:rsidTr="00294016">
        <w:trPr>
          <w:trHeight w:val="567"/>
        </w:trPr>
        <w:tc>
          <w:tcPr>
            <w:tcW w:w="649" w:type="dxa"/>
            <w:vMerge w:val="restart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87" w:type="dxa"/>
            <w:vMerge w:val="restart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Райони, міста</w:t>
            </w:r>
          </w:p>
        </w:tc>
        <w:tc>
          <w:tcPr>
            <w:tcW w:w="1125" w:type="dxa"/>
            <w:vMerge w:val="restart"/>
            <w:shd w:val="clear" w:color="auto" w:fill="auto"/>
            <w:textDirection w:val="btLr"/>
            <w:vAlign w:val="center"/>
          </w:tcPr>
          <w:p w:rsidR="006F46BC" w:rsidRPr="00F74B0E" w:rsidRDefault="006F46BC" w:rsidP="00F015AB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Вихідні дані на початок</w:t>
            </w:r>
          </w:p>
          <w:p w:rsidR="006F46BC" w:rsidRPr="00F74B0E" w:rsidRDefault="006F46BC" w:rsidP="00F015AB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 Програми</w:t>
            </w:r>
          </w:p>
        </w:tc>
        <w:tc>
          <w:tcPr>
            <w:tcW w:w="511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Програми по роках: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Всього за період 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Програми</w:t>
            </w:r>
          </w:p>
        </w:tc>
      </w:tr>
      <w:tr w:rsidR="006F46BC" w:rsidRPr="00F74B0E" w:rsidTr="00294016">
        <w:trPr>
          <w:cantSplit/>
          <w:trHeight w:val="860"/>
        </w:trPr>
        <w:tc>
          <w:tcPr>
            <w:tcW w:w="649" w:type="dxa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F46BC" w:rsidRPr="00F74B0E" w:rsidTr="006F46BC">
        <w:trPr>
          <w:tblHeader/>
        </w:trPr>
        <w:tc>
          <w:tcPr>
            <w:tcW w:w="15173" w:type="dxa"/>
            <w:gridSpan w:val="15"/>
            <w:shd w:val="clear" w:color="auto" w:fill="auto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Результативні показники Програми</w:t>
            </w:r>
          </w:p>
        </w:tc>
      </w:tr>
      <w:tr w:rsidR="006F46BC" w:rsidRPr="00F74B0E" w:rsidTr="00294016">
        <w:trPr>
          <w:tblHeader/>
        </w:trPr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3D4F3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3D4F3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педагогічних фахівців 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медичних фахівців 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151BC8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151BC8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87" w:type="dxa"/>
            <w:shd w:val="clear" w:color="auto" w:fill="auto"/>
          </w:tcPr>
          <w:p w:rsidR="006F46BC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підготовлених фахівців робочими місцями </w:t>
            </w: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відповідно до потреби місцевих ринків праці</w:t>
            </w:r>
          </w:p>
          <w:p w:rsidR="008B6A37" w:rsidRPr="00F74B0E" w:rsidRDefault="008B6A37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осіб</w:t>
            </w:r>
          </w:p>
        </w:tc>
        <w:tc>
          <w:tcPr>
            <w:tcW w:w="198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151BC8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442E21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6F46BC" w:rsidRPr="00F74B0E" w:rsidTr="006F46BC">
        <w:tc>
          <w:tcPr>
            <w:tcW w:w="15173" w:type="dxa"/>
            <w:gridSpan w:val="15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Показники ефективності Програми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 витрати на підготовку 1  фахівця для галузі освіти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./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28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38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1,8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 витрати на підготовку 1  фахівця для медичної галузі 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./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:rsidR="006F46BC" w:rsidRPr="00F74B0E" w:rsidRDefault="006F46BC" w:rsidP="00151BC8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1BC8"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29,5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6F46BC" w:rsidRPr="00F74B0E" w:rsidRDefault="006F46BC" w:rsidP="000B33C6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33C6"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25,3</w:t>
            </w:r>
          </w:p>
        </w:tc>
        <w:tc>
          <w:tcPr>
            <w:tcW w:w="1238" w:type="dxa"/>
            <w:shd w:val="clear" w:color="auto" w:fill="auto"/>
          </w:tcPr>
          <w:p w:rsidR="006F46BC" w:rsidRPr="00F74B0E" w:rsidRDefault="000B33C6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95,1</w:t>
            </w:r>
          </w:p>
        </w:tc>
      </w:tr>
      <w:tr w:rsidR="006F46BC" w:rsidRPr="00F74B0E" w:rsidTr="006F46BC">
        <w:tc>
          <w:tcPr>
            <w:tcW w:w="15173" w:type="dxa"/>
            <w:gridSpan w:val="15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Показники якості Програми</w:t>
            </w:r>
          </w:p>
        </w:tc>
      </w:tr>
      <w:tr w:rsidR="006F46BC" w:rsidRPr="00F74B0E" w:rsidTr="00294016">
        <w:tc>
          <w:tcPr>
            <w:tcW w:w="649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3887" w:type="dxa"/>
            <w:shd w:val="clear" w:color="auto" w:fill="auto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134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%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339" w:type="dxa"/>
            <w:gridSpan w:val="3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27" w:type="dxa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46BC" w:rsidRPr="00F74B0E" w:rsidRDefault="006F46BC" w:rsidP="00F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</w:tr>
    </w:tbl>
    <w:p w:rsidR="00FC17FB" w:rsidRDefault="00FC17FB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644C" w:rsidRDefault="0036644C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</w:p>
    <w:p w:rsidR="0036644C" w:rsidRDefault="0036644C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                                                                                   Тетяна ЛЕВОШИЧ</w:t>
      </w:r>
    </w:p>
    <w:p w:rsidR="0036644C" w:rsidRDefault="0036644C" w:rsidP="0036644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C17FB" w:rsidRDefault="00FC17FB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304F" w:rsidRPr="00F74B0E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начальника Управління, </w:t>
      </w:r>
    </w:p>
    <w:p w:rsidR="0006304F" w:rsidRPr="00F74B0E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освіти Управління</w:t>
      </w:r>
    </w:p>
    <w:p w:rsidR="0006304F" w:rsidRPr="00F74B0E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>гуманітарної політики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="00294016"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Світлана ПАНФІЛОВА</w:t>
      </w: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74B0E" w:rsidRDefault="00F74B0E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6234" w:rsidRDefault="00286234" w:rsidP="006F46BC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p w:rsidR="006F46BC" w:rsidRPr="00F74B0E" w:rsidRDefault="006F46BC" w:rsidP="00FC17FB">
      <w:pPr>
        <w:spacing w:line="240" w:lineRule="auto"/>
        <w:ind w:left="13323" w:right="-550" w:firstLine="12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Додаток </w:t>
      </w:r>
      <w:r w:rsidR="00472ADC"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</w:p>
    <w:p w:rsidR="006F46BC" w:rsidRPr="00F74B0E" w:rsidRDefault="006F46BC" w:rsidP="00FC17FB">
      <w:pPr>
        <w:spacing w:line="240" w:lineRule="auto"/>
        <w:ind w:left="13194" w:right="-31" w:firstLine="25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Програми</w:t>
      </w:r>
    </w:p>
    <w:p w:rsidR="00F05B25" w:rsidRPr="00F74B0E" w:rsidRDefault="00F05B25" w:rsidP="006F46BC">
      <w:pPr>
        <w:spacing w:line="240" w:lineRule="auto"/>
        <w:ind w:left="36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F46BC" w:rsidRPr="00F74B0E" w:rsidRDefault="00472ADC" w:rsidP="006F46BC">
      <w:pPr>
        <w:spacing w:line="240" w:lineRule="auto"/>
        <w:ind w:left="36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Напрямки діяльності та заходи</w:t>
      </w: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програми «Розвиток людського капіталу </w:t>
      </w: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Новотроїцької </w:t>
      </w:r>
      <w:r w:rsidR="00472ADC"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</w:t>
      </w: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територіальної громади Генічеського району Херсонської області» </w:t>
      </w:r>
    </w:p>
    <w:p w:rsidR="006F46BC" w:rsidRPr="00F74B0E" w:rsidRDefault="006F46BC" w:rsidP="006F46BC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4B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2021–2024 роки </w:t>
      </w:r>
    </w:p>
    <w:tbl>
      <w:tblPr>
        <w:tblW w:w="157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553"/>
        <w:gridCol w:w="1560"/>
        <w:gridCol w:w="4252"/>
        <w:gridCol w:w="1701"/>
        <w:gridCol w:w="1559"/>
        <w:gridCol w:w="1560"/>
        <w:gridCol w:w="1852"/>
      </w:tblGrid>
      <w:tr w:rsidR="006F46BC" w:rsidRPr="00F74B0E" w:rsidTr="00F74B0E">
        <w:trPr>
          <w:trHeight w:val="327"/>
        </w:trPr>
        <w:tc>
          <w:tcPr>
            <w:tcW w:w="707" w:type="dxa"/>
            <w:vMerge w:val="restart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№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53" w:type="dxa"/>
            <w:vMerge w:val="restart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560" w:type="dxa"/>
            <w:vMerge w:val="restart"/>
            <w:vAlign w:val="center"/>
          </w:tcPr>
          <w:p w:rsidR="006F46BC" w:rsidRPr="00F74B0E" w:rsidRDefault="006F46BC" w:rsidP="00F74B0E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Термін виконання (роки)</w:t>
            </w:r>
          </w:p>
        </w:tc>
        <w:tc>
          <w:tcPr>
            <w:tcW w:w="4252" w:type="dxa"/>
            <w:vMerge w:val="restart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Відповідальні виконавці </w:t>
            </w:r>
          </w:p>
        </w:tc>
        <w:tc>
          <w:tcPr>
            <w:tcW w:w="4820" w:type="dxa"/>
            <w:gridSpan w:val="3"/>
            <w:vAlign w:val="center"/>
          </w:tcPr>
          <w:p w:rsidR="00472AD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Орієнтовні обсяги фінансування, 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тис. грн, у тому числі:</w:t>
            </w:r>
          </w:p>
        </w:tc>
        <w:tc>
          <w:tcPr>
            <w:tcW w:w="1852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6F46BC" w:rsidRPr="00F74B0E" w:rsidTr="00F74B0E">
        <w:trPr>
          <w:trHeight w:val="852"/>
        </w:trPr>
        <w:tc>
          <w:tcPr>
            <w:tcW w:w="707" w:type="dxa"/>
            <w:vMerge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553" w:type="dxa"/>
            <w:vMerge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vMerge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:rsidR="006F46BC" w:rsidRPr="00F74B0E" w:rsidRDefault="006F46BC" w:rsidP="00F05B25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560" w:type="dxa"/>
            <w:vAlign w:val="center"/>
          </w:tcPr>
          <w:p w:rsidR="006F46BC" w:rsidRPr="00F74B0E" w:rsidRDefault="00472ADC" w:rsidP="00F74B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Б</w:t>
            </w:r>
            <w:r w:rsidR="006F46BC" w:rsidRPr="00F74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юджет</w:t>
            </w: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селищної територіальної громади</w:t>
            </w:r>
          </w:p>
        </w:tc>
        <w:tc>
          <w:tcPr>
            <w:tcW w:w="1852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F46BC" w:rsidRPr="00F74B0E" w:rsidTr="00F74B0E">
        <w:trPr>
          <w:trHeight w:val="277"/>
        </w:trPr>
        <w:tc>
          <w:tcPr>
            <w:tcW w:w="707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2553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4252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</w:tcPr>
          <w:p w:rsidR="006F46BC" w:rsidRPr="00F74B0E" w:rsidRDefault="00472AD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852" w:type="dxa"/>
            <w:vAlign w:val="center"/>
          </w:tcPr>
          <w:p w:rsidR="006F46BC" w:rsidRPr="00F74B0E" w:rsidRDefault="00472AD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  <w:tr w:rsidR="006F46BC" w:rsidRPr="00F74B0E" w:rsidTr="00F74B0E">
        <w:trPr>
          <w:trHeight w:val="277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</w:tc>
        <w:tc>
          <w:tcPr>
            <w:tcW w:w="4252" w:type="dxa"/>
            <w:vAlign w:val="center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Новотроїцька </w:t>
            </w: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районна філія Херсонського обласного центру зайнятості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відділ економічного розвитку, інвестицій та регуляторної діяльності Новотроїцької селищної ради</w:t>
            </w:r>
          </w:p>
        </w:tc>
        <w:tc>
          <w:tcPr>
            <w:tcW w:w="1701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852" w:type="dxa"/>
          </w:tcPr>
          <w:p w:rsidR="00EF443A" w:rsidRPr="00F74B0E" w:rsidRDefault="006F46BC" w:rsidP="00EF443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Визначення потреби </w:t>
            </w:r>
          </w:p>
          <w:p w:rsidR="006F46BC" w:rsidRPr="00F74B0E" w:rsidRDefault="006F46BC" w:rsidP="00EF443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 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фахівцях</w:t>
            </w:r>
          </w:p>
        </w:tc>
      </w:tr>
      <w:tr w:rsidR="006F46BC" w:rsidRPr="00F74B0E" w:rsidTr="00F74B0E">
        <w:trPr>
          <w:trHeight w:val="277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</w:tc>
        <w:tc>
          <w:tcPr>
            <w:tcW w:w="4252" w:type="dxa"/>
            <w:vAlign w:val="center"/>
          </w:tcPr>
          <w:p w:rsidR="006F46BC" w:rsidRPr="00F74B0E" w:rsidRDefault="006F46BC" w:rsidP="00EF443A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Управління гуманітарної політики Новотроїцької селищної ради, 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«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Центр первинної медичної допомоги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 Новотроїцької селищної ради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Херсонської області, 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Комунальне некомерційне підприємство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Новотроїцька центральна лікарня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» Новотроїцької селищної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ради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Генічеського району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Херсонської області</w:t>
            </w:r>
          </w:p>
        </w:tc>
        <w:tc>
          <w:tcPr>
            <w:tcW w:w="1701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vAlign w:val="center"/>
          </w:tcPr>
          <w:p w:rsidR="006F46BC" w:rsidRPr="00F74B0E" w:rsidRDefault="006F46BC" w:rsidP="00F015AB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852" w:type="dxa"/>
          </w:tcPr>
          <w:p w:rsidR="00DB4441" w:rsidRPr="00F74B0E" w:rsidRDefault="006F46BC" w:rsidP="00DB4441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Сформоване регіональне замовлення на підготовку фахівців в кількості </w:t>
            </w:r>
          </w:p>
          <w:p w:rsidR="006F46BC" w:rsidRPr="00F74B0E" w:rsidRDefault="00DB4441" w:rsidP="00DB4441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="006F46BC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осіб</w:t>
            </w:r>
          </w:p>
        </w:tc>
      </w:tr>
      <w:tr w:rsidR="006F46BC" w:rsidRPr="00F74B0E" w:rsidTr="00F74B0E">
        <w:trPr>
          <w:trHeight w:val="277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</w:tc>
        <w:tc>
          <w:tcPr>
            <w:tcW w:w="4252" w:type="dxa"/>
            <w:vAlign w:val="center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Управління гуманітарної політики Новотроїцької селищної ради, 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Комунальне некомерційне підприємство  «Центр первинної медичної допомоги» Новотроїцької селищної ради Генічеського району Херсонської області, 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  <w:tc>
          <w:tcPr>
            <w:tcW w:w="1701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vAlign w:val="center"/>
          </w:tcPr>
          <w:p w:rsidR="006F46BC" w:rsidRPr="00F74B0E" w:rsidRDefault="006F46BC" w:rsidP="00F015AB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852" w:type="dxa"/>
          </w:tcPr>
          <w:p w:rsidR="006F46BC" w:rsidRPr="00F74B0E" w:rsidRDefault="006F46BC" w:rsidP="00FE6FDC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Охоплення профорієнтаційними заходами 197 випускників </w:t>
            </w:r>
            <w:r w:rsidR="00EF443A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закладів загальної середньої освіти</w:t>
            </w:r>
          </w:p>
        </w:tc>
      </w:tr>
      <w:tr w:rsidR="006F46BC" w:rsidRPr="00F74B0E" w:rsidTr="00F74B0E">
        <w:trPr>
          <w:trHeight w:val="268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Підготовка </w:t>
            </w:r>
          </w:p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педагогічних </w:t>
            </w:r>
          </w:p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фахівців 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</w:tc>
        <w:tc>
          <w:tcPr>
            <w:tcW w:w="4252" w:type="dxa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 Новотроїцької селищної ради, фінансове управління Новотроїцької селищної ради</w:t>
            </w:r>
          </w:p>
        </w:tc>
        <w:tc>
          <w:tcPr>
            <w:tcW w:w="1701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1,8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 – 1,8</w:t>
            </w:r>
          </w:p>
        </w:tc>
        <w:tc>
          <w:tcPr>
            <w:tcW w:w="1559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1,8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1,8</w:t>
            </w:r>
          </w:p>
        </w:tc>
        <w:tc>
          <w:tcPr>
            <w:tcW w:w="1852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Пройде навчання </w:t>
            </w:r>
          </w:p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 особа</w:t>
            </w:r>
          </w:p>
        </w:tc>
      </w:tr>
      <w:tr w:rsidR="006F46BC" w:rsidRPr="00F74B0E" w:rsidTr="00F74B0E">
        <w:trPr>
          <w:trHeight w:val="70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Підготовка</w:t>
            </w:r>
          </w:p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медичних</w:t>
            </w:r>
          </w:p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фахівців 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</w:tc>
        <w:tc>
          <w:tcPr>
            <w:tcW w:w="4252" w:type="dxa"/>
          </w:tcPr>
          <w:p w:rsidR="006F46BC" w:rsidRPr="00F74B0E" w:rsidRDefault="0029085D" w:rsidP="0029085D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Комунальне некомерційне підприємство «Новотроїцька центральна лікарня» Новотроїцької селищної ради Генічеського району Херсонської області, </w:t>
            </w:r>
            <w:r w:rsidR="006F46BC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  <w:tc>
          <w:tcPr>
            <w:tcW w:w="1701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452,4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2021 – </w:t>
            </w:r>
            <w:r w:rsidR="00B162F7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206,4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2022 – </w:t>
            </w:r>
            <w:r w:rsidR="00B162F7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114,3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 –  64,1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2024 – </w:t>
            </w:r>
            <w:r w:rsidR="00F05B25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67,6</w:t>
            </w:r>
          </w:p>
        </w:tc>
        <w:tc>
          <w:tcPr>
            <w:tcW w:w="1559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113,1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51,6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28,6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16,0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16,9</w:t>
            </w:r>
          </w:p>
        </w:tc>
        <w:tc>
          <w:tcPr>
            <w:tcW w:w="1560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</w:t>
            </w: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2024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339,3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154,8</w:t>
            </w:r>
          </w:p>
          <w:p w:rsidR="006F46BC" w:rsidRPr="00F74B0E" w:rsidRDefault="00B162F7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85,7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48,1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50,7</w:t>
            </w:r>
          </w:p>
        </w:tc>
        <w:tc>
          <w:tcPr>
            <w:tcW w:w="1852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Пройде навчання </w:t>
            </w:r>
          </w:p>
          <w:p w:rsidR="006F46BC" w:rsidRPr="00F74B0E" w:rsidRDefault="00EF443A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="006F46BC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осіб</w:t>
            </w:r>
          </w:p>
        </w:tc>
      </w:tr>
      <w:tr w:rsidR="006F46BC" w:rsidRPr="00F74B0E" w:rsidTr="00F74B0E">
        <w:trPr>
          <w:trHeight w:val="248"/>
        </w:trPr>
        <w:tc>
          <w:tcPr>
            <w:tcW w:w="707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553" w:type="dxa"/>
          </w:tcPr>
          <w:p w:rsidR="006F46BC" w:rsidRPr="00F74B0E" w:rsidRDefault="006F46BC" w:rsidP="00F015AB">
            <w:pPr>
              <w:shd w:val="clear" w:color="auto" w:fill="FFFFFF"/>
              <w:spacing w:line="240" w:lineRule="auto"/>
              <w:ind w:firstLine="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Забезпечення підготовлених фахівців робочими місцями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відповідно до потреби місцевих ринків праці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2021-2024</w:t>
            </w:r>
          </w:p>
        </w:tc>
        <w:tc>
          <w:tcPr>
            <w:tcW w:w="4252" w:type="dxa"/>
          </w:tcPr>
          <w:p w:rsidR="006F46BC" w:rsidRPr="00F74B0E" w:rsidRDefault="006F46BC" w:rsidP="002908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гуманітарної політики Новотроїцької селищної ради,</w:t>
            </w:r>
            <w:r w:rsidR="0029085D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Новотроїцька </w:t>
            </w: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районна філія </w:t>
            </w:r>
            <w:r w:rsidRPr="00F74B0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lastRenderedPageBreak/>
              <w:t>Херсонського обласного центру зайнятості</w:t>
            </w:r>
          </w:p>
        </w:tc>
        <w:tc>
          <w:tcPr>
            <w:tcW w:w="1701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lastRenderedPageBreak/>
              <w:t>-</w:t>
            </w:r>
          </w:p>
        </w:tc>
        <w:tc>
          <w:tcPr>
            <w:tcW w:w="1559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</w:tcPr>
          <w:p w:rsidR="006F46BC" w:rsidRPr="00F74B0E" w:rsidRDefault="006F46BC" w:rsidP="00F015AB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852" w:type="dxa"/>
          </w:tcPr>
          <w:p w:rsidR="00B162F7" w:rsidRPr="00F74B0E" w:rsidRDefault="006F46BC" w:rsidP="00F015AB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100% </w:t>
            </w:r>
          </w:p>
          <w:p w:rsidR="006F46BC" w:rsidRPr="00F74B0E" w:rsidRDefault="006F46BC" w:rsidP="00B162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працевлаштування  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підготовлених фахівців</w:t>
            </w:r>
          </w:p>
        </w:tc>
      </w:tr>
      <w:tr w:rsidR="006F46BC" w:rsidRPr="00F74B0E" w:rsidTr="00F74B0E">
        <w:trPr>
          <w:trHeight w:val="248"/>
        </w:trPr>
        <w:tc>
          <w:tcPr>
            <w:tcW w:w="9072" w:type="dxa"/>
            <w:gridSpan w:val="4"/>
          </w:tcPr>
          <w:p w:rsidR="00B162F7" w:rsidRPr="00F74B0E" w:rsidRDefault="00B162F7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6F46BC" w:rsidRPr="00F74B0E" w:rsidRDefault="006F46BC" w:rsidP="00F015A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highlight w:val="red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Всього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 Програмі (2021-2024)</w:t>
            </w:r>
          </w:p>
        </w:tc>
        <w:tc>
          <w:tcPr>
            <w:tcW w:w="1701" w:type="dxa"/>
          </w:tcPr>
          <w:p w:rsidR="006F46BC" w:rsidRPr="00F74B0E" w:rsidRDefault="006F46BC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  <w:p w:rsidR="006F46BC" w:rsidRPr="00F74B0E" w:rsidRDefault="008A1901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454,2</w:t>
            </w:r>
          </w:p>
          <w:p w:rsidR="006F46BC" w:rsidRPr="00F74B0E" w:rsidRDefault="006F46BC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F74B0E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F46BC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 –</w:t>
            </w:r>
            <w:r w:rsidR="00EC2712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208,2</w:t>
            </w:r>
          </w:p>
          <w:p w:rsidR="006F46BC" w:rsidRPr="00F74B0E" w:rsidRDefault="00F74B0E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C2712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2022 – 114,3</w:t>
            </w:r>
          </w:p>
          <w:p w:rsidR="006F46BC" w:rsidRPr="00F74B0E" w:rsidRDefault="006F46BC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 –  64,1</w:t>
            </w:r>
          </w:p>
          <w:p w:rsidR="006F46BC" w:rsidRPr="00F74B0E" w:rsidRDefault="006F46BC" w:rsidP="00EC271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2024 – </w:t>
            </w:r>
            <w:r w:rsidR="00F05B25"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67,6</w:t>
            </w:r>
          </w:p>
        </w:tc>
        <w:tc>
          <w:tcPr>
            <w:tcW w:w="1559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2021-2024</w:t>
            </w:r>
          </w:p>
          <w:p w:rsidR="006F46BC" w:rsidRPr="00F74B0E" w:rsidRDefault="00EC2712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113,1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EC2712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51,6</w:t>
            </w:r>
          </w:p>
          <w:p w:rsidR="006F46BC" w:rsidRPr="00F74B0E" w:rsidRDefault="00EC2712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28,6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16,0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16,9</w:t>
            </w:r>
          </w:p>
        </w:tc>
        <w:tc>
          <w:tcPr>
            <w:tcW w:w="1560" w:type="dxa"/>
          </w:tcPr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2021</w:t>
            </w: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2024</w:t>
            </w:r>
          </w:p>
          <w:p w:rsidR="006F46BC" w:rsidRPr="00F74B0E" w:rsidRDefault="008A1901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341,1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  <w:p w:rsidR="006F46BC" w:rsidRPr="00F74B0E" w:rsidRDefault="008A1901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156,6</w:t>
            </w:r>
          </w:p>
          <w:p w:rsidR="006F46BC" w:rsidRPr="00F74B0E" w:rsidRDefault="001F1014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85,7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48,1</w:t>
            </w:r>
          </w:p>
          <w:p w:rsidR="006F46BC" w:rsidRPr="00F74B0E" w:rsidRDefault="006F46BC" w:rsidP="00F05B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50,7</w:t>
            </w:r>
          </w:p>
        </w:tc>
        <w:tc>
          <w:tcPr>
            <w:tcW w:w="1852" w:type="dxa"/>
          </w:tcPr>
          <w:p w:rsidR="006F46BC" w:rsidRPr="00F74B0E" w:rsidRDefault="006F46BC" w:rsidP="00F015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7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</w:tr>
    </w:tbl>
    <w:p w:rsidR="0036644C" w:rsidRDefault="0036644C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</w:p>
    <w:p w:rsidR="0036644C" w:rsidRDefault="0036644C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                                                                                                                                            Тетяна ЛЕВОШИЧ</w:t>
      </w:r>
    </w:p>
    <w:p w:rsidR="0036644C" w:rsidRDefault="0036644C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6304F" w:rsidRPr="00F74B0E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начальника Управління, </w:t>
      </w:r>
    </w:p>
    <w:p w:rsidR="0006304F" w:rsidRPr="00F74B0E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освіти Управління</w:t>
      </w:r>
    </w:p>
    <w:p w:rsidR="004D2946" w:rsidRPr="00FC17FB" w:rsidRDefault="0006304F" w:rsidP="00FC1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>гуманітарної політики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294016"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F74B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Світлана ПАНФІЛОВА</w:t>
      </w:r>
    </w:p>
    <w:p w:rsidR="004D2946" w:rsidRDefault="004D2946">
      <w:pPr>
        <w:rPr>
          <w:lang w:val="uk-UA"/>
        </w:rPr>
      </w:pPr>
    </w:p>
    <w:p w:rsidR="004D2946" w:rsidRDefault="004D2946">
      <w:pPr>
        <w:rPr>
          <w:lang w:val="uk-UA"/>
        </w:rPr>
      </w:pPr>
    </w:p>
    <w:p w:rsidR="004D2946" w:rsidRDefault="004D2946">
      <w:pPr>
        <w:rPr>
          <w:lang w:val="uk-UA"/>
        </w:rPr>
      </w:pPr>
    </w:p>
    <w:p w:rsidR="004D2946" w:rsidRPr="00515C37" w:rsidRDefault="004D2946">
      <w:pPr>
        <w:rPr>
          <w:lang w:val="uk-UA"/>
        </w:rPr>
      </w:pPr>
    </w:p>
    <w:sectPr w:rsidR="004D2946" w:rsidRPr="00515C37" w:rsidSect="00711377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84" w:rsidRDefault="00174684" w:rsidP="00E5207F">
      <w:pPr>
        <w:spacing w:after="0" w:line="240" w:lineRule="auto"/>
      </w:pPr>
      <w:r>
        <w:separator/>
      </w:r>
    </w:p>
  </w:endnote>
  <w:endnote w:type="continuationSeparator" w:id="0">
    <w:p w:rsidR="00174684" w:rsidRDefault="00174684" w:rsidP="00E5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84" w:rsidRDefault="00174684" w:rsidP="00E5207F">
      <w:pPr>
        <w:spacing w:after="0" w:line="240" w:lineRule="auto"/>
      </w:pPr>
      <w:r>
        <w:separator/>
      </w:r>
    </w:p>
  </w:footnote>
  <w:footnote w:type="continuationSeparator" w:id="0">
    <w:p w:rsidR="00174684" w:rsidRDefault="00174684" w:rsidP="00E5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07F" w:rsidRDefault="00E5207F" w:rsidP="00E5207F">
    <w:pPr>
      <w:pStyle w:val="a9"/>
      <w:jc w:val="right"/>
      <w:rPr>
        <w:lang w:val="uk-UA"/>
      </w:rPr>
    </w:pPr>
  </w:p>
  <w:p w:rsidR="00E5207F" w:rsidRPr="00E5207F" w:rsidRDefault="00E5207F" w:rsidP="00E5207F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F55FD"/>
    <w:multiLevelType w:val="hybridMultilevel"/>
    <w:tmpl w:val="E19EEFEA"/>
    <w:lvl w:ilvl="0" w:tplc="D2B4E33A">
      <w:start w:val="2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F5B6119"/>
    <w:multiLevelType w:val="hybridMultilevel"/>
    <w:tmpl w:val="0E10DEE0"/>
    <w:lvl w:ilvl="0" w:tplc="8D0A5186">
      <w:start w:val="2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71D79C0"/>
    <w:multiLevelType w:val="hybridMultilevel"/>
    <w:tmpl w:val="9E664DE6"/>
    <w:lvl w:ilvl="0" w:tplc="9A2274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37"/>
    <w:rsid w:val="0006066E"/>
    <w:rsid w:val="0006304F"/>
    <w:rsid w:val="000A0389"/>
    <w:rsid w:val="000B2606"/>
    <w:rsid w:val="000B33C6"/>
    <w:rsid w:val="00151BC8"/>
    <w:rsid w:val="00174684"/>
    <w:rsid w:val="001C4096"/>
    <w:rsid w:val="001C6D04"/>
    <w:rsid w:val="001E3D4E"/>
    <w:rsid w:val="001F1014"/>
    <w:rsid w:val="002015FB"/>
    <w:rsid w:val="0021115C"/>
    <w:rsid w:val="00267DF4"/>
    <w:rsid w:val="002748FC"/>
    <w:rsid w:val="00283FCF"/>
    <w:rsid w:val="00286234"/>
    <w:rsid w:val="0029085D"/>
    <w:rsid w:val="00294016"/>
    <w:rsid w:val="002C27A8"/>
    <w:rsid w:val="002F1F64"/>
    <w:rsid w:val="0036644C"/>
    <w:rsid w:val="0037354E"/>
    <w:rsid w:val="003755E3"/>
    <w:rsid w:val="003921C9"/>
    <w:rsid w:val="003B7B85"/>
    <w:rsid w:val="003C223C"/>
    <w:rsid w:val="003D36C3"/>
    <w:rsid w:val="003D4F3C"/>
    <w:rsid w:val="003E790B"/>
    <w:rsid w:val="003F214B"/>
    <w:rsid w:val="00442E21"/>
    <w:rsid w:val="00472ADC"/>
    <w:rsid w:val="004909BF"/>
    <w:rsid w:val="004960D2"/>
    <w:rsid w:val="004D0E68"/>
    <w:rsid w:val="004D2946"/>
    <w:rsid w:val="00501163"/>
    <w:rsid w:val="00515C37"/>
    <w:rsid w:val="00526579"/>
    <w:rsid w:val="00554859"/>
    <w:rsid w:val="00561DFB"/>
    <w:rsid w:val="00563A8D"/>
    <w:rsid w:val="00624674"/>
    <w:rsid w:val="00626E3C"/>
    <w:rsid w:val="00636AA1"/>
    <w:rsid w:val="00653293"/>
    <w:rsid w:val="0066728F"/>
    <w:rsid w:val="006C7BE1"/>
    <w:rsid w:val="006F46BC"/>
    <w:rsid w:val="00711377"/>
    <w:rsid w:val="00771365"/>
    <w:rsid w:val="007764AB"/>
    <w:rsid w:val="007C39DB"/>
    <w:rsid w:val="007E62BE"/>
    <w:rsid w:val="0081348F"/>
    <w:rsid w:val="008135FD"/>
    <w:rsid w:val="008557D2"/>
    <w:rsid w:val="008810A2"/>
    <w:rsid w:val="008A1901"/>
    <w:rsid w:val="008B6A37"/>
    <w:rsid w:val="008E14D3"/>
    <w:rsid w:val="009066A5"/>
    <w:rsid w:val="00910FDB"/>
    <w:rsid w:val="00A80ED8"/>
    <w:rsid w:val="00A8257A"/>
    <w:rsid w:val="00B162F7"/>
    <w:rsid w:val="00B2745B"/>
    <w:rsid w:val="00BF7228"/>
    <w:rsid w:val="00C067BC"/>
    <w:rsid w:val="00C569D3"/>
    <w:rsid w:val="00C57FE6"/>
    <w:rsid w:val="00CE1FED"/>
    <w:rsid w:val="00CE682E"/>
    <w:rsid w:val="00D9482C"/>
    <w:rsid w:val="00DB4441"/>
    <w:rsid w:val="00DD0047"/>
    <w:rsid w:val="00DD5010"/>
    <w:rsid w:val="00DE3DC4"/>
    <w:rsid w:val="00DF0B8D"/>
    <w:rsid w:val="00E00F8E"/>
    <w:rsid w:val="00E127B0"/>
    <w:rsid w:val="00E51605"/>
    <w:rsid w:val="00E5207F"/>
    <w:rsid w:val="00E5366C"/>
    <w:rsid w:val="00E654D3"/>
    <w:rsid w:val="00EC2712"/>
    <w:rsid w:val="00EF443A"/>
    <w:rsid w:val="00F05B25"/>
    <w:rsid w:val="00F16881"/>
    <w:rsid w:val="00F74B0E"/>
    <w:rsid w:val="00FC17FB"/>
    <w:rsid w:val="00FE6FDC"/>
    <w:rsid w:val="00FF07D1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BCF1D-5335-4AF5-9516-6C762B27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1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37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locked/>
    <w:rsid w:val="00515C37"/>
    <w:rPr>
      <w:lang w:val="uk-UA" w:eastAsia="uk-UA"/>
    </w:rPr>
  </w:style>
  <w:style w:type="paragraph" w:styleId="a6">
    <w:name w:val="No Spacing"/>
    <w:link w:val="a5"/>
    <w:qFormat/>
    <w:rsid w:val="00515C37"/>
    <w:pPr>
      <w:spacing w:after="0" w:line="240" w:lineRule="auto"/>
    </w:pPr>
    <w:rPr>
      <w:lang w:val="uk-UA" w:eastAsia="uk-UA"/>
    </w:rPr>
  </w:style>
  <w:style w:type="paragraph" w:styleId="a7">
    <w:name w:val="Normal (Web)"/>
    <w:basedOn w:val="a"/>
    <w:uiPriority w:val="99"/>
    <w:rsid w:val="0050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3E790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2748FC"/>
  </w:style>
  <w:style w:type="character" w:customStyle="1" w:styleId="20">
    <w:name w:val="Заголовок 2 Знак"/>
    <w:basedOn w:val="a0"/>
    <w:link w:val="2"/>
    <w:uiPriority w:val="9"/>
    <w:rsid w:val="00CE1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CE1FE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5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207F"/>
  </w:style>
  <w:style w:type="paragraph" w:styleId="ab">
    <w:name w:val="footer"/>
    <w:basedOn w:val="a"/>
    <w:link w:val="ac"/>
    <w:uiPriority w:val="99"/>
    <w:unhideWhenUsed/>
    <w:rsid w:val="00E5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4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6</cp:revision>
  <cp:lastPrinted>2021-08-20T11:47:00Z</cp:lastPrinted>
  <dcterms:created xsi:type="dcterms:W3CDTF">2021-08-18T13:35:00Z</dcterms:created>
  <dcterms:modified xsi:type="dcterms:W3CDTF">2021-08-20T11:47:00Z</dcterms:modified>
</cp:coreProperties>
</file>