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B2" w:rsidRDefault="00416BAD" w:rsidP="00DA6804">
      <w:pPr>
        <w:spacing w:after="0" w:line="240" w:lineRule="auto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98.75pt;margin-top:.1pt;width:71.95pt;height:48.95pt;z-index:251657728;visibility:visible;mso-wrap-distance-left:9.05pt;mso-wrap-distance-right:9.05pt;mso-position-horizontal-relative:margin" filled="t">
            <v:imagedata r:id="rId7" o:title="" croptop="11818f" cropbottom="27747f" cropleft="15054f" cropright="27282f"/>
            <w10:wrap type="square" anchorx="margin"/>
          </v:shape>
        </w:pict>
      </w:r>
    </w:p>
    <w:p w:rsidR="00DA6804" w:rsidRPr="00DA6804" w:rsidRDefault="00DA6804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28"/>
          <w:szCs w:val="28"/>
          <w:lang w:eastAsia="ar-SA"/>
        </w:rPr>
      </w:pPr>
    </w:p>
    <w:p w:rsidR="00DA6804" w:rsidRPr="00DA6804" w:rsidRDefault="00DA6804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28"/>
          <w:szCs w:val="28"/>
          <w:lang w:eastAsia="ar-SA"/>
        </w:rPr>
      </w:pPr>
    </w:p>
    <w:p w:rsidR="00374CB2" w:rsidRPr="00AB2F63" w:rsidRDefault="00374CB2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374CB2" w:rsidRPr="00AB2F63" w:rsidRDefault="00374CB2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374CB2" w:rsidRPr="00AB2F63" w:rsidRDefault="00374CB2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374CB2" w:rsidRPr="00AB2F63" w:rsidRDefault="00374CB2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374CB2" w:rsidRPr="00AB2F63" w:rsidRDefault="00374CB2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Р І Ш Е Н Н Я</w:t>
      </w:r>
    </w:p>
    <w:p w:rsidR="00374CB2" w:rsidRPr="00F90E49" w:rsidRDefault="00374CB2" w:rsidP="00AD0631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74CB2" w:rsidRPr="0053128D" w:rsidRDefault="00E51F66" w:rsidP="00AD06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374CB2" w:rsidRPr="0053128D">
        <w:rPr>
          <w:rFonts w:ascii="Times New Roman" w:hAnsi="Times New Roman"/>
          <w:sz w:val="28"/>
          <w:szCs w:val="28"/>
          <w:lang w:val="ru-RU" w:eastAsia="ru-RU"/>
        </w:rPr>
        <w:t>ід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02.02.2022 р. </w:t>
      </w:r>
      <w:r w:rsidR="00374CB2" w:rsidRPr="0053128D">
        <w:rPr>
          <w:rFonts w:ascii="Times New Roman" w:hAnsi="Times New Roman"/>
          <w:sz w:val="28"/>
          <w:szCs w:val="28"/>
          <w:lang w:val="ru-RU" w:eastAsia="ru-RU"/>
        </w:rPr>
        <w:t>№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3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 w:eastAsia="ru-RU"/>
        </w:rPr>
        <w:t>6</w:t>
      </w:r>
      <w:r w:rsidR="00374C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374CB2" w:rsidRPr="0053128D" w:rsidRDefault="00374CB2" w:rsidP="00A323D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74CB2" w:rsidRPr="00D40108" w:rsidRDefault="00374CB2" w:rsidP="008F4972">
      <w:pPr>
        <w:tabs>
          <w:tab w:val="left" w:pos="4253"/>
        </w:tabs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0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</w:t>
      </w:r>
      <w:r w:rsidR="00F90E49" w:rsidRPr="00D40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F4972" w:rsidRPr="00D40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затвердження інформаційної </w:t>
      </w:r>
      <w:r w:rsidR="008F49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</w:t>
      </w:r>
      <w:r w:rsidR="008F4972" w:rsidRPr="00D40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технологічної карток </w:t>
      </w:r>
      <w:r w:rsidR="00F90E49" w:rsidRPr="00D40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адміністративної послуги «Надання витяг</w:t>
      </w:r>
      <w:r w:rsidR="00B116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з містобудів</w:t>
      </w:r>
      <w:r w:rsidR="008C4C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ної документації»</w:t>
      </w:r>
    </w:p>
    <w:p w:rsidR="00374CB2" w:rsidRPr="009C1E22" w:rsidRDefault="00374CB2" w:rsidP="009C1E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CB2" w:rsidRPr="009C1E22" w:rsidRDefault="00DA6804" w:rsidP="00DA68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374CB2" w:rsidRPr="009C1E22">
        <w:rPr>
          <w:rFonts w:ascii="Times New Roman" w:hAnsi="Times New Roman"/>
          <w:sz w:val="28"/>
          <w:szCs w:val="28"/>
          <w:lang w:eastAsia="ru-RU"/>
        </w:rPr>
        <w:t xml:space="preserve">Керуючись пп.4 п. «б» статті 27 Закону України «Про місцеве самоврядування», відповідно до </w:t>
      </w:r>
      <w:r w:rsidR="00374CB2" w:rsidRPr="009F389A">
        <w:rPr>
          <w:rFonts w:ascii="Times New Roman" w:hAnsi="Times New Roman"/>
          <w:sz w:val="28"/>
          <w:szCs w:val="28"/>
          <w:lang w:eastAsia="ru-RU"/>
        </w:rPr>
        <w:t>Закону України «Про регулювання містобудівної діяльності»</w:t>
      </w:r>
      <w:r w:rsidR="00374CB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4CB2"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статті 6 Закону України «Про адміністративні послуги», Постанов </w:t>
      </w:r>
      <w:r w:rsidR="00374CB2" w:rsidRPr="00D40108">
        <w:rPr>
          <w:rFonts w:ascii="Times New Roman" w:hAnsi="Times New Roman"/>
          <w:sz w:val="28"/>
          <w:szCs w:val="28"/>
          <w:shd w:val="clear" w:color="auto" w:fill="FFFFFF"/>
        </w:rPr>
        <w:t>Кабінету Міністрів України від 30.01.2013 р. № 44 «Про затвердження вимог до підготовки технологічної картки адміністративної послуги»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від 01.09.2021р. </w:t>
      </w:r>
      <w:r w:rsidR="00F90E49" w:rsidRPr="00D40108">
        <w:rPr>
          <w:rFonts w:ascii="Times New Roman" w:hAnsi="Times New Roman"/>
          <w:sz w:val="28"/>
          <w:szCs w:val="28"/>
          <w:shd w:val="clear" w:color="auto" w:fill="FFFFFF"/>
        </w:rPr>
        <w:t xml:space="preserve">№926 «Про </w:t>
      </w:r>
      <w:r w:rsidR="00F90E49" w:rsidRPr="00D40108">
        <w:rPr>
          <w:rFonts w:ascii="Times New Roman" w:hAnsi="Times New Roman"/>
          <w:bCs/>
          <w:sz w:val="28"/>
          <w:szCs w:val="28"/>
          <w:shd w:val="clear" w:color="auto" w:fill="FFFFFF"/>
        </w:rPr>
        <w:t>затвердження Порядку розроблення, оновлення, внесення змін та затвердження містобудівної документації»</w:t>
      </w:r>
      <w:r w:rsidR="00374CB2" w:rsidRPr="00D40108">
        <w:rPr>
          <w:rFonts w:ascii="Times New Roman" w:hAnsi="Times New Roman"/>
          <w:sz w:val="28"/>
          <w:szCs w:val="28"/>
          <w:shd w:val="clear" w:color="auto" w:fill="FFFFFF"/>
        </w:rPr>
        <w:t>, з метою покращення якості надання адміністративних послуг мешканцям Новотроїцької селищної територіальної</w:t>
      </w:r>
      <w:r w:rsidR="00374CB2" w:rsidRPr="009C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громади, </w:t>
      </w:r>
      <w:r w:rsidR="00374CB2" w:rsidRPr="009C1E22"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374CB2" w:rsidRPr="009C7E1D" w:rsidRDefault="00374CB2" w:rsidP="00BF566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7E1D">
        <w:rPr>
          <w:rFonts w:ascii="Times New Roman" w:hAnsi="Times New Roman"/>
          <w:sz w:val="28"/>
          <w:szCs w:val="28"/>
          <w:lang w:eastAsia="ru-RU"/>
        </w:rPr>
        <w:t>В И Р І Ш И В:</w:t>
      </w:r>
    </w:p>
    <w:p w:rsidR="00374CB2" w:rsidRPr="009C7E1D" w:rsidRDefault="00374CB2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CB2" w:rsidRPr="0059002B" w:rsidRDefault="00374CB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Затвердити інформаційну картку адміністративної послуги </w:t>
      </w:r>
      <w:r w:rsidR="00D40108"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«Надання витягу з містобудівної документації»</w:t>
      </w: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що надається сектором містобудування та архітектури Новотроїцької селищної ради, через відділ «Центр надання адміністративних послуг» Новотроїцької селищної ради (додаток 1).</w:t>
      </w:r>
    </w:p>
    <w:p w:rsidR="00374CB2" w:rsidRPr="0059002B" w:rsidRDefault="00374CB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Затвердити технологічну картку адміністративної послуги </w:t>
      </w:r>
      <w:r w:rsidR="00D40108"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«Надання витягу з містобудівної документації»</w:t>
      </w: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що надається сектором містобудування та архітектури Новотроїцької селищної ради, через відділ «Центр надання адміністративних послуг» Новотроїцької селищної ради </w:t>
      </w:r>
      <w:r w:rsidR="00DA68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(</w:t>
      </w: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додаток 2) .</w:t>
      </w:r>
    </w:p>
    <w:p w:rsidR="00374CB2" w:rsidRPr="0059002B" w:rsidRDefault="00374CB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забезпечити оприлюднення інформаційної та технологічної карток на офіційному сайті Новотроїцької селищної ради.</w:t>
      </w:r>
    </w:p>
    <w:p w:rsidR="00374CB2" w:rsidRPr="0059002B" w:rsidRDefault="00374CB2" w:rsidP="00EE630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002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Контроль за виконанням цього рішення </w:t>
      </w:r>
      <w:r w:rsidRPr="0059002B">
        <w:rPr>
          <w:rFonts w:ascii="Times New Roman" w:hAnsi="Times New Roman"/>
          <w:sz w:val="28"/>
          <w:szCs w:val="28"/>
        </w:rPr>
        <w:t xml:space="preserve">покласти на начальника відділу «Центр надання адміністративних послуг» </w:t>
      </w:r>
      <w:r w:rsidRPr="005900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адміністратора</w:t>
      </w:r>
      <w:r w:rsidRPr="0059002B">
        <w:rPr>
          <w:rFonts w:ascii="Times New Roman" w:hAnsi="Times New Roman"/>
          <w:sz w:val="28"/>
          <w:szCs w:val="28"/>
        </w:rPr>
        <w:t xml:space="preserve"> Новотроїцької селищної ради Ірину СОБЧИШЕНУ</w:t>
      </w:r>
      <w:r w:rsidRPr="0059002B">
        <w:rPr>
          <w:rFonts w:ascii="Times New Roman" w:hAnsi="Times New Roman"/>
          <w:sz w:val="28"/>
          <w:szCs w:val="28"/>
          <w:lang w:eastAsia="ru-RU"/>
        </w:rPr>
        <w:t>.</w:t>
      </w:r>
    </w:p>
    <w:p w:rsidR="00374CB2" w:rsidRDefault="00374CB2" w:rsidP="00CF0A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74CB2" w:rsidRDefault="00DA6804" w:rsidP="00CF0A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Селищний голова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374CB2">
        <w:rPr>
          <w:rFonts w:ascii="Times New Roman" w:hAnsi="Times New Roman"/>
          <w:sz w:val="28"/>
          <w:szCs w:val="28"/>
          <w:lang w:eastAsia="ru-RU"/>
        </w:rPr>
        <w:t>Петро ЗБАРОВСЬКИЙ</w:t>
      </w: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D40108" w:rsidRDefault="00D40108" w:rsidP="00967F1C">
      <w:pPr>
        <w:spacing w:after="0" w:line="240" w:lineRule="auto"/>
        <w:ind w:left="5040" w:hanging="180"/>
        <w:rPr>
          <w:rFonts w:ascii="Times New Roman" w:hAnsi="Times New Roman"/>
          <w:sz w:val="24"/>
          <w:szCs w:val="24"/>
        </w:rPr>
      </w:pPr>
    </w:p>
    <w:p w:rsidR="008F4972" w:rsidRDefault="008F4972" w:rsidP="00DA6804">
      <w:pPr>
        <w:spacing w:after="0" w:line="240" w:lineRule="auto"/>
        <w:ind w:left="5670" w:hanging="141"/>
        <w:rPr>
          <w:rFonts w:ascii="Times New Roman" w:hAnsi="Times New Roman"/>
          <w:sz w:val="26"/>
          <w:szCs w:val="26"/>
        </w:rPr>
      </w:pPr>
    </w:p>
    <w:p w:rsidR="008F4972" w:rsidRDefault="008F4972" w:rsidP="00DA6804">
      <w:pPr>
        <w:spacing w:after="0" w:line="240" w:lineRule="auto"/>
        <w:ind w:left="5670" w:hanging="141"/>
        <w:rPr>
          <w:rFonts w:ascii="Times New Roman" w:hAnsi="Times New Roman"/>
          <w:sz w:val="26"/>
          <w:szCs w:val="26"/>
        </w:rPr>
      </w:pPr>
    </w:p>
    <w:p w:rsidR="008C4C13" w:rsidRDefault="008C4C13" w:rsidP="00DA6804">
      <w:pPr>
        <w:spacing w:after="0" w:line="240" w:lineRule="auto"/>
        <w:ind w:left="5670" w:hanging="141"/>
        <w:rPr>
          <w:rFonts w:ascii="Times New Roman" w:hAnsi="Times New Roman"/>
          <w:sz w:val="26"/>
          <w:szCs w:val="26"/>
        </w:rPr>
      </w:pPr>
    </w:p>
    <w:p w:rsidR="008C4C13" w:rsidRDefault="008C4C13" w:rsidP="00DA6804">
      <w:pPr>
        <w:spacing w:after="0" w:line="240" w:lineRule="auto"/>
        <w:ind w:left="5670" w:hanging="141"/>
        <w:rPr>
          <w:rFonts w:ascii="Times New Roman" w:hAnsi="Times New Roman"/>
          <w:sz w:val="26"/>
          <w:szCs w:val="26"/>
        </w:rPr>
      </w:pPr>
    </w:p>
    <w:p w:rsidR="008C4C13" w:rsidRDefault="008C4C13" w:rsidP="00DA6804">
      <w:pPr>
        <w:spacing w:after="0" w:line="240" w:lineRule="auto"/>
        <w:ind w:left="5670" w:hanging="141"/>
        <w:rPr>
          <w:rFonts w:ascii="Times New Roman" w:hAnsi="Times New Roman"/>
          <w:sz w:val="26"/>
          <w:szCs w:val="26"/>
        </w:rPr>
      </w:pPr>
    </w:p>
    <w:p w:rsidR="00374CB2" w:rsidRPr="00DA6804" w:rsidRDefault="000200D5" w:rsidP="00DA6804">
      <w:pPr>
        <w:spacing w:after="0" w:line="240" w:lineRule="auto"/>
        <w:ind w:left="5670" w:hanging="141"/>
        <w:rPr>
          <w:sz w:val="26"/>
          <w:szCs w:val="26"/>
        </w:rPr>
      </w:pPr>
      <w:r w:rsidRPr="00DA6804">
        <w:rPr>
          <w:rFonts w:ascii="Times New Roman" w:hAnsi="Times New Roman"/>
          <w:sz w:val="26"/>
          <w:szCs w:val="26"/>
        </w:rPr>
        <w:lastRenderedPageBreak/>
        <w:t>Додаток 1</w:t>
      </w:r>
    </w:p>
    <w:p w:rsidR="00DA6804" w:rsidRPr="00DA6804" w:rsidRDefault="00DA6804" w:rsidP="00DA6804">
      <w:pPr>
        <w:spacing w:after="0" w:line="240" w:lineRule="auto"/>
        <w:ind w:left="5812" w:hanging="283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DA6804">
        <w:rPr>
          <w:rFonts w:ascii="Times New Roman" w:eastAsia="Times New Roman" w:hAnsi="Times New Roman"/>
          <w:bCs/>
          <w:sz w:val="26"/>
          <w:szCs w:val="26"/>
        </w:rPr>
        <w:t xml:space="preserve">до </w:t>
      </w:r>
      <w:r w:rsidR="0059002B" w:rsidRPr="00DA6804">
        <w:rPr>
          <w:rFonts w:ascii="Times New Roman" w:eastAsia="Times New Roman" w:hAnsi="Times New Roman"/>
          <w:bCs/>
          <w:sz w:val="26"/>
          <w:szCs w:val="26"/>
        </w:rPr>
        <w:t>рішення викон</w:t>
      </w:r>
      <w:r w:rsidRPr="00DA6804">
        <w:rPr>
          <w:rFonts w:ascii="Times New Roman" w:eastAsia="Times New Roman" w:hAnsi="Times New Roman"/>
          <w:bCs/>
          <w:sz w:val="26"/>
          <w:szCs w:val="26"/>
        </w:rPr>
        <w:t>авчого комітету</w:t>
      </w:r>
    </w:p>
    <w:p w:rsidR="0059002B" w:rsidRPr="00DA6804" w:rsidRDefault="0059002B" w:rsidP="00DA6804">
      <w:pPr>
        <w:spacing w:after="0" w:line="240" w:lineRule="auto"/>
        <w:ind w:left="5812" w:hanging="283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DA6804">
        <w:rPr>
          <w:rFonts w:ascii="Times New Roman" w:eastAsia="Times New Roman" w:hAnsi="Times New Roman"/>
          <w:bCs/>
          <w:sz w:val="26"/>
          <w:szCs w:val="26"/>
        </w:rPr>
        <w:t xml:space="preserve">від </w:t>
      </w:r>
      <w:r w:rsidR="00E51F66">
        <w:rPr>
          <w:rFonts w:ascii="Times New Roman" w:eastAsia="Times New Roman" w:hAnsi="Times New Roman"/>
          <w:bCs/>
          <w:sz w:val="26"/>
          <w:szCs w:val="26"/>
        </w:rPr>
        <w:t>02.02.2022 р.</w:t>
      </w:r>
      <w:r w:rsidR="00DA6804" w:rsidRPr="00DA6804">
        <w:rPr>
          <w:rFonts w:ascii="Times New Roman" w:eastAsia="Times New Roman" w:hAnsi="Times New Roman"/>
          <w:bCs/>
          <w:sz w:val="26"/>
          <w:szCs w:val="26"/>
        </w:rPr>
        <w:t xml:space="preserve"> №</w:t>
      </w:r>
      <w:r w:rsidR="00E51F66">
        <w:rPr>
          <w:rFonts w:ascii="Times New Roman" w:eastAsia="Times New Roman" w:hAnsi="Times New Roman"/>
          <w:bCs/>
          <w:sz w:val="26"/>
          <w:szCs w:val="26"/>
        </w:rPr>
        <w:t xml:space="preserve"> 36</w:t>
      </w:r>
    </w:p>
    <w:p w:rsidR="0059002B" w:rsidRPr="00DA6804" w:rsidRDefault="0059002B" w:rsidP="0059002B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59002B" w:rsidRPr="00F962DD" w:rsidRDefault="0059002B" w:rsidP="005900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Інформаційна картка</w:t>
      </w:r>
    </w:p>
    <w:p w:rsidR="0059002B" w:rsidRPr="00F962DD" w:rsidRDefault="0059002B" w:rsidP="005900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адміністративної послуги</w:t>
      </w:r>
      <w:r w:rsidR="00F16A99">
        <w:rPr>
          <w:rFonts w:ascii="Times New Roman" w:eastAsia="Times New Roman" w:hAnsi="Times New Roman"/>
          <w:b/>
          <w:bCs/>
          <w:sz w:val="26"/>
          <w:szCs w:val="26"/>
        </w:rPr>
        <w:t xml:space="preserve"> 02304</w:t>
      </w:r>
    </w:p>
    <w:p w:rsidR="0059002B" w:rsidRPr="00F962DD" w:rsidRDefault="0059002B" w:rsidP="005900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Надання витягу з містобудівної документації</w:t>
      </w:r>
    </w:p>
    <w:p w:rsidR="0059002B" w:rsidRPr="00CC7EE9" w:rsidRDefault="0059002B" w:rsidP="0059002B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CC7EE9">
        <w:rPr>
          <w:rFonts w:ascii="Times New Roman" w:eastAsia="Times New Roman" w:hAnsi="Times New Roman"/>
          <w:bCs/>
          <w:sz w:val="20"/>
          <w:szCs w:val="20"/>
        </w:rPr>
        <w:t>(назва адміністративної послуги)</w:t>
      </w:r>
    </w:p>
    <w:p w:rsidR="0059002B" w:rsidRPr="00CC7EE9" w:rsidRDefault="0059002B" w:rsidP="0059002B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Сектор 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містобудування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та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архітектури</w:t>
      </w:r>
      <w:r w:rsidR="00DE64B1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Новотроїцької 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селищної ради  </w:t>
      </w:r>
      <w:r w:rsidRPr="00CC7EE9">
        <w:rPr>
          <w:rFonts w:ascii="Times New Roman" w:eastAsia="Times New Roman" w:hAnsi="Times New Roman"/>
          <w:bCs/>
          <w:sz w:val="20"/>
          <w:szCs w:val="20"/>
        </w:rPr>
        <w:t>(найменування суб’єкта надання адміністративної послуги)</w:t>
      </w:r>
    </w:p>
    <w:p w:rsidR="0059002B" w:rsidRPr="00F962DD" w:rsidRDefault="0059002B" w:rsidP="0059002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4"/>
        <w:gridCol w:w="5811"/>
      </w:tblGrid>
      <w:tr w:rsidR="0059002B" w:rsidRPr="00F962DD" w:rsidTr="000200D5"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Найменування центру надання адміністративної послуги, в якому здійснюється обслуговування суб’єкта звернення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sz w:val="24"/>
                <w:szCs w:val="24"/>
              </w:rPr>
              <w:t>Відділ «Центр надання адміністративних послуг» Новотроїцької селищної ради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bCs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sz w:val="24"/>
                <w:szCs w:val="24"/>
              </w:rPr>
              <w:t xml:space="preserve">75300 вул. Соборна,88, </w:t>
            </w:r>
          </w:p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sz w:val="24"/>
                <w:szCs w:val="24"/>
              </w:rPr>
              <w:t>смт Новотроїцьке Новотроїцького району Херсонської області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bCs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pStyle w:val="aa"/>
              <w:spacing w:before="0" w:beforeAutospacing="0" w:after="0" w:afterAutospacing="0"/>
              <w:rPr>
                <w:lang w:val="uk-UA"/>
              </w:rPr>
            </w:pPr>
            <w:r w:rsidRPr="000200D5">
              <w:rPr>
                <w:rStyle w:val="ab"/>
                <w:b w:val="0"/>
                <w:lang w:val="uk-UA"/>
              </w:rPr>
              <w:t>П</w:t>
            </w:r>
            <w:r w:rsidRPr="000200D5">
              <w:rPr>
                <w:rStyle w:val="ab"/>
                <w:b w:val="0"/>
              </w:rPr>
              <w:t>онеділок, вівторок, середа,  четвер з 8</w:t>
            </w:r>
            <w:r w:rsidRPr="000200D5">
              <w:rPr>
                <w:rStyle w:val="ab"/>
                <w:b w:val="0"/>
                <w:lang w:val="uk-UA"/>
              </w:rPr>
              <w:t xml:space="preserve">.00 </w:t>
            </w:r>
            <w:r w:rsidRPr="000200D5">
              <w:rPr>
                <w:rStyle w:val="ab"/>
                <w:b w:val="0"/>
              </w:rPr>
              <w:t>год. до 17</w:t>
            </w:r>
            <w:r w:rsidRPr="000200D5">
              <w:rPr>
                <w:rStyle w:val="ab"/>
                <w:b w:val="0"/>
                <w:lang w:val="uk-UA"/>
              </w:rPr>
              <w:t>.15</w:t>
            </w:r>
            <w:r w:rsidRPr="000200D5">
              <w:rPr>
                <w:rStyle w:val="ab"/>
                <w:b w:val="0"/>
              </w:rPr>
              <w:t>год</w:t>
            </w:r>
            <w:r w:rsidRPr="000200D5">
              <w:rPr>
                <w:rStyle w:val="ab"/>
                <w:b w:val="0"/>
                <w:lang w:val="uk-UA"/>
              </w:rPr>
              <w:t>.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  <w:rPr>
                <w:rStyle w:val="ab"/>
                <w:b w:val="0"/>
                <w:lang w:val="uk-UA"/>
              </w:rPr>
            </w:pPr>
            <w:r w:rsidRPr="000200D5">
              <w:rPr>
                <w:rStyle w:val="ab"/>
                <w:b w:val="0"/>
                <w:lang w:val="uk-UA"/>
              </w:rPr>
              <w:t>В</w:t>
            </w:r>
            <w:r w:rsidRPr="000200D5">
              <w:rPr>
                <w:rStyle w:val="ab"/>
                <w:b w:val="0"/>
              </w:rPr>
              <w:t>івторок, четвер з 17.</w:t>
            </w:r>
            <w:r w:rsidRPr="000200D5">
              <w:rPr>
                <w:rStyle w:val="ab"/>
                <w:b w:val="0"/>
                <w:lang w:val="uk-UA"/>
              </w:rPr>
              <w:t>15</w:t>
            </w:r>
            <w:r w:rsidRPr="000200D5">
              <w:rPr>
                <w:rStyle w:val="ab"/>
                <w:b w:val="0"/>
              </w:rPr>
              <w:t xml:space="preserve"> год до 20.00 год.  дистанційно за допомогою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>електронної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>пошти</w:t>
            </w:r>
            <w:r w:rsidRPr="000200D5">
              <w:rPr>
                <w:rStyle w:val="ab"/>
                <w:b w:val="0"/>
                <w:lang w:val="uk-UA"/>
              </w:rPr>
              <w:t>. П</w:t>
            </w:r>
            <w:r w:rsidRPr="000200D5">
              <w:rPr>
                <w:rStyle w:val="ab"/>
                <w:b w:val="0"/>
              </w:rPr>
              <w:t>’ятниця з 8</w:t>
            </w:r>
            <w:r w:rsidRPr="000200D5">
              <w:rPr>
                <w:rStyle w:val="ab"/>
                <w:b w:val="0"/>
                <w:lang w:val="uk-UA"/>
              </w:rPr>
              <w:t xml:space="preserve">.00 </w:t>
            </w:r>
            <w:r w:rsidRPr="000200D5">
              <w:rPr>
                <w:rStyle w:val="ab"/>
                <w:b w:val="0"/>
              </w:rPr>
              <w:t>год. до 16</w:t>
            </w:r>
            <w:r w:rsidRPr="000200D5">
              <w:rPr>
                <w:rStyle w:val="ab"/>
                <w:b w:val="0"/>
                <w:lang w:val="uk-UA"/>
              </w:rPr>
              <w:t xml:space="preserve">.00 </w:t>
            </w:r>
            <w:r w:rsidRPr="000200D5">
              <w:rPr>
                <w:rStyle w:val="ab"/>
                <w:b w:val="0"/>
              </w:rPr>
              <w:t>год</w:t>
            </w:r>
            <w:r w:rsidRPr="000200D5">
              <w:rPr>
                <w:rStyle w:val="ab"/>
                <w:b w:val="0"/>
                <w:lang w:val="uk-UA"/>
              </w:rPr>
              <w:t>.(</w:t>
            </w:r>
            <w:r w:rsidRPr="000200D5">
              <w:rPr>
                <w:rStyle w:val="ab"/>
                <w:b w:val="0"/>
              </w:rPr>
              <w:t>без перерви на обід</w:t>
            </w:r>
            <w:r w:rsidRPr="000200D5">
              <w:rPr>
                <w:rStyle w:val="ab"/>
                <w:b w:val="0"/>
                <w:lang w:val="uk-UA"/>
              </w:rPr>
              <w:t>).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</w:pPr>
            <w:r w:rsidRPr="000200D5">
              <w:rPr>
                <w:rStyle w:val="ab"/>
                <w:b w:val="0"/>
                <w:lang w:val="uk-UA"/>
              </w:rPr>
              <w:t xml:space="preserve"> В</w:t>
            </w:r>
            <w:r w:rsidRPr="000200D5">
              <w:rPr>
                <w:rStyle w:val="ab"/>
                <w:b w:val="0"/>
              </w:rPr>
              <w:t xml:space="preserve">ихідний день – </w:t>
            </w:r>
            <w:r w:rsidRPr="000200D5">
              <w:rPr>
                <w:rStyle w:val="ab"/>
                <w:b w:val="0"/>
                <w:lang w:val="uk-UA"/>
              </w:rPr>
              <w:t xml:space="preserve">субота, </w:t>
            </w:r>
            <w:r w:rsidRPr="000200D5">
              <w:rPr>
                <w:rStyle w:val="ab"/>
                <w:b w:val="0"/>
              </w:rPr>
              <w:t>неділя</w:t>
            </w:r>
            <w:r w:rsidRPr="000200D5">
              <w:rPr>
                <w:rStyle w:val="ab"/>
                <w:b w:val="0"/>
                <w:lang w:val="uk-UA"/>
              </w:rPr>
              <w:t>.</w:t>
            </w:r>
            <w:r w:rsidRPr="000200D5">
              <w:t> 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  <w:jc w:val="center"/>
            </w:pPr>
            <w:r w:rsidRPr="000200D5">
              <w:rPr>
                <w:rStyle w:val="ac"/>
                <w:bCs/>
              </w:rPr>
              <w:t>Часи</w:t>
            </w:r>
            <w:r w:rsidR="00DE64B1">
              <w:rPr>
                <w:rStyle w:val="ac"/>
                <w:bCs/>
                <w:lang w:val="uk-UA"/>
              </w:rPr>
              <w:t xml:space="preserve"> </w:t>
            </w:r>
            <w:r w:rsidRPr="000200D5">
              <w:rPr>
                <w:rStyle w:val="ac"/>
                <w:bCs/>
              </w:rPr>
              <w:t>прийому</w:t>
            </w:r>
            <w:r w:rsidRPr="000200D5">
              <w:rPr>
                <w:rStyle w:val="ab"/>
                <w:b w:val="0"/>
              </w:rPr>
              <w:t> суб’єктів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>звернень :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  <w:rPr>
                <w:lang w:val="uk-UA"/>
              </w:rPr>
            </w:pPr>
            <w:r w:rsidRPr="000200D5">
              <w:rPr>
                <w:rStyle w:val="ab"/>
                <w:b w:val="0"/>
                <w:lang w:val="uk-UA"/>
              </w:rPr>
              <w:t xml:space="preserve">- </w:t>
            </w:r>
            <w:r w:rsidRPr="000200D5">
              <w:rPr>
                <w:rStyle w:val="ab"/>
                <w:b w:val="0"/>
              </w:rPr>
              <w:t xml:space="preserve">понеділок , вівторок, середа, четвер з 08.00 год. до </w:t>
            </w:r>
            <w:r w:rsidRPr="000200D5">
              <w:rPr>
                <w:rStyle w:val="ab"/>
                <w:b w:val="0"/>
                <w:lang w:val="uk-UA"/>
              </w:rPr>
              <w:t xml:space="preserve">15.00 </w:t>
            </w:r>
            <w:r w:rsidRPr="000200D5">
              <w:rPr>
                <w:rStyle w:val="ab"/>
                <w:b w:val="0"/>
              </w:rPr>
              <w:t>год.,видача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>готових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>результатів з 08.00 год до 1</w:t>
            </w:r>
            <w:r w:rsidRPr="000200D5">
              <w:rPr>
                <w:rStyle w:val="ab"/>
                <w:b w:val="0"/>
                <w:lang w:val="uk-UA"/>
              </w:rPr>
              <w:t>7</w:t>
            </w:r>
            <w:r w:rsidRPr="000200D5">
              <w:rPr>
                <w:rStyle w:val="ab"/>
                <w:b w:val="0"/>
              </w:rPr>
              <w:t>.00 год</w:t>
            </w:r>
            <w:r w:rsidRPr="000200D5">
              <w:rPr>
                <w:rStyle w:val="ab"/>
                <w:b w:val="0"/>
                <w:lang w:val="uk-UA"/>
              </w:rPr>
              <w:t>;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  <w:rPr>
                <w:lang w:val="uk-UA"/>
              </w:rPr>
            </w:pPr>
            <w:r w:rsidRPr="000200D5">
              <w:rPr>
                <w:rStyle w:val="ab"/>
                <w:b w:val="0"/>
                <w:lang w:val="uk-UA"/>
              </w:rPr>
              <w:t xml:space="preserve">- </w:t>
            </w:r>
            <w:r w:rsidRPr="000200D5">
              <w:rPr>
                <w:rStyle w:val="ab"/>
                <w:b w:val="0"/>
              </w:rPr>
              <w:t>п’ятниця з 08.00 год до 1</w:t>
            </w:r>
            <w:r w:rsidRPr="000200D5">
              <w:rPr>
                <w:rStyle w:val="ab"/>
                <w:b w:val="0"/>
                <w:lang w:val="uk-UA"/>
              </w:rPr>
              <w:t>4</w:t>
            </w:r>
            <w:r w:rsidRPr="000200D5">
              <w:rPr>
                <w:rStyle w:val="ab"/>
                <w:b w:val="0"/>
              </w:rPr>
              <w:t xml:space="preserve">.00 </w:t>
            </w:r>
            <w:r w:rsidRPr="000200D5">
              <w:rPr>
                <w:rStyle w:val="ab"/>
                <w:b w:val="0"/>
                <w:lang w:val="uk-UA"/>
              </w:rPr>
              <w:t>го</w:t>
            </w:r>
            <w:r w:rsidRPr="000200D5">
              <w:rPr>
                <w:rStyle w:val="ab"/>
                <w:b w:val="0"/>
              </w:rPr>
              <w:t>д.</w:t>
            </w:r>
            <w:r w:rsidRPr="000200D5">
              <w:rPr>
                <w:rStyle w:val="ab"/>
                <w:b w:val="0"/>
                <w:lang w:val="uk-UA"/>
              </w:rPr>
              <w:t xml:space="preserve"> , в</w:t>
            </w:r>
            <w:r w:rsidRPr="000200D5">
              <w:rPr>
                <w:rStyle w:val="ab"/>
                <w:b w:val="0"/>
              </w:rPr>
              <w:t>идача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>готових</w:t>
            </w:r>
            <w:r w:rsidR="00DE64B1">
              <w:rPr>
                <w:rStyle w:val="ab"/>
                <w:b w:val="0"/>
                <w:lang w:val="uk-UA"/>
              </w:rPr>
              <w:t xml:space="preserve"> </w:t>
            </w:r>
            <w:r w:rsidRPr="000200D5">
              <w:rPr>
                <w:rStyle w:val="ab"/>
                <w:b w:val="0"/>
              </w:rPr>
              <w:t xml:space="preserve">результатів з 08.00 год до 16.00 год. </w:t>
            </w:r>
            <w:r w:rsidRPr="000200D5">
              <w:rPr>
                <w:rStyle w:val="ab"/>
                <w:b w:val="0"/>
                <w:lang w:val="uk-UA"/>
              </w:rPr>
              <w:t>(</w:t>
            </w:r>
            <w:r w:rsidRPr="000200D5">
              <w:rPr>
                <w:rStyle w:val="ab"/>
                <w:b w:val="0"/>
              </w:rPr>
              <w:t>без перерви на обід</w:t>
            </w:r>
            <w:r w:rsidRPr="000200D5">
              <w:rPr>
                <w:rStyle w:val="ab"/>
                <w:b w:val="0"/>
                <w:lang w:val="uk-UA"/>
              </w:rPr>
              <w:t>)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eastAsia="Times New Roman" w:hAnsi="Times New Roman"/>
                <w:bCs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0200D5">
              <w:rPr>
                <w:color w:val="000000"/>
                <w:lang w:val="uk-UA"/>
              </w:rPr>
              <w:t>тел. (05548) 50424, 0684561523,</w:t>
            </w:r>
            <w:r w:rsidRPr="000200D5">
              <w:rPr>
                <w:color w:val="000000"/>
              </w:rPr>
              <w:t> 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0200D5">
              <w:rPr>
                <w:color w:val="000000"/>
                <w:lang w:val="uk-UA"/>
              </w:rPr>
              <w:t xml:space="preserve">веб-сайти: </w:t>
            </w:r>
            <w:r w:rsidRPr="000200D5">
              <w:rPr>
                <w:color w:val="000000"/>
                <w:lang w:val="en-US"/>
              </w:rPr>
              <w:t>http</w:t>
            </w:r>
            <w:r w:rsidRPr="000200D5">
              <w:rPr>
                <w:color w:val="000000"/>
              </w:rPr>
              <w:t>://</w:t>
            </w:r>
            <w:r w:rsidRPr="000200D5">
              <w:rPr>
                <w:color w:val="000000"/>
                <w:lang w:val="en-US"/>
              </w:rPr>
              <w:t>ntsr</w:t>
            </w:r>
            <w:r w:rsidRPr="000200D5">
              <w:rPr>
                <w:color w:val="000000"/>
              </w:rPr>
              <w:t>.</w:t>
            </w:r>
            <w:r w:rsidRPr="000200D5">
              <w:rPr>
                <w:color w:val="000000"/>
                <w:lang w:val="en-US"/>
              </w:rPr>
              <w:t>ks</w:t>
            </w:r>
            <w:r w:rsidRPr="000200D5">
              <w:rPr>
                <w:color w:val="000000"/>
              </w:rPr>
              <w:t>.</w:t>
            </w:r>
            <w:r w:rsidRPr="000200D5">
              <w:rPr>
                <w:color w:val="000000"/>
                <w:lang w:val="en-US"/>
              </w:rPr>
              <w:t>ua</w:t>
            </w:r>
          </w:p>
          <w:p w:rsidR="0059002B" w:rsidRPr="000200D5" w:rsidRDefault="0059002B" w:rsidP="002F55A7">
            <w:pPr>
              <w:pStyle w:val="aa"/>
              <w:spacing w:before="0" w:beforeAutospacing="0" w:after="0" w:afterAutospacing="0"/>
            </w:pPr>
            <w:r w:rsidRPr="000200D5">
              <w:rPr>
                <w:color w:val="000000"/>
              </w:rPr>
              <w:t>електронна</w:t>
            </w:r>
            <w:r w:rsidR="00DE64B1">
              <w:rPr>
                <w:color w:val="000000"/>
                <w:lang w:val="uk-UA"/>
              </w:rPr>
              <w:t xml:space="preserve"> </w:t>
            </w:r>
            <w:r w:rsidRPr="000200D5">
              <w:rPr>
                <w:color w:val="000000"/>
              </w:rPr>
              <w:t>пошта: 04402089@mail.gov.ua</w:t>
            </w:r>
          </w:p>
        </w:tc>
      </w:tr>
      <w:tr w:rsidR="0059002B" w:rsidRPr="000200D5" w:rsidTr="000200D5">
        <w:trPr>
          <w:trHeight w:val="45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Закони України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0200D5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 xml:space="preserve">Земельний кодекс України; Закони України </w:t>
            </w:r>
            <w:r w:rsidR="00DE64B1">
              <w:rPr>
                <w:rFonts w:ascii="Times New Roman" w:hAnsi="Times New Roman"/>
                <w:bCs/>
                <w:sz w:val="24"/>
                <w:szCs w:val="24"/>
              </w:rPr>
              <w:t xml:space="preserve">«Про регулювання містобудівної </w:t>
            </w: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діяльності»,</w:t>
            </w:r>
            <w:r w:rsidR="00DE64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200D5">
              <w:rPr>
                <w:rFonts w:ascii="Times New Roman" w:hAnsi="Times New Roman"/>
                <w:sz w:val="24"/>
                <w:szCs w:val="24"/>
              </w:rPr>
              <w:t>«Про адміністративні послуги», «Про внесення змін до деяких законодавчих актів України щодо вдосконалення системи управління та дерегуляції у сфері земельних відносин»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sz w:val="24"/>
                <w:szCs w:val="24"/>
              </w:rPr>
              <w:t>Постанова Кабінету Міністрів України від</w:t>
            </w:r>
            <w:r w:rsidR="00DE64B1">
              <w:rPr>
                <w:rFonts w:ascii="Times New Roman" w:hAnsi="Times New Roman"/>
                <w:sz w:val="24"/>
                <w:szCs w:val="24"/>
              </w:rPr>
              <w:t xml:space="preserve"> 01.09.2021  № 926 </w:t>
            </w:r>
            <w:r w:rsidRPr="000200D5">
              <w:rPr>
                <w:rFonts w:ascii="Times New Roman" w:hAnsi="Times New Roman"/>
                <w:sz w:val="24"/>
                <w:szCs w:val="24"/>
              </w:rPr>
              <w:t>«</w:t>
            </w:r>
            <w:r w:rsidRPr="000200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 затвердження Порядку розроблення, оновлення, внесення змін та затвердження містобудівної документації».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Рішення сесії Новотроїцької селищної ради від 12.02</w:t>
            </w:r>
            <w:r w:rsidR="00723F54">
              <w:rPr>
                <w:rFonts w:ascii="Times New Roman" w:hAnsi="Times New Roman"/>
                <w:bCs/>
                <w:sz w:val="24"/>
                <w:szCs w:val="24"/>
              </w:rPr>
              <w:t xml:space="preserve">.2021р. №171 «Про затвердження </w:t>
            </w: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Положення про сектор містобудування та архітектури Новотроїцької селищної ради»</w:t>
            </w:r>
          </w:p>
        </w:tc>
      </w:tr>
      <w:tr w:rsidR="0059002B" w:rsidRPr="000200D5" w:rsidTr="000200D5">
        <w:trPr>
          <w:trHeight w:val="476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 xml:space="preserve">Необхідність отримання витягу з містобудівної документації на земельну ділянку. 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tabs>
                <w:tab w:val="num" w:pos="845"/>
              </w:tabs>
              <w:spacing w:after="0" w:line="0" w:lineRule="atLeas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200D5">
              <w:rPr>
                <w:rFonts w:ascii="Times New Roman" w:hAnsi="Times New Roman"/>
                <w:sz w:val="24"/>
                <w:szCs w:val="24"/>
              </w:rPr>
              <w:t xml:space="preserve">Заява про надання витягу з містобудівної документації із зазначенням реквізитів заявника(найменування, П.І.Б., адреса, контактна інформація) та місця розташування і кадастрового номеру (за наявності) земельної ділянки . </w:t>
            </w:r>
          </w:p>
          <w:p w:rsidR="0059002B" w:rsidRPr="000200D5" w:rsidRDefault="0059002B" w:rsidP="002F55A7">
            <w:pPr>
              <w:tabs>
                <w:tab w:val="num" w:pos="845"/>
              </w:tabs>
              <w:spacing w:after="0" w:line="0" w:lineRule="atLeas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200D5">
              <w:rPr>
                <w:rFonts w:ascii="Times New Roman" w:hAnsi="Times New Roman"/>
                <w:sz w:val="24"/>
                <w:szCs w:val="24"/>
              </w:rPr>
              <w:t>До заяви додаються:</w:t>
            </w:r>
          </w:p>
          <w:p w:rsidR="0059002B" w:rsidRPr="000200D5" w:rsidRDefault="00DE64B1" w:rsidP="002F55A7">
            <w:pPr>
              <w:spacing w:after="0" w:line="0" w:lineRule="atLeast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9002B" w:rsidRPr="000200D5">
              <w:rPr>
                <w:rFonts w:ascii="Times New Roman" w:hAnsi="Times New Roman"/>
                <w:sz w:val="24"/>
                <w:szCs w:val="24"/>
              </w:rPr>
              <w:t xml:space="preserve">викопіювання </w:t>
            </w:r>
            <w:r w:rsidR="00723F54">
              <w:rPr>
                <w:rFonts w:ascii="Times New Roman" w:hAnsi="Times New Roman"/>
                <w:sz w:val="24"/>
                <w:szCs w:val="24"/>
              </w:rPr>
              <w:t xml:space="preserve">з актуального </w:t>
            </w:r>
            <w:r w:rsidR="0059002B" w:rsidRPr="000200D5">
              <w:rPr>
                <w:rFonts w:ascii="Times New Roman" w:hAnsi="Times New Roman"/>
                <w:sz w:val="24"/>
                <w:szCs w:val="24"/>
              </w:rPr>
              <w:t>топографо-геодезичного плану (М1:500 та М1:2000) із зазначенням місця розташування з чітко визначеними контурами земельної ділянки;</w:t>
            </w:r>
          </w:p>
          <w:p w:rsidR="0059002B" w:rsidRPr="000200D5" w:rsidRDefault="0059002B" w:rsidP="0059002B">
            <w:pPr>
              <w:pStyle w:val="a3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sz w:val="24"/>
                <w:szCs w:val="24"/>
              </w:rPr>
              <w:t>проект землеустрою щодо відведення земельної ділянки (за наявності).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 xml:space="preserve"> Документація подається особисто або довіреною особою (при наявності завіреної в установленому порядку довіреності) 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Послуга надається безоплатно </w:t>
            </w:r>
          </w:p>
        </w:tc>
      </w:tr>
      <w:tr w:rsidR="0059002B" w:rsidRPr="000200D5" w:rsidTr="000200D5">
        <w:trPr>
          <w:trHeight w:val="3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/>
                <w:bCs/>
                <w:sz w:val="24"/>
                <w:szCs w:val="24"/>
              </w:rPr>
              <w:t>У разі платності: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Протягом 30 робочих днів 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-подання замовником неповного пакета документів, необхідних для одержання витягу, згідно із встановленим вичерпним переліком.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Отримання витягу з містобудівної документації </w:t>
            </w:r>
          </w:p>
        </w:tc>
      </w:tr>
      <w:tr w:rsidR="0059002B" w:rsidRPr="000200D5" w:rsidTr="000200D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Особисто або довіреною особою (при наявності завіреної в установленому порядку довіреності) </w:t>
            </w:r>
          </w:p>
        </w:tc>
      </w:tr>
      <w:tr w:rsidR="0059002B" w:rsidRPr="000200D5" w:rsidTr="000200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Примітка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B" w:rsidRPr="000200D5" w:rsidRDefault="0059002B" w:rsidP="002F55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</w:tbl>
    <w:p w:rsidR="00973B20" w:rsidRPr="00973B20" w:rsidRDefault="00973B20" w:rsidP="00973B20">
      <w:pPr>
        <w:spacing w:after="0"/>
        <w:rPr>
          <w:vanish/>
        </w:rPr>
      </w:pPr>
    </w:p>
    <w:tbl>
      <w:tblPr>
        <w:tblpPr w:leftFromText="180" w:rightFromText="180" w:vertAnchor="page" w:horzAnchor="margin" w:tblpY="1096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59002B" w:rsidTr="0059002B">
        <w:tc>
          <w:tcPr>
            <w:tcW w:w="5637" w:type="dxa"/>
          </w:tcPr>
          <w:p w:rsidR="0059002B" w:rsidRPr="0059002B" w:rsidRDefault="0059002B" w:rsidP="00590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110" w:type="dxa"/>
          </w:tcPr>
          <w:p w:rsidR="0059002B" w:rsidRPr="0059002B" w:rsidRDefault="0059002B" w:rsidP="00590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</w:tr>
    </w:tbl>
    <w:p w:rsidR="00351D48" w:rsidRDefault="00351D48" w:rsidP="00967F1C">
      <w:pPr>
        <w:pStyle w:val="aa"/>
        <w:contextualSpacing/>
        <w:rPr>
          <w:sz w:val="28"/>
          <w:szCs w:val="28"/>
          <w:lang w:val="uk-UA"/>
        </w:rPr>
      </w:pPr>
    </w:p>
    <w:p w:rsidR="00374CB2" w:rsidRPr="006B3B63" w:rsidRDefault="00374CB2" w:rsidP="00967F1C">
      <w:pPr>
        <w:pStyle w:val="aa"/>
        <w:contextualSpacing/>
        <w:rPr>
          <w:sz w:val="28"/>
          <w:szCs w:val="28"/>
          <w:lang w:val="uk-UA"/>
        </w:rPr>
      </w:pPr>
      <w:r w:rsidRPr="006B3B63">
        <w:rPr>
          <w:sz w:val="28"/>
          <w:szCs w:val="28"/>
          <w:lang w:val="uk-UA"/>
        </w:rPr>
        <w:t>Керуючий справами</w:t>
      </w:r>
    </w:p>
    <w:p w:rsidR="00374CB2" w:rsidRPr="006B3B63" w:rsidRDefault="00374CB2" w:rsidP="00967F1C">
      <w:pPr>
        <w:pStyle w:val="aa"/>
        <w:contextualSpacing/>
        <w:rPr>
          <w:sz w:val="28"/>
          <w:szCs w:val="28"/>
          <w:lang w:val="uk-UA"/>
        </w:rPr>
      </w:pPr>
      <w:r w:rsidRPr="006B3B63">
        <w:rPr>
          <w:sz w:val="28"/>
          <w:szCs w:val="28"/>
          <w:lang w:val="uk-UA"/>
        </w:rPr>
        <w:t>виконавчого ком</w:t>
      </w:r>
      <w:r w:rsidR="006B3B63">
        <w:rPr>
          <w:sz w:val="28"/>
          <w:szCs w:val="28"/>
          <w:lang w:val="uk-UA"/>
        </w:rPr>
        <w:t>ітету</w:t>
      </w:r>
      <w:r w:rsidR="006B3B63">
        <w:rPr>
          <w:sz w:val="28"/>
          <w:szCs w:val="28"/>
          <w:lang w:val="uk-UA"/>
        </w:rPr>
        <w:tab/>
      </w:r>
      <w:r w:rsidR="006B3B63">
        <w:rPr>
          <w:sz w:val="28"/>
          <w:szCs w:val="28"/>
          <w:lang w:val="uk-UA"/>
        </w:rPr>
        <w:tab/>
      </w:r>
      <w:r w:rsidR="006B3B63">
        <w:rPr>
          <w:sz w:val="28"/>
          <w:szCs w:val="28"/>
          <w:lang w:val="uk-UA"/>
        </w:rPr>
        <w:tab/>
      </w:r>
      <w:r w:rsidR="006B3B63">
        <w:rPr>
          <w:sz w:val="28"/>
          <w:szCs w:val="28"/>
          <w:lang w:val="uk-UA"/>
        </w:rPr>
        <w:tab/>
      </w:r>
      <w:r w:rsidR="006B3B63">
        <w:rPr>
          <w:sz w:val="28"/>
          <w:szCs w:val="28"/>
          <w:lang w:val="uk-UA"/>
        </w:rPr>
        <w:tab/>
      </w:r>
      <w:r w:rsidR="006B3B63">
        <w:rPr>
          <w:sz w:val="28"/>
          <w:szCs w:val="28"/>
          <w:lang w:val="uk-UA"/>
        </w:rPr>
        <w:tab/>
      </w:r>
      <w:r w:rsidRPr="006B3B63">
        <w:rPr>
          <w:sz w:val="28"/>
          <w:szCs w:val="28"/>
          <w:lang w:val="uk-UA"/>
        </w:rPr>
        <w:t>Тетяна ЛЕВОШИЧ</w:t>
      </w:r>
    </w:p>
    <w:p w:rsidR="000200D5" w:rsidRPr="00F20BEA" w:rsidRDefault="000200D5" w:rsidP="00F20BEA">
      <w:pPr>
        <w:spacing w:after="0" w:line="240" w:lineRule="auto"/>
        <w:ind w:left="7872" w:hanging="2485"/>
        <w:rPr>
          <w:sz w:val="26"/>
          <w:szCs w:val="26"/>
        </w:rPr>
      </w:pPr>
      <w:r w:rsidRPr="00F20BEA">
        <w:rPr>
          <w:rFonts w:ascii="Times New Roman" w:hAnsi="Times New Roman"/>
          <w:sz w:val="26"/>
          <w:szCs w:val="26"/>
        </w:rPr>
        <w:lastRenderedPageBreak/>
        <w:t>Додаток 2</w:t>
      </w:r>
    </w:p>
    <w:p w:rsidR="000200D5" w:rsidRPr="00F20BEA" w:rsidRDefault="00F20BEA" w:rsidP="00F20BEA">
      <w:pPr>
        <w:spacing w:after="0" w:line="240" w:lineRule="auto"/>
        <w:ind w:left="5529" w:hanging="142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F20BEA">
        <w:rPr>
          <w:rFonts w:ascii="Times New Roman" w:eastAsia="Times New Roman" w:hAnsi="Times New Roman"/>
          <w:bCs/>
          <w:sz w:val="26"/>
          <w:szCs w:val="26"/>
        </w:rPr>
        <w:t xml:space="preserve">до </w:t>
      </w:r>
      <w:r w:rsidR="000200D5" w:rsidRPr="00F20BEA">
        <w:rPr>
          <w:rFonts w:ascii="Times New Roman" w:eastAsia="Times New Roman" w:hAnsi="Times New Roman"/>
          <w:bCs/>
          <w:sz w:val="26"/>
          <w:szCs w:val="26"/>
        </w:rPr>
        <w:t>рішення</w:t>
      </w:r>
      <w:r w:rsidRPr="00F20BEA">
        <w:rPr>
          <w:rFonts w:ascii="Times New Roman" w:eastAsia="Times New Roman" w:hAnsi="Times New Roman"/>
          <w:bCs/>
          <w:sz w:val="26"/>
          <w:szCs w:val="26"/>
        </w:rPr>
        <w:t xml:space="preserve"> виконавчого комітету</w:t>
      </w:r>
    </w:p>
    <w:p w:rsidR="000200D5" w:rsidRPr="00F20BEA" w:rsidRDefault="000200D5" w:rsidP="00F20BEA">
      <w:pPr>
        <w:spacing w:after="0" w:line="240" w:lineRule="auto"/>
        <w:ind w:left="5954" w:hanging="567"/>
        <w:rPr>
          <w:rFonts w:ascii="Times New Roman" w:eastAsia="Times New Roman" w:hAnsi="Times New Roman"/>
          <w:bCs/>
          <w:sz w:val="26"/>
          <w:szCs w:val="26"/>
        </w:rPr>
      </w:pPr>
      <w:r w:rsidRPr="00F20BEA">
        <w:rPr>
          <w:rFonts w:ascii="Times New Roman" w:eastAsia="Times New Roman" w:hAnsi="Times New Roman"/>
          <w:bCs/>
          <w:sz w:val="26"/>
          <w:szCs w:val="26"/>
        </w:rPr>
        <w:t xml:space="preserve">від </w:t>
      </w:r>
      <w:r w:rsidR="00E51F66">
        <w:rPr>
          <w:rFonts w:ascii="Times New Roman" w:eastAsia="Times New Roman" w:hAnsi="Times New Roman"/>
          <w:bCs/>
          <w:sz w:val="26"/>
          <w:szCs w:val="26"/>
        </w:rPr>
        <w:t>02.02.2022 р.</w:t>
      </w:r>
      <w:r w:rsidR="00F20BEA" w:rsidRPr="00F20BEA">
        <w:rPr>
          <w:rFonts w:ascii="Times New Roman" w:eastAsia="Times New Roman" w:hAnsi="Times New Roman"/>
          <w:bCs/>
          <w:sz w:val="26"/>
          <w:szCs w:val="26"/>
        </w:rPr>
        <w:t xml:space="preserve"> №</w:t>
      </w:r>
      <w:r w:rsidR="00E51F66">
        <w:rPr>
          <w:rFonts w:ascii="Times New Roman" w:eastAsia="Times New Roman" w:hAnsi="Times New Roman"/>
          <w:bCs/>
          <w:sz w:val="26"/>
          <w:szCs w:val="26"/>
        </w:rPr>
        <w:t xml:space="preserve"> 36</w:t>
      </w:r>
    </w:p>
    <w:p w:rsidR="000200D5" w:rsidRPr="00FF447C" w:rsidRDefault="000200D5" w:rsidP="000200D5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0200D5" w:rsidRPr="00FF447C" w:rsidRDefault="000200D5" w:rsidP="000200D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16A99" w:rsidRPr="00F962DD" w:rsidRDefault="00F16A99" w:rsidP="00F16A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Технологічна</w:t>
      </w: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 xml:space="preserve"> картка</w:t>
      </w:r>
    </w:p>
    <w:p w:rsidR="00F16A99" w:rsidRPr="00F962DD" w:rsidRDefault="00F16A99" w:rsidP="00F16A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адміністративної послуги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02304</w:t>
      </w:r>
    </w:p>
    <w:p w:rsidR="000200D5" w:rsidRPr="000200D5" w:rsidRDefault="000200D5" w:rsidP="000200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200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Надання витягу з містобудівної документації</w:t>
      </w:r>
    </w:p>
    <w:p w:rsidR="000200D5" w:rsidRPr="00CC7EE9" w:rsidRDefault="000200D5" w:rsidP="000200D5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CC7EE9">
        <w:rPr>
          <w:rFonts w:ascii="Times New Roman" w:eastAsia="Times New Roman" w:hAnsi="Times New Roman"/>
          <w:bCs/>
          <w:sz w:val="20"/>
          <w:szCs w:val="20"/>
        </w:rPr>
        <w:t>(назва адміністративної послуги)</w:t>
      </w:r>
    </w:p>
    <w:p w:rsidR="000200D5" w:rsidRDefault="00F20BEA" w:rsidP="000200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Сектор </w:t>
      </w:r>
      <w:r w:rsidR="000200D5" w:rsidRPr="000200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містобудуванн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я та архітектури Новотроїцької </w:t>
      </w:r>
      <w:r w:rsidR="000200D5" w:rsidRPr="000200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селищної ради</w:t>
      </w:r>
    </w:p>
    <w:p w:rsidR="000200D5" w:rsidRPr="00CC7EE9" w:rsidRDefault="000200D5" w:rsidP="000200D5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CC7EE9">
        <w:rPr>
          <w:rFonts w:ascii="Times New Roman" w:eastAsia="Times New Roman" w:hAnsi="Times New Roman"/>
          <w:bCs/>
          <w:sz w:val="20"/>
          <w:szCs w:val="20"/>
        </w:rPr>
        <w:t>(найменування суб’єкта надання адміністративної послуги)</w:t>
      </w:r>
    </w:p>
    <w:p w:rsidR="000200D5" w:rsidRPr="00FF447C" w:rsidRDefault="000200D5" w:rsidP="0002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0200D5" w:rsidRPr="00D444C6" w:rsidTr="002F55A7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0200D5" w:rsidRPr="00D444C6" w:rsidRDefault="000200D5" w:rsidP="002F55A7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:rsidR="000200D5" w:rsidRPr="00D444C6" w:rsidRDefault="000200D5" w:rsidP="002F55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0200D5" w:rsidRPr="00D444C6" w:rsidTr="002F55A7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200D5" w:rsidRPr="00D444C6" w:rsidTr="002F55A7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0200D5" w:rsidRPr="00D444C6" w:rsidTr="002F55A7">
        <w:trPr>
          <w:trHeight w:val="950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pacing w:after="0" w:line="240" w:lineRule="auto"/>
              <w:jc w:val="center"/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0200D5" w:rsidRPr="00D444C6" w:rsidTr="002F55A7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вхідного пакета документів  </w:t>
            </w:r>
            <w:r w:rsidRPr="00D444C6"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Не більше 1 робочого дня з дня прийому</w:t>
            </w:r>
          </w:p>
        </w:tc>
      </w:tr>
      <w:tr w:rsidR="000200D5" w:rsidRPr="00D444C6" w:rsidTr="002F55A7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Отримання та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 xml:space="preserve"> перевірка вхідного пакету документів адміністративної послуги </w:t>
            </w:r>
            <w:r>
              <w:rPr>
                <w:rFonts w:ascii="Times New Roman" w:hAnsi="Times New Roman"/>
                <w:sz w:val="24"/>
                <w:szCs w:val="24"/>
              </w:rPr>
              <w:t>сектором містобудування та архітектури</w:t>
            </w:r>
            <w:r w:rsidRPr="00D444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Завідувач</w:t>
            </w:r>
            <w:r w:rsidR="001A767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сектору містобудування та архітектури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 Новотроїцької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Не більше 1 робочого дня з дня передачі документів</w:t>
            </w:r>
          </w:p>
        </w:tc>
      </w:tr>
      <w:tr w:rsidR="000200D5" w:rsidRPr="00D444C6" w:rsidTr="002F55A7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0200D5" w:rsidP="002F55A7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D8341E" w:rsidP="002F55A7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41E">
              <w:rPr>
                <w:rFonts w:ascii="Times New Roman" w:hAnsi="Times New Roman"/>
                <w:kern w:val="2"/>
                <w:sz w:val="24"/>
                <w:szCs w:val="24"/>
              </w:rPr>
              <w:t>Підготовка витягу з містобудівної документації.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Default="002D5A99" w:rsidP="002F55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Завідувач</w:t>
            </w:r>
            <w:r w:rsidR="001A767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602BD">
              <w:rPr>
                <w:rFonts w:ascii="Times New Roman" w:hAnsi="Times New Roman"/>
                <w:bCs/>
                <w:sz w:val="24"/>
                <w:szCs w:val="24"/>
              </w:rPr>
              <w:t xml:space="preserve">сектору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містобудування та архітектури</w:t>
            </w:r>
            <w:r w:rsidRPr="0023058F">
              <w:rPr>
                <w:rFonts w:ascii="Times New Roman" w:hAnsi="Times New Roman"/>
                <w:bCs/>
                <w:sz w:val="24"/>
                <w:szCs w:val="24"/>
              </w:rPr>
              <w:t xml:space="preserve"> Новотроїцької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200D5" w:rsidRPr="00D444C6" w:rsidRDefault="002D5A99" w:rsidP="002F55A7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5A99" w:rsidRDefault="002D5A99" w:rsidP="002D5A99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Протягом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27</w:t>
            </w:r>
            <w:r w:rsidR="002602BD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календарних </w:t>
            </w: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ів</w:t>
            </w:r>
          </w:p>
          <w:p w:rsidR="000200D5" w:rsidRPr="00D444C6" w:rsidRDefault="000200D5" w:rsidP="00D8341E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0200D5" w:rsidRPr="00D444C6" w:rsidTr="002D5A99">
        <w:trPr>
          <w:trHeight w:val="938"/>
        </w:trPr>
        <w:tc>
          <w:tcPr>
            <w:tcW w:w="74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0200D5" w:rsidRPr="00D444C6" w:rsidRDefault="000200D5" w:rsidP="002D5A99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0200D5" w:rsidRPr="00D8341E" w:rsidRDefault="002D5A99" w:rsidP="002D5A99">
            <w:pPr>
              <w:suppressAutoHyphens/>
              <w:spacing w:after="160" w:line="240" w:lineRule="auto"/>
              <w:ind w:left="29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kern w:val="2"/>
                <w:sz w:val="24"/>
                <w:szCs w:val="24"/>
              </w:rPr>
              <w:t>Передача витяг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у з містобудівної документації</w:t>
            </w:r>
            <w:r w:rsidR="002602BD"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ЦНАПу 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0200D5" w:rsidRPr="00D444C6" w:rsidRDefault="002D5A99" w:rsidP="002D5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Завідувач сектору містобудування та архітектури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0200D5" w:rsidRPr="00D444C6" w:rsidRDefault="002D5A99" w:rsidP="002D5A99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200D5" w:rsidRDefault="002602BD" w:rsidP="002D5A99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Протягом 1 </w:t>
            </w:r>
            <w:r w:rsidR="002D5A99">
              <w:rPr>
                <w:rFonts w:ascii="Times New Roman" w:hAnsi="Times New Roman"/>
                <w:kern w:val="2"/>
                <w:sz w:val="24"/>
                <w:szCs w:val="24"/>
              </w:rPr>
              <w:t>дня</w:t>
            </w:r>
          </w:p>
          <w:p w:rsidR="000200D5" w:rsidRPr="00D444C6" w:rsidRDefault="000200D5" w:rsidP="002D5A99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0D5" w:rsidRPr="00D444C6" w:rsidTr="002F55A7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00D5" w:rsidRPr="00D444C6" w:rsidRDefault="00D8341E" w:rsidP="00D8341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календарн</w:t>
            </w:r>
            <w:r w:rsidR="000200D5">
              <w:rPr>
                <w:rFonts w:ascii="Times New Roman" w:hAnsi="Times New Roman"/>
                <w:b/>
                <w:sz w:val="24"/>
                <w:szCs w:val="24"/>
              </w:rPr>
              <w:t>их днів</w:t>
            </w:r>
          </w:p>
        </w:tc>
      </w:tr>
      <w:tr w:rsidR="000200D5" w:rsidRPr="00D444C6" w:rsidTr="002F55A7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200D5" w:rsidRPr="00D444C6" w:rsidRDefault="000200D5" w:rsidP="002F55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444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00D5" w:rsidRPr="00D444C6" w:rsidRDefault="00D8341E" w:rsidP="002F55A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календарних днів</w:t>
            </w:r>
          </w:p>
        </w:tc>
      </w:tr>
    </w:tbl>
    <w:p w:rsidR="000200D5" w:rsidRPr="00AC3F90" w:rsidRDefault="000200D5" w:rsidP="000200D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:rsidR="000200D5" w:rsidRPr="00F20BEA" w:rsidRDefault="000200D5" w:rsidP="000200D5">
      <w:pPr>
        <w:pStyle w:val="aa"/>
        <w:contextualSpacing/>
        <w:rPr>
          <w:sz w:val="28"/>
          <w:szCs w:val="28"/>
          <w:lang w:val="uk-UA"/>
        </w:rPr>
      </w:pPr>
      <w:r w:rsidRPr="00F20BEA">
        <w:rPr>
          <w:sz w:val="28"/>
          <w:szCs w:val="28"/>
          <w:lang w:val="uk-UA"/>
        </w:rPr>
        <w:t>Керуючий справами</w:t>
      </w:r>
    </w:p>
    <w:p w:rsidR="000200D5" w:rsidRPr="00F20BEA" w:rsidRDefault="000200D5" w:rsidP="002D5A99">
      <w:pPr>
        <w:pStyle w:val="aa"/>
        <w:contextualSpacing/>
        <w:rPr>
          <w:sz w:val="28"/>
          <w:szCs w:val="28"/>
        </w:rPr>
      </w:pPr>
      <w:r w:rsidRPr="00F20BEA">
        <w:rPr>
          <w:sz w:val="28"/>
          <w:szCs w:val="28"/>
          <w:lang w:val="uk-UA"/>
        </w:rPr>
        <w:t>виконавчого ком</w:t>
      </w:r>
      <w:r w:rsidR="00F20BEA">
        <w:rPr>
          <w:sz w:val="28"/>
          <w:szCs w:val="28"/>
          <w:lang w:val="uk-UA"/>
        </w:rPr>
        <w:t>ітету</w:t>
      </w:r>
      <w:r w:rsidR="00F20BEA">
        <w:rPr>
          <w:sz w:val="28"/>
          <w:szCs w:val="28"/>
          <w:lang w:val="uk-UA"/>
        </w:rPr>
        <w:tab/>
      </w:r>
      <w:r w:rsidR="00F20BEA">
        <w:rPr>
          <w:sz w:val="28"/>
          <w:szCs w:val="28"/>
          <w:lang w:val="uk-UA"/>
        </w:rPr>
        <w:tab/>
      </w:r>
      <w:r w:rsidR="00F20BEA">
        <w:rPr>
          <w:sz w:val="28"/>
          <w:szCs w:val="28"/>
          <w:lang w:val="uk-UA"/>
        </w:rPr>
        <w:tab/>
      </w:r>
      <w:r w:rsidR="00F20BEA">
        <w:rPr>
          <w:sz w:val="28"/>
          <w:szCs w:val="28"/>
          <w:lang w:val="uk-UA"/>
        </w:rPr>
        <w:tab/>
      </w:r>
      <w:r w:rsidR="00F20BEA">
        <w:rPr>
          <w:sz w:val="28"/>
          <w:szCs w:val="28"/>
          <w:lang w:val="uk-UA"/>
        </w:rPr>
        <w:tab/>
      </w:r>
      <w:r w:rsidR="00F20BEA">
        <w:rPr>
          <w:sz w:val="28"/>
          <w:szCs w:val="28"/>
          <w:lang w:val="uk-UA"/>
        </w:rPr>
        <w:tab/>
      </w:r>
      <w:r w:rsidRPr="00F20BEA">
        <w:rPr>
          <w:sz w:val="28"/>
          <w:szCs w:val="28"/>
          <w:lang w:val="uk-UA"/>
        </w:rPr>
        <w:t>Тетяна ЛЕВОШИЧ</w:t>
      </w:r>
    </w:p>
    <w:sectPr w:rsidR="000200D5" w:rsidRPr="00F20BEA" w:rsidSect="00DA680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BAD" w:rsidRDefault="00416BAD" w:rsidP="007409FB">
      <w:pPr>
        <w:spacing w:after="0" w:line="240" w:lineRule="auto"/>
      </w:pPr>
      <w:r>
        <w:separator/>
      </w:r>
    </w:p>
  </w:endnote>
  <w:endnote w:type="continuationSeparator" w:id="0">
    <w:p w:rsidR="00416BAD" w:rsidRDefault="00416BAD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BAD" w:rsidRDefault="00416BAD" w:rsidP="007409FB">
      <w:pPr>
        <w:spacing w:after="0" w:line="240" w:lineRule="auto"/>
      </w:pPr>
      <w:r>
        <w:separator/>
      </w:r>
    </w:p>
  </w:footnote>
  <w:footnote w:type="continuationSeparator" w:id="0">
    <w:p w:rsidR="00416BAD" w:rsidRDefault="00416BAD" w:rsidP="0074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205D8"/>
    <w:multiLevelType w:val="hybridMultilevel"/>
    <w:tmpl w:val="72B28F34"/>
    <w:lvl w:ilvl="0" w:tplc="C804E2D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C112B70"/>
    <w:multiLevelType w:val="hybridMultilevel"/>
    <w:tmpl w:val="821E3FB8"/>
    <w:lvl w:ilvl="0" w:tplc="A5FE9E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524E5B"/>
    <w:multiLevelType w:val="hybridMultilevel"/>
    <w:tmpl w:val="B0F08988"/>
    <w:lvl w:ilvl="0" w:tplc="D3867B92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0A826BB"/>
    <w:multiLevelType w:val="hybridMultilevel"/>
    <w:tmpl w:val="20166D8C"/>
    <w:lvl w:ilvl="0" w:tplc="F7948912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7C662D9F"/>
    <w:multiLevelType w:val="hybridMultilevel"/>
    <w:tmpl w:val="20A260C4"/>
    <w:lvl w:ilvl="0" w:tplc="314CB36E">
      <w:numFmt w:val="bullet"/>
      <w:lvlText w:val="-"/>
      <w:lvlJc w:val="left"/>
      <w:pPr>
        <w:ind w:left="7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10301"/>
    <w:rsid w:val="00005E98"/>
    <w:rsid w:val="00016B3D"/>
    <w:rsid w:val="00016F6F"/>
    <w:rsid w:val="000200D5"/>
    <w:rsid w:val="00020CFB"/>
    <w:rsid w:val="00023348"/>
    <w:rsid w:val="00037B06"/>
    <w:rsid w:val="000969E8"/>
    <w:rsid w:val="000B07AD"/>
    <w:rsid w:val="000C3762"/>
    <w:rsid w:val="000E62CF"/>
    <w:rsid w:val="00110537"/>
    <w:rsid w:val="00110931"/>
    <w:rsid w:val="00115FE6"/>
    <w:rsid w:val="00117C5C"/>
    <w:rsid w:val="00125F4D"/>
    <w:rsid w:val="00175B34"/>
    <w:rsid w:val="001A767F"/>
    <w:rsid w:val="001B22E6"/>
    <w:rsid w:val="001B3F6E"/>
    <w:rsid w:val="001C2F67"/>
    <w:rsid w:val="001E5325"/>
    <w:rsid w:val="00202483"/>
    <w:rsid w:val="00210197"/>
    <w:rsid w:val="002207C1"/>
    <w:rsid w:val="00223161"/>
    <w:rsid w:val="0023058F"/>
    <w:rsid w:val="002413DF"/>
    <w:rsid w:val="002602BD"/>
    <w:rsid w:val="002A1A87"/>
    <w:rsid w:val="002D450A"/>
    <w:rsid w:val="002D5A99"/>
    <w:rsid w:val="003111CB"/>
    <w:rsid w:val="00351D48"/>
    <w:rsid w:val="00374CB2"/>
    <w:rsid w:val="003A1E75"/>
    <w:rsid w:val="003B0F97"/>
    <w:rsid w:val="003D1267"/>
    <w:rsid w:val="003D3BAC"/>
    <w:rsid w:val="0040624F"/>
    <w:rsid w:val="00416BAD"/>
    <w:rsid w:val="00425FD6"/>
    <w:rsid w:val="00427E54"/>
    <w:rsid w:val="00430C11"/>
    <w:rsid w:val="00464363"/>
    <w:rsid w:val="00487EC6"/>
    <w:rsid w:val="004B70F3"/>
    <w:rsid w:val="004C5376"/>
    <w:rsid w:val="00510301"/>
    <w:rsid w:val="0053128D"/>
    <w:rsid w:val="00547292"/>
    <w:rsid w:val="00582D36"/>
    <w:rsid w:val="0059002B"/>
    <w:rsid w:val="005911FE"/>
    <w:rsid w:val="00596CAF"/>
    <w:rsid w:val="005B78D1"/>
    <w:rsid w:val="005C071A"/>
    <w:rsid w:val="005F42E9"/>
    <w:rsid w:val="0062485A"/>
    <w:rsid w:val="00626470"/>
    <w:rsid w:val="00634FED"/>
    <w:rsid w:val="0064212E"/>
    <w:rsid w:val="00670A78"/>
    <w:rsid w:val="00685AFE"/>
    <w:rsid w:val="0068793B"/>
    <w:rsid w:val="00694272"/>
    <w:rsid w:val="006A3151"/>
    <w:rsid w:val="006B3B63"/>
    <w:rsid w:val="006C55CC"/>
    <w:rsid w:val="006D43A7"/>
    <w:rsid w:val="00702757"/>
    <w:rsid w:val="007058F8"/>
    <w:rsid w:val="00711082"/>
    <w:rsid w:val="007210D8"/>
    <w:rsid w:val="00723F54"/>
    <w:rsid w:val="007409FB"/>
    <w:rsid w:val="00763BBB"/>
    <w:rsid w:val="00776FB1"/>
    <w:rsid w:val="0078431F"/>
    <w:rsid w:val="00797C4A"/>
    <w:rsid w:val="007A597C"/>
    <w:rsid w:val="007D68A3"/>
    <w:rsid w:val="007D7626"/>
    <w:rsid w:val="007E32FF"/>
    <w:rsid w:val="00824875"/>
    <w:rsid w:val="00850F5C"/>
    <w:rsid w:val="00862EBA"/>
    <w:rsid w:val="008637AC"/>
    <w:rsid w:val="008655E0"/>
    <w:rsid w:val="0086722E"/>
    <w:rsid w:val="008805C8"/>
    <w:rsid w:val="00893A70"/>
    <w:rsid w:val="008A2FE0"/>
    <w:rsid w:val="008C4C13"/>
    <w:rsid w:val="008E1ABA"/>
    <w:rsid w:val="008F38EE"/>
    <w:rsid w:val="008F4972"/>
    <w:rsid w:val="008F50C0"/>
    <w:rsid w:val="0091605E"/>
    <w:rsid w:val="0091780E"/>
    <w:rsid w:val="00942DC7"/>
    <w:rsid w:val="00951CC7"/>
    <w:rsid w:val="00954F8E"/>
    <w:rsid w:val="00967F1C"/>
    <w:rsid w:val="00973B20"/>
    <w:rsid w:val="009756EE"/>
    <w:rsid w:val="009856A9"/>
    <w:rsid w:val="009A4736"/>
    <w:rsid w:val="009C1E22"/>
    <w:rsid w:val="009C7E1D"/>
    <w:rsid w:val="009E1DD7"/>
    <w:rsid w:val="009F0DF4"/>
    <w:rsid w:val="009F389A"/>
    <w:rsid w:val="00A04B5F"/>
    <w:rsid w:val="00A16715"/>
    <w:rsid w:val="00A323DE"/>
    <w:rsid w:val="00A366E1"/>
    <w:rsid w:val="00A56589"/>
    <w:rsid w:val="00A60A5E"/>
    <w:rsid w:val="00A7237C"/>
    <w:rsid w:val="00A761B2"/>
    <w:rsid w:val="00A84C59"/>
    <w:rsid w:val="00A864C4"/>
    <w:rsid w:val="00A97D16"/>
    <w:rsid w:val="00AA1A3E"/>
    <w:rsid w:val="00AA7563"/>
    <w:rsid w:val="00AB2F63"/>
    <w:rsid w:val="00AB46D7"/>
    <w:rsid w:val="00AC3F90"/>
    <w:rsid w:val="00AD0631"/>
    <w:rsid w:val="00B03F3E"/>
    <w:rsid w:val="00B11669"/>
    <w:rsid w:val="00B1595F"/>
    <w:rsid w:val="00B41634"/>
    <w:rsid w:val="00B75873"/>
    <w:rsid w:val="00BD2068"/>
    <w:rsid w:val="00BE0DE4"/>
    <w:rsid w:val="00BF0832"/>
    <w:rsid w:val="00BF5664"/>
    <w:rsid w:val="00C04010"/>
    <w:rsid w:val="00C37521"/>
    <w:rsid w:val="00C527D4"/>
    <w:rsid w:val="00C83A71"/>
    <w:rsid w:val="00C84C05"/>
    <w:rsid w:val="00CC58DE"/>
    <w:rsid w:val="00CC7EE9"/>
    <w:rsid w:val="00CF0A65"/>
    <w:rsid w:val="00D009C8"/>
    <w:rsid w:val="00D2659B"/>
    <w:rsid w:val="00D2709F"/>
    <w:rsid w:val="00D40108"/>
    <w:rsid w:val="00D4109D"/>
    <w:rsid w:val="00D4218E"/>
    <w:rsid w:val="00D444C6"/>
    <w:rsid w:val="00D6138C"/>
    <w:rsid w:val="00D7534B"/>
    <w:rsid w:val="00D8341E"/>
    <w:rsid w:val="00D97C8D"/>
    <w:rsid w:val="00DA6804"/>
    <w:rsid w:val="00DE64B1"/>
    <w:rsid w:val="00E21D99"/>
    <w:rsid w:val="00E44102"/>
    <w:rsid w:val="00E51915"/>
    <w:rsid w:val="00E51F66"/>
    <w:rsid w:val="00E960A6"/>
    <w:rsid w:val="00EA3231"/>
    <w:rsid w:val="00EA7045"/>
    <w:rsid w:val="00EE630B"/>
    <w:rsid w:val="00EF3BA3"/>
    <w:rsid w:val="00F040D3"/>
    <w:rsid w:val="00F1489B"/>
    <w:rsid w:val="00F16A99"/>
    <w:rsid w:val="00F20BEA"/>
    <w:rsid w:val="00F2628D"/>
    <w:rsid w:val="00F40518"/>
    <w:rsid w:val="00F619F1"/>
    <w:rsid w:val="00F71AEE"/>
    <w:rsid w:val="00F82F43"/>
    <w:rsid w:val="00F83EBE"/>
    <w:rsid w:val="00F90E49"/>
    <w:rsid w:val="00F962DD"/>
    <w:rsid w:val="00FC091C"/>
    <w:rsid w:val="00FC2852"/>
    <w:rsid w:val="00FD690C"/>
    <w:rsid w:val="00FE5690"/>
    <w:rsid w:val="00FF447C"/>
    <w:rsid w:val="00FF54B0"/>
    <w:rsid w:val="00FF7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E703F33-D05E-4DE8-85E7-AB508825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537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E21D99"/>
    <w:pPr>
      <w:keepNext/>
      <w:spacing w:after="0" w:line="240" w:lineRule="auto"/>
      <w:outlineLvl w:val="0"/>
    </w:pPr>
    <w:rPr>
      <w:rFonts w:ascii="Arial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1D99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409FB"/>
    <w:rPr>
      <w:rFonts w:cs="Times New Roman"/>
    </w:rPr>
  </w:style>
  <w:style w:type="paragraph" w:styleId="a8">
    <w:name w:val="footer"/>
    <w:basedOn w:val="a"/>
    <w:link w:val="a9"/>
    <w:uiPriority w:val="99"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409FB"/>
    <w:rPr>
      <w:rFonts w:cs="Times New Roman"/>
    </w:rPr>
  </w:style>
  <w:style w:type="paragraph" w:styleId="aa">
    <w:name w:val="Normal (Web)"/>
    <w:basedOn w:val="a"/>
    <w:uiPriority w:val="99"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b">
    <w:name w:val="Strong"/>
    <w:uiPriority w:val="22"/>
    <w:qFormat/>
    <w:rsid w:val="009C1E22"/>
    <w:rPr>
      <w:rFonts w:cs="Times New Roman"/>
      <w:b/>
      <w:bCs/>
    </w:rPr>
  </w:style>
  <w:style w:type="character" w:styleId="ac">
    <w:name w:val="Emphasis"/>
    <w:uiPriority w:val="20"/>
    <w:qFormat/>
    <w:rsid w:val="009C1E22"/>
    <w:rPr>
      <w:rFonts w:cs="Times New Roman"/>
      <w:i/>
      <w:iCs/>
    </w:rPr>
  </w:style>
  <w:style w:type="table" w:styleId="ad">
    <w:name w:val="Table Grid"/>
    <w:basedOn w:val="a1"/>
    <w:uiPriority w:val="39"/>
    <w:rsid w:val="009C1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e">
    <w:name w:val="Hyperlink"/>
    <w:uiPriority w:val="99"/>
    <w:semiHidden/>
    <w:rsid w:val="00E21D99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E21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8"/>
      <w:szCs w:val="28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E21D99"/>
    <w:rPr>
      <w:rFonts w:ascii="Courier New" w:hAnsi="Courier New" w:cs="Times New Roman"/>
      <w:color w:val="000000"/>
      <w:sz w:val="28"/>
      <w:szCs w:val="28"/>
      <w:lang w:eastAsia="uk-UA"/>
    </w:rPr>
  </w:style>
  <w:style w:type="character" w:customStyle="1" w:styleId="af">
    <w:name w:val="Основной текст_"/>
    <w:link w:val="3"/>
    <w:uiPriority w:val="99"/>
    <w:locked/>
    <w:rsid w:val="00E21D99"/>
    <w:rPr>
      <w:rFonts w:ascii="Times New Roman" w:hAnsi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f"/>
    <w:uiPriority w:val="99"/>
    <w:rsid w:val="00E21D99"/>
    <w:pPr>
      <w:widowControl w:val="0"/>
      <w:shd w:val="clear" w:color="auto" w:fill="FFFFFF"/>
      <w:spacing w:before="660" w:after="180" w:line="403" w:lineRule="exact"/>
    </w:pPr>
    <w:rPr>
      <w:rFonts w:ascii="Times New Roman" w:hAnsi="Times New Roman"/>
      <w:spacing w:val="3"/>
      <w:sz w:val="20"/>
      <w:szCs w:val="20"/>
    </w:rPr>
  </w:style>
  <w:style w:type="character" w:customStyle="1" w:styleId="rvts23">
    <w:name w:val="rvts23"/>
    <w:uiPriority w:val="99"/>
    <w:rsid w:val="00E21D99"/>
  </w:style>
  <w:style w:type="character" w:customStyle="1" w:styleId="af0">
    <w:name w:val="Основной текст + Полужирный"/>
    <w:aliases w:val="Интервал 0 pt"/>
    <w:uiPriority w:val="99"/>
    <w:rsid w:val="00FF54B0"/>
    <w:rPr>
      <w:rFonts w:ascii="Times New Roman" w:hAnsi="Times New Roman"/>
      <w:i/>
      <w:color w:val="000000"/>
      <w:spacing w:val="-3"/>
      <w:w w:val="100"/>
      <w:position w:val="0"/>
      <w:sz w:val="22"/>
      <w:u w:val="none"/>
      <w:effect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57</cp:revision>
  <cp:lastPrinted>2022-01-28T11:34:00Z</cp:lastPrinted>
  <dcterms:created xsi:type="dcterms:W3CDTF">2021-02-24T16:05:00Z</dcterms:created>
  <dcterms:modified xsi:type="dcterms:W3CDTF">2022-02-02T11:31:00Z</dcterms:modified>
</cp:coreProperties>
</file>