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A74" w:rsidRDefault="000C5A74" w:rsidP="004409D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5A74" w:rsidRDefault="00C87C9C" w:rsidP="004409DE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C5A74" w:rsidRDefault="000C5A74" w:rsidP="004409D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C5A74" w:rsidRDefault="000C5A74" w:rsidP="004409D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0C5A74" w:rsidRDefault="000C5A74" w:rsidP="004409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C5A74" w:rsidRDefault="007C528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17588">
        <w:rPr>
          <w:rFonts w:ascii="Times New Roman" w:hAnsi="Times New Roman"/>
          <w:sz w:val="28"/>
          <w:szCs w:val="28"/>
          <w:lang w:val="uk-UA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 xml:space="preserve"> .06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.2021 р. № </w:t>
      </w:r>
      <w:r w:rsidR="00217588">
        <w:rPr>
          <w:rFonts w:ascii="Times New Roman" w:hAnsi="Times New Roman"/>
          <w:sz w:val="28"/>
          <w:szCs w:val="28"/>
          <w:lang w:val="uk-UA"/>
        </w:rPr>
        <w:t>272</w:t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0C5A74" w:rsidRDefault="000C5A74" w:rsidP="004409DE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5A74" w:rsidRPr="00025911" w:rsidRDefault="000C5A74" w:rsidP="007C5284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Про схвалення внесення змін</w:t>
      </w:r>
      <w:r w:rsidR="00025911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доповнень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 xml:space="preserve">до селищної програми розвитку </w:t>
      </w:r>
      <w:r w:rsidR="00025911">
        <w:rPr>
          <w:rFonts w:ascii="Times New Roman" w:hAnsi="Times New Roman"/>
          <w:color w:val="000000"/>
          <w:sz w:val="28"/>
          <w:szCs w:val="28"/>
          <w:lang w:val="uk-UA"/>
        </w:rPr>
        <w:t xml:space="preserve">  та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7C5284" w:rsidRPr="007C5284">
        <w:rPr>
          <w:rFonts w:ascii="Times New Roman" w:hAnsi="Times New Roman"/>
          <w:bCs/>
          <w:sz w:val="28"/>
          <w:szCs w:val="28"/>
          <w:lang w:val="uk-UA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="0069718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025911" w:rsidRDefault="00025911" w:rsidP="007C5284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 виконавчий комітет селищної ради</w:t>
      </w:r>
    </w:p>
    <w:p w:rsidR="000C5A74" w:rsidRDefault="000C5A74" w:rsidP="004409D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C5A74" w:rsidRPr="004D3088" w:rsidRDefault="000803FE" w:rsidP="000803FE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Схвалити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>кт</w:t>
      </w:r>
      <w:proofErr w:type="spellEnd"/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 змін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та доповнень 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до селищної програми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Pr="000803FE">
        <w:rPr>
          <w:rFonts w:ascii="Times New Roman" w:hAnsi="Times New Roman"/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Новотроїцької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ради </w:t>
      </w:r>
      <w:r w:rsidR="002F4322">
        <w:rPr>
          <w:rFonts w:ascii="Times New Roman" w:hAnsi="Times New Roman"/>
          <w:color w:val="000000"/>
          <w:sz w:val="28"/>
          <w:szCs w:val="28"/>
          <w:lang w:val="uk-UA"/>
        </w:rPr>
        <w:t xml:space="preserve">Генічеського району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>асті на 2021 рік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 w:rsidR="006B24B2">
        <w:rPr>
          <w:rFonts w:ascii="Times New Roman" w:hAnsi="Times New Roman"/>
          <w:color w:val="000000"/>
          <w:sz w:val="28"/>
          <w:szCs w:val="28"/>
          <w:lang w:val="uk-UA"/>
        </w:rPr>
        <w:t>енням сесії селищної ради від 09.04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>.2021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 р.</w:t>
      </w:r>
      <w:r w:rsidR="006B24B2">
        <w:rPr>
          <w:rFonts w:ascii="Times New Roman" w:hAnsi="Times New Roman"/>
          <w:color w:val="000000"/>
          <w:sz w:val="28"/>
          <w:szCs w:val="28"/>
          <w:lang w:val="uk-UA"/>
        </w:rPr>
        <w:t xml:space="preserve"> № 339</w:t>
      </w:r>
      <w:r w:rsidR="000C5A74" w:rsidRPr="004D3088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0C5A74" w:rsidRDefault="000C5A74" w:rsidP="004D30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Дане рішення в</w:t>
      </w:r>
      <w:r w:rsidR="006B24B2">
        <w:rPr>
          <w:rFonts w:ascii="Times New Roman" w:hAnsi="Times New Roman"/>
          <w:sz w:val="28"/>
          <w:szCs w:val="28"/>
          <w:lang w:val="uk-UA"/>
        </w:rPr>
        <w:t xml:space="preserve">инести на затвердження </w:t>
      </w:r>
      <w:r>
        <w:rPr>
          <w:rFonts w:ascii="Times New Roman" w:hAnsi="Times New Roman"/>
          <w:sz w:val="28"/>
          <w:szCs w:val="28"/>
          <w:lang w:val="uk-UA"/>
        </w:rPr>
        <w:t>сесії селищної ради.</w:t>
      </w:r>
    </w:p>
    <w:p w:rsidR="000C5A74" w:rsidRDefault="00DB01AA" w:rsidP="004D30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5A74">
        <w:rPr>
          <w:rFonts w:ascii="Times New Roman" w:hAnsi="Times New Roman"/>
          <w:sz w:val="28"/>
          <w:szCs w:val="28"/>
          <w:lang w:val="uk-UA"/>
        </w:rPr>
        <w:t>Ко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63DBB" w:rsidRDefault="00363DBB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6B24B2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 голова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Петро ЗБАРОВСЬКИЙ</w:t>
      </w: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C5D68" w:rsidRDefault="006C5D68" w:rsidP="001147F3">
      <w:pPr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:rsidR="006C5D68" w:rsidRDefault="006C5D68" w:rsidP="006C5D68">
      <w:pPr>
        <w:spacing w:after="0"/>
        <w:ind w:left="6372" w:firstLine="149"/>
        <w:rPr>
          <w:rFonts w:ascii="Times New Roman" w:hAnsi="Times New Roman"/>
          <w:bCs/>
          <w:sz w:val="28"/>
          <w:szCs w:val="28"/>
          <w:lang w:val="uk-UA"/>
        </w:rPr>
      </w:pPr>
    </w:p>
    <w:p w:rsidR="000C5A74" w:rsidRPr="001147F3" w:rsidRDefault="000C5A74" w:rsidP="006C5D68">
      <w:pPr>
        <w:spacing w:after="0"/>
        <w:ind w:left="6372" w:firstLine="14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</w:p>
    <w:p w:rsidR="000C5A74" w:rsidRDefault="006C5D68" w:rsidP="006C5D68">
      <w:pPr>
        <w:shd w:val="clear" w:color="auto" w:fill="FFFFFF"/>
        <w:tabs>
          <w:tab w:val="left" w:pos="6379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  <w:t xml:space="preserve"> </w:t>
      </w:r>
      <w:r w:rsidR="000C5A74">
        <w:rPr>
          <w:rFonts w:ascii="Times New Roman" w:hAnsi="Times New Roman"/>
          <w:bCs/>
          <w:sz w:val="28"/>
          <w:szCs w:val="28"/>
          <w:lang w:val="uk-UA"/>
        </w:rPr>
        <w:t>до рішення виконавчого</w:t>
      </w:r>
    </w:p>
    <w:p w:rsidR="000C5A74" w:rsidRDefault="006C5D68" w:rsidP="006C5D68">
      <w:pPr>
        <w:shd w:val="clear" w:color="auto" w:fill="FFFFFF"/>
        <w:tabs>
          <w:tab w:val="left" w:pos="6379"/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0C5A74"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0C5A74" w:rsidRPr="00AC4EDF" w:rsidRDefault="006C5D68" w:rsidP="001147F3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1139D3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217588">
        <w:rPr>
          <w:rFonts w:ascii="Times New Roman" w:hAnsi="Times New Roman"/>
          <w:bCs/>
          <w:sz w:val="28"/>
          <w:szCs w:val="28"/>
          <w:lang w:val="uk-UA"/>
        </w:rPr>
        <w:t>22</w:t>
      </w:r>
      <w:r w:rsidR="001139D3">
        <w:rPr>
          <w:rFonts w:ascii="Times New Roman" w:hAnsi="Times New Roman"/>
          <w:bCs/>
          <w:sz w:val="28"/>
          <w:szCs w:val="28"/>
          <w:lang w:val="uk-UA"/>
        </w:rPr>
        <w:t xml:space="preserve"> .06</w:t>
      </w:r>
      <w:r w:rsidR="000C5A74">
        <w:rPr>
          <w:rFonts w:ascii="Times New Roman" w:hAnsi="Times New Roman"/>
          <w:bCs/>
          <w:sz w:val="28"/>
          <w:szCs w:val="28"/>
          <w:lang w:val="uk-UA"/>
        </w:rPr>
        <w:t xml:space="preserve">.2021р. № </w:t>
      </w:r>
      <w:r w:rsidR="00217588">
        <w:rPr>
          <w:rFonts w:ascii="Times New Roman" w:hAnsi="Times New Roman"/>
          <w:bCs/>
          <w:sz w:val="28"/>
          <w:szCs w:val="28"/>
          <w:lang w:val="uk-UA"/>
        </w:rPr>
        <w:t>272</w:t>
      </w:r>
    </w:p>
    <w:p w:rsidR="000C5A74" w:rsidRDefault="000C5A74" w:rsidP="001147F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rPr>
          <w:rFonts w:ascii="Times New Roman" w:hAnsi="Times New Roman"/>
          <w:sz w:val="28"/>
          <w:szCs w:val="28"/>
          <w:lang w:val="uk-UA"/>
        </w:rPr>
      </w:pPr>
    </w:p>
    <w:p w:rsidR="000C5A74" w:rsidRDefault="001139D3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ЗМІНИ ТА ДОПОВНЕННЯ,</w:t>
      </w: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0C5A74" w:rsidRDefault="000C5A74" w:rsidP="00363DB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1139D3" w:rsidRPr="000803FE">
        <w:rPr>
          <w:rFonts w:ascii="Times New Roman" w:hAnsi="Times New Roman"/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Новотроїцької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ради </w:t>
      </w:r>
      <w:r w:rsidR="002F4322">
        <w:rPr>
          <w:rFonts w:ascii="Times New Roman" w:hAnsi="Times New Roman"/>
          <w:color w:val="000000"/>
          <w:sz w:val="28"/>
          <w:szCs w:val="28"/>
          <w:lang w:val="uk-UA"/>
        </w:rPr>
        <w:t xml:space="preserve">Генічеського району 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області на 2021 рік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FB76F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bookmarkStart w:id="0" w:name="_GoBack"/>
      <w:bookmarkEnd w:id="0"/>
    </w:p>
    <w:p w:rsidR="00D211CE" w:rsidRDefault="00D211CE" w:rsidP="00D211C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11CE" w:rsidRPr="00D211CE" w:rsidRDefault="00D211CE" w:rsidP="00C50D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211CE">
        <w:rPr>
          <w:rFonts w:ascii="Times New Roman" w:hAnsi="Times New Roman"/>
          <w:color w:val="000000"/>
          <w:sz w:val="28"/>
          <w:szCs w:val="28"/>
          <w:lang w:val="uk-UA"/>
        </w:rPr>
        <w:t>Викласти в новій редакції:</w:t>
      </w:r>
    </w:p>
    <w:p w:rsidR="001139D3" w:rsidRDefault="00D211CE" w:rsidP="006E719D">
      <w:pPr>
        <w:pStyle w:val="a3"/>
        <w:numPr>
          <w:ilvl w:val="1"/>
          <w:numId w:val="6"/>
        </w:numPr>
        <w:shd w:val="clear" w:color="auto" w:fill="FFFFFF"/>
        <w:spacing w:before="180" w:after="24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 w:rsidRPr="006E719D">
        <w:rPr>
          <w:color w:val="000000"/>
          <w:sz w:val="28"/>
          <w:szCs w:val="28"/>
          <w:lang w:val="uk-UA"/>
        </w:rPr>
        <w:t>Пункт 9 Додатку 1 до Програми</w:t>
      </w:r>
      <w:r w:rsidR="001139D3" w:rsidRPr="006E719D">
        <w:rPr>
          <w:color w:val="000000"/>
          <w:sz w:val="28"/>
          <w:szCs w:val="28"/>
          <w:lang w:val="uk-UA"/>
        </w:rPr>
        <w:t xml:space="preserve"> «ПАСПОРТ селищної </w:t>
      </w:r>
      <w:r w:rsidR="00273C48">
        <w:rPr>
          <w:color w:val="000000"/>
          <w:sz w:val="28"/>
          <w:szCs w:val="28"/>
          <w:lang w:val="uk-UA"/>
        </w:rPr>
        <w:t>програми розвитку та підтримки к</w:t>
      </w:r>
      <w:r w:rsidR="001139D3" w:rsidRPr="006E719D">
        <w:rPr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 Новотроїцької селищної ради </w:t>
      </w:r>
      <w:r w:rsidR="002F4322">
        <w:rPr>
          <w:color w:val="000000"/>
          <w:sz w:val="28"/>
          <w:szCs w:val="28"/>
          <w:lang w:val="uk-UA"/>
        </w:rPr>
        <w:t xml:space="preserve">Генічеського району </w:t>
      </w:r>
      <w:r w:rsidR="001139D3" w:rsidRPr="006E719D">
        <w:rPr>
          <w:color w:val="000000"/>
          <w:sz w:val="28"/>
          <w:szCs w:val="28"/>
          <w:lang w:val="uk-UA"/>
        </w:rPr>
        <w:t>Херсонської області на 2021 рік»</w:t>
      </w:r>
      <w:r w:rsidR="00975D6E">
        <w:rPr>
          <w:color w:val="000000"/>
          <w:sz w:val="28"/>
          <w:szCs w:val="28"/>
          <w:lang w:val="uk-UA"/>
        </w:rPr>
        <w:t xml:space="preserve"> </w:t>
      </w:r>
      <w:r w:rsidR="006E719D">
        <w:rPr>
          <w:color w:val="000000"/>
          <w:sz w:val="28"/>
          <w:szCs w:val="28"/>
          <w:lang w:val="uk-UA"/>
        </w:rPr>
        <w:t xml:space="preserve"> згідно додатку 1.</w:t>
      </w:r>
    </w:p>
    <w:p w:rsidR="000C5A74" w:rsidRPr="006E719D" w:rsidRDefault="006E719D" w:rsidP="006E719D">
      <w:pPr>
        <w:pStyle w:val="a3"/>
        <w:numPr>
          <w:ilvl w:val="1"/>
          <w:numId w:val="6"/>
        </w:numPr>
        <w:shd w:val="clear" w:color="auto" w:fill="FFFFFF"/>
        <w:spacing w:before="180" w:after="24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="000C5A74" w:rsidRPr="006E719D">
        <w:rPr>
          <w:color w:val="000000"/>
          <w:sz w:val="28"/>
          <w:szCs w:val="28"/>
          <w:lang w:val="uk-UA"/>
        </w:rPr>
        <w:t xml:space="preserve">одаток 3 до Програми «Напрями діяльності та заходи селищної програми розвитку та підтримки </w:t>
      </w:r>
      <w:r w:rsidR="00273C48">
        <w:rPr>
          <w:color w:val="000000"/>
          <w:sz w:val="28"/>
          <w:szCs w:val="28"/>
          <w:lang w:val="uk-UA"/>
        </w:rPr>
        <w:t>к</w:t>
      </w:r>
      <w:r w:rsidR="001139D3" w:rsidRPr="006E719D">
        <w:rPr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="000C5A74" w:rsidRPr="006E719D">
        <w:rPr>
          <w:color w:val="000000"/>
          <w:sz w:val="28"/>
          <w:szCs w:val="28"/>
          <w:lang w:val="uk-UA"/>
        </w:rPr>
        <w:t xml:space="preserve"> Новотроїцької селищної ради </w:t>
      </w:r>
      <w:r w:rsidR="002F4322">
        <w:rPr>
          <w:color w:val="000000"/>
          <w:sz w:val="28"/>
          <w:szCs w:val="28"/>
          <w:lang w:val="uk-UA"/>
        </w:rPr>
        <w:t xml:space="preserve">Генічеського району </w:t>
      </w:r>
      <w:r w:rsidR="000C5A74" w:rsidRPr="006E719D">
        <w:rPr>
          <w:color w:val="000000"/>
          <w:sz w:val="28"/>
          <w:szCs w:val="28"/>
          <w:lang w:val="uk-UA"/>
        </w:rPr>
        <w:t>Херсонської обл</w:t>
      </w:r>
      <w:r w:rsidR="005102A3" w:rsidRPr="006E719D">
        <w:rPr>
          <w:color w:val="000000"/>
          <w:sz w:val="28"/>
          <w:szCs w:val="28"/>
          <w:lang w:val="uk-UA"/>
        </w:rPr>
        <w:t>асті на 2021 рік</w:t>
      </w:r>
      <w:r w:rsidR="000C5A74" w:rsidRPr="006E719D">
        <w:rPr>
          <w:color w:val="000000"/>
          <w:sz w:val="28"/>
          <w:szCs w:val="28"/>
          <w:lang w:val="uk-UA"/>
        </w:rPr>
        <w:t>»</w:t>
      </w:r>
      <w:r w:rsidR="00DB01AA">
        <w:rPr>
          <w:color w:val="000000"/>
          <w:sz w:val="28"/>
          <w:szCs w:val="28"/>
          <w:lang w:val="uk-UA"/>
        </w:rPr>
        <w:t xml:space="preserve"> згідно додатку 2</w:t>
      </w:r>
      <w:r w:rsidR="000C5A74" w:rsidRPr="006E719D">
        <w:rPr>
          <w:color w:val="000000"/>
          <w:sz w:val="28"/>
          <w:szCs w:val="28"/>
          <w:lang w:val="uk-UA"/>
        </w:rPr>
        <w:t>.</w:t>
      </w: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0421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0C5A74" w:rsidRDefault="000C5A74" w:rsidP="000421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                                                         Тетяна ЛЕВОШИЧ</w:t>
      </w:r>
    </w:p>
    <w:p w:rsidR="00E81E06" w:rsidRDefault="00E81E06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Начальник</w:t>
      </w:r>
      <w:r w:rsidR="000C5A74">
        <w:rPr>
          <w:color w:val="000000"/>
          <w:sz w:val="28"/>
          <w:szCs w:val="28"/>
          <w:lang w:val="uk-UA"/>
        </w:rPr>
        <w:t xml:space="preserve"> Управління </w:t>
      </w:r>
    </w:p>
    <w:p w:rsidR="000C5A74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 w:rsidR="00E81E06">
        <w:rPr>
          <w:color w:val="000000"/>
          <w:sz w:val="28"/>
          <w:szCs w:val="28"/>
          <w:lang w:val="uk-UA"/>
        </w:rPr>
        <w:t xml:space="preserve">                                                         Олег СМІРНИХ</w:t>
      </w:r>
    </w:p>
    <w:p w:rsidR="000C5A74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854D9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E645C0" w:rsidRDefault="00E645C0" w:rsidP="00E645C0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lang w:val="uk-UA"/>
        </w:rPr>
      </w:pPr>
    </w:p>
    <w:p w:rsidR="009E0EDE" w:rsidRDefault="009E0EDE" w:rsidP="006C5D68">
      <w:pPr>
        <w:spacing w:after="0" w:line="240" w:lineRule="auto"/>
        <w:ind w:left="6372" w:firstLine="70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E0EDE" w:rsidRDefault="009E0EDE" w:rsidP="006C5D68">
      <w:pPr>
        <w:spacing w:after="0" w:line="240" w:lineRule="auto"/>
        <w:ind w:left="6372" w:firstLine="70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E645C0" w:rsidRPr="00E645C0" w:rsidRDefault="00E645C0" w:rsidP="006C5D68">
      <w:pPr>
        <w:spacing w:after="0" w:line="240" w:lineRule="auto"/>
        <w:ind w:left="6372" w:firstLine="708"/>
        <w:rPr>
          <w:rFonts w:ascii="Times New Roman" w:hAnsi="Times New Roman"/>
          <w:b/>
          <w:color w:val="000000"/>
          <w:sz w:val="36"/>
          <w:szCs w:val="36"/>
          <w:lang w:val="uk-UA"/>
        </w:rPr>
      </w:pPr>
      <w:r w:rsidRPr="00E645C0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Додаток 1</w:t>
      </w: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b/>
          <w:color w:val="000000"/>
          <w:sz w:val="36"/>
          <w:szCs w:val="36"/>
          <w:lang w:val="uk-UA"/>
        </w:rPr>
      </w:pPr>
    </w:p>
    <w:p w:rsidR="00E645C0" w:rsidRPr="00E645C0" w:rsidRDefault="00E645C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45C0">
        <w:rPr>
          <w:rFonts w:ascii="Times New Roman" w:hAnsi="Times New Roman"/>
          <w:b/>
          <w:sz w:val="28"/>
          <w:szCs w:val="28"/>
          <w:lang w:val="uk-UA"/>
        </w:rPr>
        <w:t>ПАСПОРТ</w:t>
      </w:r>
    </w:p>
    <w:p w:rsidR="00E645C0" w:rsidRPr="00E645C0" w:rsidRDefault="00E645C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45C0">
        <w:rPr>
          <w:rFonts w:ascii="Times New Roman" w:hAnsi="Times New Roman"/>
          <w:b/>
          <w:sz w:val="28"/>
          <w:szCs w:val="28"/>
          <w:lang w:val="uk-UA"/>
        </w:rPr>
        <w:t xml:space="preserve">селищної програми розвитку та підтримки </w:t>
      </w:r>
    </w:p>
    <w:p w:rsidR="00E645C0" w:rsidRPr="00E645C0" w:rsidRDefault="00E645C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45C0">
        <w:rPr>
          <w:rFonts w:ascii="Times New Roman" w:hAnsi="Times New Roman"/>
          <w:b/>
          <w:sz w:val="28"/>
          <w:szCs w:val="28"/>
          <w:lang w:val="uk-UA"/>
        </w:rPr>
        <w:t>комунального некомерційного підприємства</w:t>
      </w:r>
    </w:p>
    <w:p w:rsidR="00E645C0" w:rsidRPr="00E645C0" w:rsidRDefault="00E645C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45C0">
        <w:rPr>
          <w:rFonts w:ascii="Times New Roman" w:hAnsi="Times New Roman"/>
          <w:b/>
          <w:sz w:val="28"/>
          <w:szCs w:val="28"/>
          <w:lang w:val="uk-UA"/>
        </w:rPr>
        <w:t>«Новотроїцька центральна лікарня» Новотроїцької селищної ради Генічеського району Херсонської області на 2021 рік</w:t>
      </w:r>
    </w:p>
    <w:p w:rsidR="00E645C0" w:rsidRDefault="00E645C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21A50" w:rsidRDefault="00121A5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301"/>
        <w:gridCol w:w="2517"/>
        <w:gridCol w:w="2434"/>
      </w:tblGrid>
      <w:tr w:rsidR="00121A50" w:rsidRPr="00121A50" w:rsidTr="00D762CB">
        <w:trPr>
          <w:cantSplit/>
          <w:trHeight w:val="32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усього: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  <w:r w:rsidRPr="00121A5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у т.ч.2021 рік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8123,7</w:t>
            </w:r>
            <w:r w:rsidRPr="00121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тис. грн.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8123,7</w:t>
            </w:r>
            <w:r w:rsidRPr="00121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тис. грн.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бюджетних коштів,</w:t>
            </w:r>
          </w:p>
          <w:p w:rsidR="00CE14B5" w:rsidRPr="00121A50" w:rsidRDefault="00CE14B5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з них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8123,7</w:t>
            </w:r>
            <w:r w:rsidRPr="00121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тис. грн.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8123,7</w:t>
            </w:r>
            <w:r w:rsidRPr="00121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тис. грн.</w:t>
            </w:r>
          </w:p>
        </w:tc>
      </w:tr>
      <w:tr w:rsidR="00121A50" w:rsidRPr="00121A50" w:rsidTr="00CE14B5">
        <w:trPr>
          <w:cantSplit/>
          <w:trHeight w:val="51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коштів  державного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обласного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бюджету </w:t>
            </w:r>
            <w:r w:rsidR="00CE14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селищної територіальної </w:t>
            </w:r>
            <w:r w:rsidR="005F25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громади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8123,7</w:t>
            </w:r>
            <w:r w:rsidRPr="00121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тис. грн.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8123,7</w:t>
            </w:r>
            <w:r w:rsidRPr="00121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тис. грн.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</w:tbl>
    <w:p w:rsidR="00121A50" w:rsidRPr="00121A50" w:rsidRDefault="00121A50" w:rsidP="00121A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121A50" w:rsidRDefault="00121A50" w:rsidP="00121A5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121A50" w:rsidRDefault="00121A50" w:rsidP="00121A5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                                                         Тетяна ЛЕВОШИЧ</w:t>
      </w:r>
    </w:p>
    <w:p w:rsidR="00121A50" w:rsidRDefault="00121A50" w:rsidP="00121A5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121A50" w:rsidRDefault="00121A50" w:rsidP="00121A5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                                                         Олег СМІРНИХ</w:t>
      </w:r>
    </w:p>
    <w:p w:rsidR="00E645C0" w:rsidRPr="00E645C0" w:rsidRDefault="00E645C0" w:rsidP="00E645C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0A0746" w:rsidRDefault="000A0746">
      <w:pPr>
        <w:rPr>
          <w:lang w:val="uk-UA"/>
        </w:rPr>
        <w:sectPr w:rsidR="000A0746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5D6E" w:rsidRPr="00975D6E" w:rsidRDefault="000C5A74" w:rsidP="00975D6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                            </w:t>
      </w:r>
      <w:r w:rsidR="00975D6E">
        <w:rPr>
          <w:rFonts w:ascii="Times New Roman" w:hAnsi="Times New Roman"/>
          <w:sz w:val="28"/>
          <w:szCs w:val="28"/>
          <w:lang w:val="uk-UA"/>
        </w:rPr>
        <w:t xml:space="preserve">                       Додаток 2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975D6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975D6E">
        <w:rPr>
          <w:rFonts w:ascii="Times New Roman" w:hAnsi="Times New Roman"/>
          <w:b/>
          <w:sz w:val="28"/>
          <w:szCs w:val="24"/>
          <w:lang w:val="uk-UA"/>
        </w:rPr>
        <w:t>Напрями діяльності та заходи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  <w:r w:rsidRPr="00975D6E">
        <w:rPr>
          <w:rFonts w:ascii="Times New Roman" w:hAnsi="Times New Roman"/>
          <w:b/>
          <w:sz w:val="28"/>
          <w:szCs w:val="26"/>
          <w:lang w:val="uk-UA"/>
        </w:rPr>
        <w:t>селищної програми розвитку та підтримки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75D6E">
        <w:rPr>
          <w:rFonts w:ascii="Times New Roman" w:hAnsi="Times New Roman"/>
          <w:b/>
          <w:sz w:val="28"/>
          <w:szCs w:val="28"/>
          <w:lang w:val="uk-UA"/>
        </w:rPr>
        <w:t>комунального некомерційного підприємства «Новотроїцька центральна лікарня»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75D6E">
        <w:rPr>
          <w:rFonts w:ascii="Times New Roman" w:hAnsi="Times New Roman"/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2021 рік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W w:w="150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976"/>
        <w:gridCol w:w="1497"/>
        <w:gridCol w:w="2047"/>
        <w:gridCol w:w="2033"/>
        <w:gridCol w:w="1800"/>
        <w:gridCol w:w="2280"/>
      </w:tblGrid>
      <w:tr w:rsidR="00975D6E" w:rsidRPr="00975D6E" w:rsidTr="00CE14B5">
        <w:tc>
          <w:tcPr>
            <w:tcW w:w="2411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976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497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Строк виконання заходу</w:t>
            </w:r>
          </w:p>
        </w:tc>
        <w:tc>
          <w:tcPr>
            <w:tcW w:w="2047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2033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800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Орієнтовні обсяги фінансування (вартість), </w:t>
            </w:r>
          </w:p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тис. грн.</w:t>
            </w:r>
          </w:p>
        </w:tc>
        <w:tc>
          <w:tcPr>
            <w:tcW w:w="2280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975D6E" w:rsidRPr="00975D6E" w:rsidTr="00CE14B5">
        <w:trPr>
          <w:trHeight w:val="317"/>
        </w:trPr>
        <w:tc>
          <w:tcPr>
            <w:tcW w:w="2411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976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497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047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033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800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2280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</w:tr>
      <w:tr w:rsidR="00975D6E" w:rsidRPr="00217588" w:rsidTr="00CE14B5">
        <w:trPr>
          <w:trHeight w:val="800"/>
        </w:trPr>
        <w:tc>
          <w:tcPr>
            <w:tcW w:w="2411" w:type="dxa"/>
            <w:vMerge w:val="restart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Фінансова підтримка та розвиток </w:t>
            </w: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0382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Pr="0040382A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proofErr w:type="spellStart"/>
            <w:r w:rsidRPr="0040382A">
              <w:rPr>
                <w:rFonts w:ascii="Times New Roman" w:hAnsi="Times New Roman"/>
                <w:sz w:val="26"/>
                <w:szCs w:val="26"/>
              </w:rPr>
              <w:t>Заробітна</w:t>
            </w:r>
            <w:proofErr w:type="spellEnd"/>
            <w:r w:rsidRPr="0040382A">
              <w:rPr>
                <w:rFonts w:ascii="Times New Roman" w:hAnsi="Times New Roman"/>
                <w:sz w:val="26"/>
                <w:szCs w:val="26"/>
              </w:rPr>
              <w:t xml:space="preserve"> плата з </w:t>
            </w:r>
            <w:proofErr w:type="spellStart"/>
            <w:r w:rsidRPr="0040382A">
              <w:rPr>
                <w:rFonts w:ascii="Times New Roman" w:hAnsi="Times New Roman"/>
                <w:sz w:val="26"/>
                <w:szCs w:val="26"/>
              </w:rPr>
              <w:t>нарахуваннями</w:t>
            </w:r>
            <w:proofErr w:type="spellEnd"/>
          </w:p>
        </w:tc>
        <w:tc>
          <w:tcPr>
            <w:tcW w:w="1497" w:type="dxa"/>
            <w:vMerge w:val="restart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2047" w:type="dxa"/>
            <w:vMerge w:val="restart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2033" w:type="dxa"/>
            <w:vMerge w:val="restart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800" w:type="dxa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0382A">
              <w:rPr>
                <w:rFonts w:ascii="Times New Roman" w:hAnsi="Times New Roman"/>
                <w:sz w:val="26"/>
                <w:szCs w:val="26"/>
                <w:lang w:val="uk-UA"/>
              </w:rPr>
              <w:t>218,6</w:t>
            </w:r>
          </w:p>
        </w:tc>
        <w:tc>
          <w:tcPr>
            <w:tcW w:w="2280" w:type="dxa"/>
            <w:vMerge w:val="restart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медичної  допомоги</w:t>
            </w:r>
          </w:p>
        </w:tc>
      </w:tr>
      <w:tr w:rsidR="00975D6E" w:rsidRPr="00975D6E" w:rsidTr="00CE14B5">
        <w:trPr>
          <w:trHeight w:val="800"/>
        </w:trPr>
        <w:tc>
          <w:tcPr>
            <w:tcW w:w="2411" w:type="dxa"/>
            <w:vMerge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2. Комунальні витрати та енергоносії</w:t>
            </w:r>
          </w:p>
        </w:tc>
        <w:tc>
          <w:tcPr>
            <w:tcW w:w="1497" w:type="dxa"/>
            <w:vMerge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47" w:type="dxa"/>
            <w:vMerge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033" w:type="dxa"/>
            <w:vMerge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4256,7</w:t>
            </w:r>
          </w:p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280" w:type="dxa"/>
            <w:vMerge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5D6E" w:rsidRPr="00975D6E" w:rsidTr="00CE14B5">
        <w:trPr>
          <w:trHeight w:val="656"/>
        </w:trPr>
        <w:tc>
          <w:tcPr>
            <w:tcW w:w="2411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3. Інші поточні видатки</w:t>
            </w:r>
          </w:p>
        </w:tc>
        <w:tc>
          <w:tcPr>
            <w:tcW w:w="149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4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33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2015,4</w:t>
            </w:r>
          </w:p>
        </w:tc>
        <w:tc>
          <w:tcPr>
            <w:tcW w:w="2280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5D6E" w:rsidRPr="00975D6E" w:rsidTr="00CE14B5">
        <w:trPr>
          <w:trHeight w:val="1020"/>
        </w:trPr>
        <w:tc>
          <w:tcPr>
            <w:tcW w:w="2411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4.</w:t>
            </w:r>
            <w:r w:rsidRPr="00975D6E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Придбання предметів довгострокового користування</w:t>
            </w:r>
          </w:p>
        </w:tc>
        <w:tc>
          <w:tcPr>
            <w:tcW w:w="149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4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33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1368,0</w:t>
            </w:r>
          </w:p>
        </w:tc>
        <w:tc>
          <w:tcPr>
            <w:tcW w:w="2280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5D6E" w:rsidRPr="00975D6E" w:rsidTr="00CE14B5">
        <w:trPr>
          <w:trHeight w:val="1107"/>
        </w:trPr>
        <w:tc>
          <w:tcPr>
            <w:tcW w:w="2411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contextualSpacing/>
              <w:rPr>
                <w:rFonts w:ascii="Times New Roman" w:eastAsia="Century Schoolbook" w:hAnsi="Times New Roman"/>
                <w:bCs/>
                <w:sz w:val="26"/>
                <w:szCs w:val="26"/>
                <w:lang w:val="uk-UA"/>
              </w:rPr>
            </w:pPr>
            <w:r w:rsidRPr="00975D6E">
              <w:rPr>
                <w:rFonts w:ascii="Times New Roman" w:eastAsia="Century Schoolbook" w:hAnsi="Times New Roman"/>
                <w:bCs/>
                <w:sz w:val="26"/>
                <w:szCs w:val="26"/>
                <w:lang w:val="uk-UA"/>
              </w:rPr>
              <w:t>5.Капітальні видатки та реконструкція об’єктів</w:t>
            </w:r>
          </w:p>
        </w:tc>
        <w:tc>
          <w:tcPr>
            <w:tcW w:w="149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4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33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265,0</w:t>
            </w:r>
          </w:p>
        </w:tc>
        <w:tc>
          <w:tcPr>
            <w:tcW w:w="2280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5D6E" w:rsidRPr="00975D6E" w:rsidTr="00CE14B5">
        <w:tc>
          <w:tcPr>
            <w:tcW w:w="2411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497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47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33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8123,7</w:t>
            </w:r>
          </w:p>
        </w:tc>
        <w:tc>
          <w:tcPr>
            <w:tcW w:w="2280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</w:tbl>
    <w:p w:rsidR="00975D6E" w:rsidRPr="00975D6E" w:rsidRDefault="00975D6E" w:rsidP="00975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5D6E" w:rsidRDefault="00975D6E" w:rsidP="00975D6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975D6E" w:rsidRDefault="00975D6E" w:rsidP="00975D6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                                                                                                 Тетяна ЛЕВОШИЧ</w:t>
      </w:r>
    </w:p>
    <w:p w:rsidR="00975D6E" w:rsidRDefault="00975D6E" w:rsidP="00975D6E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0C5A74" w:rsidRPr="00975D6E" w:rsidRDefault="00975D6E" w:rsidP="00975D6E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                                                                                                 Олег СМІРНИХ</w:t>
      </w:r>
    </w:p>
    <w:sectPr w:rsidR="000C5A74" w:rsidRPr="00975D6E" w:rsidSect="005E3418">
      <w:headerReference w:type="even" r:id="rId9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93C" w:rsidRDefault="0087293C" w:rsidP="00372016">
      <w:pPr>
        <w:spacing w:after="0" w:line="240" w:lineRule="auto"/>
      </w:pPr>
      <w:r>
        <w:separator/>
      </w:r>
    </w:p>
  </w:endnote>
  <w:endnote w:type="continuationSeparator" w:id="0">
    <w:p w:rsidR="0087293C" w:rsidRDefault="0087293C" w:rsidP="0037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93C" w:rsidRDefault="0087293C" w:rsidP="00372016">
      <w:pPr>
        <w:spacing w:after="0" w:line="240" w:lineRule="auto"/>
      </w:pPr>
      <w:r>
        <w:separator/>
      </w:r>
    </w:p>
  </w:footnote>
  <w:footnote w:type="continuationSeparator" w:id="0">
    <w:p w:rsidR="0087293C" w:rsidRDefault="0087293C" w:rsidP="0037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A74" w:rsidRPr="005E3418" w:rsidRDefault="000C5A74" w:rsidP="006C5D68">
    <w:pPr>
      <w:pStyle w:val="a5"/>
      <w:jc w:val="right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D6E" w:rsidRDefault="00975D6E" w:rsidP="002924E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75D6E" w:rsidRDefault="00975D6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3">
    <w:nsid w:val="62424E17"/>
    <w:multiLevelType w:val="hybridMultilevel"/>
    <w:tmpl w:val="37342B38"/>
    <w:lvl w:ilvl="0" w:tplc="4F2CB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E2A69"/>
    <w:multiLevelType w:val="multilevel"/>
    <w:tmpl w:val="B8D8BF1A"/>
    <w:lvl w:ilvl="0">
      <w:start w:val="1"/>
      <w:numFmt w:val="decimal"/>
      <w:lvlText w:val="%1."/>
      <w:lvlJc w:val="left"/>
      <w:pPr>
        <w:ind w:left="450" w:hanging="450"/>
      </w:pPr>
      <w:rPr>
        <w:rFonts w:ascii="Cambria" w:hAnsi="Cambria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mbria" w:hAnsi="Cambr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mbria" w:hAnsi="Cambr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mbria" w:hAnsi="Cambr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mbria" w:hAnsi="Cambr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mbria" w:hAnsi="Cambr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mbria" w:hAnsi="Cambria" w:hint="default"/>
      </w:rPr>
    </w:lvl>
  </w:abstractNum>
  <w:abstractNum w:abstractNumId="5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FD"/>
    <w:rsid w:val="00022C99"/>
    <w:rsid w:val="00025911"/>
    <w:rsid w:val="00042158"/>
    <w:rsid w:val="000803FE"/>
    <w:rsid w:val="00095E90"/>
    <w:rsid w:val="000A0746"/>
    <w:rsid w:val="000C5A74"/>
    <w:rsid w:val="001139D3"/>
    <w:rsid w:val="001147F3"/>
    <w:rsid w:val="00121A50"/>
    <w:rsid w:val="001C42FF"/>
    <w:rsid w:val="001F4E5A"/>
    <w:rsid w:val="00204183"/>
    <w:rsid w:val="00217588"/>
    <w:rsid w:val="00273C48"/>
    <w:rsid w:val="002A109B"/>
    <w:rsid w:val="002F4322"/>
    <w:rsid w:val="00303226"/>
    <w:rsid w:val="00322083"/>
    <w:rsid w:val="00355FDA"/>
    <w:rsid w:val="00363532"/>
    <w:rsid w:val="00363DBB"/>
    <w:rsid w:val="00372016"/>
    <w:rsid w:val="003D7EBC"/>
    <w:rsid w:val="003E4BEF"/>
    <w:rsid w:val="0040382A"/>
    <w:rsid w:val="0042714A"/>
    <w:rsid w:val="004409DE"/>
    <w:rsid w:val="004418AE"/>
    <w:rsid w:val="004D2B7C"/>
    <w:rsid w:val="004D3088"/>
    <w:rsid w:val="004E1EA3"/>
    <w:rsid w:val="005102A3"/>
    <w:rsid w:val="0051753B"/>
    <w:rsid w:val="00523682"/>
    <w:rsid w:val="00531C4C"/>
    <w:rsid w:val="005544FD"/>
    <w:rsid w:val="00557367"/>
    <w:rsid w:val="00573029"/>
    <w:rsid w:val="00593013"/>
    <w:rsid w:val="005E3418"/>
    <w:rsid w:val="005F25E4"/>
    <w:rsid w:val="005F499C"/>
    <w:rsid w:val="00607F25"/>
    <w:rsid w:val="006233C3"/>
    <w:rsid w:val="00697185"/>
    <w:rsid w:val="006B24B2"/>
    <w:rsid w:val="006C5D68"/>
    <w:rsid w:val="006E434D"/>
    <w:rsid w:val="006E719D"/>
    <w:rsid w:val="0078772D"/>
    <w:rsid w:val="00793BDD"/>
    <w:rsid w:val="007C4F3A"/>
    <w:rsid w:val="007C5284"/>
    <w:rsid w:val="007E7D5D"/>
    <w:rsid w:val="008009AA"/>
    <w:rsid w:val="00836E20"/>
    <w:rsid w:val="00854D90"/>
    <w:rsid w:val="00870FE0"/>
    <w:rsid w:val="0087293C"/>
    <w:rsid w:val="009035A9"/>
    <w:rsid w:val="00914157"/>
    <w:rsid w:val="00956C0E"/>
    <w:rsid w:val="00975D6E"/>
    <w:rsid w:val="0097665C"/>
    <w:rsid w:val="00977263"/>
    <w:rsid w:val="009A69D6"/>
    <w:rsid w:val="009B292E"/>
    <w:rsid w:val="009B63B5"/>
    <w:rsid w:val="009D2570"/>
    <w:rsid w:val="009E0EDE"/>
    <w:rsid w:val="00A611C4"/>
    <w:rsid w:val="00AC4EDF"/>
    <w:rsid w:val="00AD6DAA"/>
    <w:rsid w:val="00AF4056"/>
    <w:rsid w:val="00B03B2E"/>
    <w:rsid w:val="00B363C1"/>
    <w:rsid w:val="00B56965"/>
    <w:rsid w:val="00B662FD"/>
    <w:rsid w:val="00BB4154"/>
    <w:rsid w:val="00BD52C0"/>
    <w:rsid w:val="00C50DFD"/>
    <w:rsid w:val="00C87C9C"/>
    <w:rsid w:val="00CE14B5"/>
    <w:rsid w:val="00CE1903"/>
    <w:rsid w:val="00D211CE"/>
    <w:rsid w:val="00DB01AA"/>
    <w:rsid w:val="00DB2A30"/>
    <w:rsid w:val="00E645C0"/>
    <w:rsid w:val="00E81E06"/>
    <w:rsid w:val="00F0776A"/>
    <w:rsid w:val="00F2770D"/>
    <w:rsid w:val="00FB76FA"/>
    <w:rsid w:val="00F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A89CAE-A59D-CC4F-9BB0-BBC233EF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9DE"/>
    <w:pPr>
      <w:spacing w:after="200" w:line="276" w:lineRule="auto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40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409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72016"/>
    <w:rPr>
      <w:rFonts w:ascii="Cambria" w:hAnsi="Cambria" w:cs="Times New Roman"/>
      <w:lang w:eastAsia="ru-RU"/>
    </w:rPr>
  </w:style>
  <w:style w:type="paragraph" w:styleId="a7">
    <w:name w:val="footer"/>
    <w:basedOn w:val="a"/>
    <w:link w:val="a8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72016"/>
    <w:rPr>
      <w:rFonts w:ascii="Cambria" w:hAnsi="Cambria" w:cs="Times New Roman"/>
      <w:lang w:eastAsia="ru-RU"/>
    </w:rPr>
  </w:style>
  <w:style w:type="character" w:styleId="a9">
    <w:name w:val="page number"/>
    <w:uiPriority w:val="99"/>
    <w:rsid w:val="00975D6E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17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758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2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510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13</cp:revision>
  <cp:lastPrinted>2021-06-22T08:55:00Z</cp:lastPrinted>
  <dcterms:created xsi:type="dcterms:W3CDTF">2021-06-18T08:49:00Z</dcterms:created>
  <dcterms:modified xsi:type="dcterms:W3CDTF">2021-06-22T08:56:00Z</dcterms:modified>
</cp:coreProperties>
</file>