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135" w:rsidRPr="00116515" w:rsidRDefault="00E26BBC" w:rsidP="002D697F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>
        <w:rPr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page">
              <wp:posOffset>3632835</wp:posOffset>
            </wp:positionH>
            <wp:positionV relativeFrom="paragraph">
              <wp:posOffset>142875</wp:posOffset>
            </wp:positionV>
            <wp:extent cx="913765" cy="621665"/>
            <wp:effectExtent l="0" t="0" r="635" b="698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3135" w:rsidRPr="00116515" w:rsidRDefault="00E93135" w:rsidP="002D697F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E93135" w:rsidRPr="00116515" w:rsidRDefault="00E93135" w:rsidP="002D697F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:rsidR="00E93135" w:rsidRDefault="00E93135" w:rsidP="002D697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spacing w:val="10"/>
          <w:sz w:val="36"/>
          <w:szCs w:val="36"/>
          <w:lang w:val="uk-UA" w:eastAsia="ar-SA"/>
        </w:rPr>
      </w:pPr>
    </w:p>
    <w:p w:rsidR="00320CD4" w:rsidRPr="00AB2F63" w:rsidRDefault="00320CD4" w:rsidP="00320CD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AB2F63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320CD4" w:rsidRPr="00AB2F63" w:rsidRDefault="00320CD4" w:rsidP="00320CD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AB2F63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320CD4" w:rsidRPr="00AB2F63" w:rsidRDefault="00320CD4" w:rsidP="00320CD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AB2F63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320CD4" w:rsidRPr="00AB2F63" w:rsidRDefault="00320CD4" w:rsidP="00320CD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AB2F63">
        <w:rPr>
          <w:b/>
          <w:sz w:val="36"/>
          <w:szCs w:val="36"/>
          <w:lang w:val="uk-UA"/>
        </w:rPr>
        <w:t>ВИКОНАВЧИЙ КОМІТЕТ</w:t>
      </w:r>
    </w:p>
    <w:p w:rsidR="00320CD4" w:rsidRPr="00AB2F63" w:rsidRDefault="00320CD4" w:rsidP="00320CD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AB2F63">
        <w:rPr>
          <w:b/>
          <w:sz w:val="36"/>
          <w:szCs w:val="36"/>
          <w:lang w:val="uk-UA"/>
        </w:rPr>
        <w:t>Р І Ш Е Н Н Я</w:t>
      </w:r>
    </w:p>
    <w:p w:rsidR="00320CD4" w:rsidRPr="00116515" w:rsidRDefault="00320CD4" w:rsidP="002D697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spacing w:val="10"/>
          <w:sz w:val="36"/>
          <w:szCs w:val="36"/>
          <w:lang w:val="uk-UA" w:eastAsia="ar-SA"/>
        </w:rPr>
      </w:pPr>
    </w:p>
    <w:p w:rsidR="00E93135" w:rsidRPr="00116515" w:rsidRDefault="00E93135" w:rsidP="002D697F">
      <w:pPr>
        <w:suppressAutoHyphens/>
        <w:rPr>
          <w:b/>
          <w:bCs/>
          <w:sz w:val="28"/>
          <w:szCs w:val="28"/>
          <w:lang w:val="uk-UA"/>
        </w:rPr>
      </w:pPr>
      <w:r w:rsidRPr="00116515">
        <w:rPr>
          <w:sz w:val="28"/>
          <w:szCs w:val="28"/>
          <w:lang w:val="uk-UA" w:eastAsia="ar-SA"/>
        </w:rPr>
        <w:t xml:space="preserve">від </w:t>
      </w:r>
      <w:r w:rsidR="00DA67C1">
        <w:rPr>
          <w:sz w:val="28"/>
          <w:szCs w:val="28"/>
          <w:lang w:val="uk-UA" w:eastAsia="ar-SA"/>
        </w:rPr>
        <w:t>22</w:t>
      </w:r>
      <w:r>
        <w:rPr>
          <w:sz w:val="28"/>
          <w:szCs w:val="28"/>
          <w:lang w:val="uk-UA" w:eastAsia="ar-SA"/>
        </w:rPr>
        <w:t>.10.2021 р.</w:t>
      </w:r>
      <w:r w:rsidRPr="00116515">
        <w:rPr>
          <w:sz w:val="28"/>
          <w:szCs w:val="28"/>
          <w:lang w:val="uk-UA"/>
        </w:rPr>
        <w:t xml:space="preserve"> </w:t>
      </w:r>
      <w:r w:rsidRPr="00116515">
        <w:rPr>
          <w:bCs/>
          <w:sz w:val="28"/>
          <w:szCs w:val="28"/>
          <w:lang w:val="uk-UA" w:eastAsia="ar-SA"/>
        </w:rPr>
        <w:t xml:space="preserve">№ </w:t>
      </w:r>
      <w:r w:rsidR="00DA67C1">
        <w:rPr>
          <w:bCs/>
          <w:sz w:val="28"/>
          <w:szCs w:val="28"/>
          <w:lang w:val="uk-UA" w:eastAsia="ar-SA"/>
        </w:rPr>
        <w:t>461</w:t>
      </w:r>
    </w:p>
    <w:p w:rsidR="00E93135" w:rsidRDefault="00EB3C14" w:rsidP="002D697F">
      <w:pPr>
        <w:shd w:val="clear" w:color="auto" w:fill="FFFFFF"/>
        <w:ind w:right="453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смт Новотроїцьке</w:t>
      </w:r>
    </w:p>
    <w:p w:rsidR="00EB3C14" w:rsidRPr="00116515" w:rsidRDefault="00EB3C14" w:rsidP="002D697F">
      <w:pPr>
        <w:shd w:val="clear" w:color="auto" w:fill="FFFFFF"/>
        <w:ind w:right="4535"/>
        <w:jc w:val="both"/>
        <w:rPr>
          <w:sz w:val="28"/>
          <w:szCs w:val="28"/>
          <w:lang w:val="uk-UA"/>
        </w:rPr>
      </w:pPr>
    </w:p>
    <w:p w:rsidR="00E93135" w:rsidRDefault="00E93135" w:rsidP="002D697F">
      <w:pPr>
        <w:widowControl w:val="0"/>
        <w:shd w:val="clear" w:color="auto" w:fill="FFFFFF"/>
        <w:tabs>
          <w:tab w:val="left" w:pos="7080"/>
        </w:tabs>
        <w:spacing w:line="240" w:lineRule="atLeast"/>
        <w:ind w:right="4535"/>
        <w:jc w:val="both"/>
        <w:rPr>
          <w:sz w:val="28"/>
          <w:szCs w:val="28"/>
          <w:lang w:val="uk-UA"/>
        </w:rPr>
      </w:pPr>
      <w:r w:rsidRPr="00116515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прийом-передачу</w:t>
      </w:r>
    </w:p>
    <w:p w:rsidR="00E93135" w:rsidRPr="00116515" w:rsidRDefault="00E93135" w:rsidP="002D697F">
      <w:pPr>
        <w:widowControl w:val="0"/>
        <w:shd w:val="clear" w:color="auto" w:fill="FFFFFF"/>
        <w:tabs>
          <w:tab w:val="left" w:pos="7080"/>
        </w:tabs>
        <w:spacing w:line="240" w:lineRule="atLeast"/>
        <w:ind w:right="453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комунального майна</w:t>
      </w:r>
    </w:p>
    <w:p w:rsidR="00E93135" w:rsidRPr="00116515" w:rsidRDefault="00E93135" w:rsidP="002D697F">
      <w:pPr>
        <w:shd w:val="clear" w:color="auto" w:fill="FFFFFF"/>
        <w:ind w:right="5385"/>
        <w:rPr>
          <w:sz w:val="28"/>
          <w:szCs w:val="28"/>
          <w:lang w:val="uk-UA"/>
        </w:rPr>
      </w:pPr>
    </w:p>
    <w:p w:rsidR="00E93135" w:rsidRDefault="00E93135" w:rsidP="002D697F">
      <w:pPr>
        <w:ind w:right="-1" w:firstLine="708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Керуючись статтями 29</w:t>
      </w:r>
      <w:r w:rsidRPr="00116515">
        <w:rPr>
          <w:color w:val="000000"/>
          <w:sz w:val="28"/>
          <w:szCs w:val="28"/>
          <w:lang w:val="uk-UA" w:eastAsia="uk-UA"/>
        </w:rPr>
        <w:t>,</w:t>
      </w:r>
      <w:r>
        <w:rPr>
          <w:color w:val="000000"/>
          <w:sz w:val="28"/>
          <w:szCs w:val="28"/>
          <w:lang w:val="uk-UA" w:eastAsia="uk-UA"/>
        </w:rPr>
        <w:t xml:space="preserve"> 59,</w:t>
      </w:r>
      <w:r w:rsidRPr="00116515">
        <w:rPr>
          <w:color w:val="000000"/>
          <w:sz w:val="28"/>
          <w:szCs w:val="28"/>
          <w:lang w:val="uk-UA" w:eastAsia="uk-UA"/>
        </w:rPr>
        <w:t xml:space="preserve"> 60 Закону України «Про місцеве самоврядування в Україні»</w:t>
      </w:r>
      <w:r>
        <w:rPr>
          <w:color w:val="000000"/>
          <w:sz w:val="28"/>
          <w:szCs w:val="28"/>
          <w:lang w:val="uk-UA" w:eastAsia="uk-UA"/>
        </w:rPr>
        <w:t xml:space="preserve">, на виконання рішення сесії селищної ради від 07.12.2018 року №885 «Про затвердження Порядку передачі з балансу на баланс майна ,що належить до спільної власності територіальної громади селища Новотроїцьке», враховуючи висновок постійної комісії </w:t>
      </w:r>
      <w:r>
        <w:rPr>
          <w:sz w:val="28"/>
          <w:szCs w:val="28"/>
          <w:lang w:val="uk-UA"/>
        </w:rPr>
        <w:t xml:space="preserve">селищної ради </w:t>
      </w:r>
      <w:r w:rsidRPr="00155BA0">
        <w:rPr>
          <w:sz w:val="28"/>
          <w:szCs w:val="28"/>
          <w:lang w:val="uk-UA"/>
        </w:rPr>
        <w:t>з питань промисловості, будівництва, житлово-комунального господарства та управління об’єктами комунальної власності</w:t>
      </w:r>
      <w:r w:rsidRPr="00116515">
        <w:rPr>
          <w:color w:val="000000"/>
          <w:sz w:val="28"/>
          <w:szCs w:val="28"/>
          <w:lang w:val="uk-UA" w:eastAsia="uk-UA"/>
        </w:rPr>
        <w:t xml:space="preserve"> </w:t>
      </w:r>
      <w:r w:rsidRPr="00116515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="00B3550C">
        <w:rPr>
          <w:sz w:val="28"/>
          <w:szCs w:val="28"/>
          <w:lang w:val="uk-UA"/>
        </w:rPr>
        <w:t>11</w:t>
      </w:r>
      <w:r>
        <w:rPr>
          <w:sz w:val="28"/>
          <w:szCs w:val="28"/>
          <w:lang w:val="uk-UA"/>
        </w:rPr>
        <w:t>.10.2021 року</w:t>
      </w:r>
      <w:r w:rsidRPr="00116515">
        <w:rPr>
          <w:sz w:val="28"/>
          <w:szCs w:val="28"/>
          <w:lang w:val="uk-UA"/>
        </w:rPr>
        <w:t xml:space="preserve"> протокол </w:t>
      </w:r>
      <w:r w:rsidR="00B3550C">
        <w:rPr>
          <w:sz w:val="28"/>
          <w:szCs w:val="28"/>
          <w:lang w:val="uk-UA"/>
        </w:rPr>
        <w:t xml:space="preserve">                </w:t>
      </w:r>
      <w:r w:rsidRPr="00116515">
        <w:rPr>
          <w:sz w:val="28"/>
          <w:szCs w:val="28"/>
          <w:lang w:val="uk-UA"/>
        </w:rPr>
        <w:t>№</w:t>
      </w:r>
      <w:r w:rsidR="00237D59">
        <w:rPr>
          <w:sz w:val="28"/>
          <w:szCs w:val="28"/>
          <w:lang w:val="uk-UA"/>
        </w:rPr>
        <w:t xml:space="preserve"> </w:t>
      </w:r>
      <w:r w:rsidR="00B3550C">
        <w:rPr>
          <w:sz w:val="28"/>
          <w:szCs w:val="28"/>
          <w:lang w:val="uk-UA"/>
        </w:rPr>
        <w:t>17</w:t>
      </w:r>
      <w:r w:rsidRPr="00116515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виконком </w:t>
      </w:r>
      <w:r>
        <w:rPr>
          <w:color w:val="000000"/>
          <w:sz w:val="28"/>
          <w:szCs w:val="28"/>
          <w:lang w:val="uk-UA" w:eastAsia="uk-UA"/>
        </w:rPr>
        <w:t>селищної ради</w:t>
      </w:r>
    </w:p>
    <w:p w:rsidR="00B3550C" w:rsidRPr="00116515" w:rsidRDefault="00B3550C" w:rsidP="002D697F">
      <w:pPr>
        <w:ind w:right="-1" w:firstLine="708"/>
        <w:jc w:val="both"/>
        <w:rPr>
          <w:color w:val="000000"/>
          <w:sz w:val="28"/>
          <w:szCs w:val="28"/>
          <w:lang w:val="uk-UA" w:eastAsia="uk-UA"/>
        </w:rPr>
      </w:pPr>
    </w:p>
    <w:p w:rsidR="00E93135" w:rsidRPr="00E26BBC" w:rsidRDefault="00E93135" w:rsidP="002D697F">
      <w:pPr>
        <w:ind w:left="2832" w:firstLine="708"/>
        <w:rPr>
          <w:sz w:val="28"/>
          <w:szCs w:val="28"/>
          <w:lang w:val="uk-UA"/>
        </w:rPr>
      </w:pPr>
      <w:r w:rsidRPr="00E26BBC">
        <w:rPr>
          <w:sz w:val="28"/>
          <w:szCs w:val="28"/>
          <w:lang w:val="uk-UA"/>
        </w:rPr>
        <w:t>В И Р І Ш И В:</w:t>
      </w:r>
    </w:p>
    <w:p w:rsidR="00E93135" w:rsidRPr="0081789F" w:rsidRDefault="00E93135" w:rsidP="0081789F">
      <w:pPr>
        <w:tabs>
          <w:tab w:val="left" w:pos="709"/>
          <w:tab w:val="left" w:pos="851"/>
        </w:tabs>
        <w:ind w:right="-1"/>
        <w:jc w:val="both"/>
        <w:rPr>
          <w:sz w:val="28"/>
          <w:szCs w:val="28"/>
          <w:lang w:val="uk-UA"/>
        </w:rPr>
      </w:pPr>
    </w:p>
    <w:p w:rsidR="00E93135" w:rsidRPr="00785A0C" w:rsidRDefault="00E93135" w:rsidP="00DC7BBB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Передати безоплатне майно з балансу Чкалівського комунального підприємства «Міф» на правах господарського відання </w:t>
      </w:r>
      <w:r w:rsidR="005C532F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>на баланс Новотроїцького житлово-комунального підприємства (згідно з додатком 1).</w:t>
      </w:r>
    </w:p>
    <w:p w:rsidR="00E93135" w:rsidRPr="00785A0C" w:rsidRDefault="00E93135" w:rsidP="00DC7BBB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Створити комісію з прийому-передачі майна Чкалівського комунального підприємства «Міф» у</w:t>
      </w:r>
      <w:r w:rsidR="00320CD4">
        <w:rPr>
          <w:color w:val="000000"/>
          <w:sz w:val="28"/>
          <w:szCs w:val="28"/>
          <w:lang w:val="uk-UA"/>
        </w:rPr>
        <w:t xml:space="preserve"> складі (згідно з додатком 2).</w:t>
      </w:r>
    </w:p>
    <w:p w:rsidR="00E93135" w:rsidRPr="00116515" w:rsidRDefault="00E93135" w:rsidP="00320CD4">
      <w:pPr>
        <w:pStyle w:val="a3"/>
        <w:tabs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 Комісії з прийому-передачі майна Чкалівського комун</w:t>
      </w:r>
      <w:r w:rsidR="009B40E3">
        <w:rPr>
          <w:color w:val="000000"/>
          <w:sz w:val="28"/>
          <w:szCs w:val="28"/>
          <w:lang w:val="uk-UA"/>
        </w:rPr>
        <w:t>ального підприємства «Міф» до 26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 xml:space="preserve"> жовтня 2021 року забезпечити прийом-передачу майна, зазначеного в п.1 цього рішення із складанням відповідних актів</w:t>
      </w:r>
      <w:r w:rsidRPr="00116515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E93135" w:rsidRPr="00785A0C" w:rsidRDefault="00E93135" w:rsidP="00320CD4">
      <w:pPr>
        <w:pStyle w:val="a3"/>
        <w:tabs>
          <w:tab w:val="left" w:pos="0"/>
        </w:tabs>
        <w:ind w:left="0" w:right="-1" w:firstLine="567"/>
        <w:jc w:val="both"/>
        <w:rPr>
          <w:sz w:val="28"/>
          <w:szCs w:val="28"/>
          <w:lang w:val="uk-UA"/>
        </w:rPr>
      </w:pPr>
      <w:r w:rsidRPr="00785A0C">
        <w:rPr>
          <w:sz w:val="28"/>
          <w:szCs w:val="28"/>
          <w:lang w:val="uk-UA" w:eastAsia="uk-UA"/>
        </w:rPr>
        <w:t>4. Контроль за виконанням цього рішення покласти на</w:t>
      </w:r>
      <w:r>
        <w:rPr>
          <w:sz w:val="28"/>
          <w:szCs w:val="28"/>
          <w:lang w:val="uk-UA" w:eastAsia="uk-UA"/>
        </w:rPr>
        <w:t xml:space="preserve"> постійну комісію селищної ради з питань промисловості, будівництва, житлово-комунального господарства та управління об’єктами комунальної власності</w:t>
      </w:r>
      <w:r w:rsidRPr="00785A0C">
        <w:rPr>
          <w:sz w:val="28"/>
          <w:szCs w:val="28"/>
          <w:lang w:val="uk-UA" w:eastAsia="uk-UA"/>
        </w:rPr>
        <w:t>.</w:t>
      </w:r>
    </w:p>
    <w:p w:rsidR="00E93135" w:rsidRDefault="00E93135" w:rsidP="002D697F">
      <w:pPr>
        <w:shd w:val="clear" w:color="auto" w:fill="FFFFFF"/>
        <w:spacing w:before="45" w:line="315" w:lineRule="atLeast"/>
        <w:ind w:firstLine="709"/>
        <w:jc w:val="both"/>
        <w:rPr>
          <w:color w:val="141414"/>
          <w:sz w:val="28"/>
          <w:szCs w:val="28"/>
          <w:lang w:val="uk-UA" w:eastAsia="uk-UA"/>
        </w:rPr>
      </w:pPr>
    </w:p>
    <w:p w:rsidR="0052109B" w:rsidRDefault="0052109B" w:rsidP="002D697F">
      <w:pPr>
        <w:shd w:val="clear" w:color="auto" w:fill="FFFFFF"/>
        <w:spacing w:before="45" w:line="315" w:lineRule="atLeast"/>
        <w:ind w:firstLine="709"/>
        <w:jc w:val="both"/>
        <w:rPr>
          <w:color w:val="141414"/>
          <w:sz w:val="28"/>
          <w:szCs w:val="28"/>
          <w:lang w:val="uk-UA" w:eastAsia="uk-UA"/>
        </w:rPr>
      </w:pPr>
    </w:p>
    <w:p w:rsidR="00320CD4" w:rsidRPr="00785A0C" w:rsidRDefault="00320CD4" w:rsidP="002D697F">
      <w:pPr>
        <w:shd w:val="clear" w:color="auto" w:fill="FFFFFF"/>
        <w:spacing w:before="45" w:line="315" w:lineRule="atLeast"/>
        <w:ind w:firstLine="709"/>
        <w:jc w:val="both"/>
        <w:rPr>
          <w:color w:val="141414"/>
          <w:sz w:val="28"/>
          <w:szCs w:val="28"/>
          <w:lang w:val="uk-UA" w:eastAsia="uk-UA"/>
        </w:rPr>
      </w:pPr>
    </w:p>
    <w:p w:rsidR="00E93135" w:rsidRPr="00610F5D" w:rsidRDefault="00E93135" w:rsidP="00EB3C14">
      <w:pPr>
        <w:ind w:right="-1"/>
        <w:jc w:val="both"/>
        <w:rPr>
          <w:sz w:val="28"/>
          <w:szCs w:val="28"/>
          <w:lang w:val="uk-UA"/>
        </w:rPr>
      </w:pPr>
      <w:r w:rsidRPr="00116515">
        <w:rPr>
          <w:sz w:val="28"/>
          <w:szCs w:val="28"/>
          <w:lang w:val="uk-UA"/>
        </w:rPr>
        <w:t>Селищний голова</w:t>
      </w:r>
      <w:r w:rsidRPr="00116515">
        <w:rPr>
          <w:sz w:val="28"/>
          <w:szCs w:val="28"/>
          <w:lang w:val="uk-UA"/>
        </w:rPr>
        <w:tab/>
      </w:r>
      <w:r w:rsidRPr="00116515">
        <w:rPr>
          <w:sz w:val="28"/>
          <w:szCs w:val="28"/>
          <w:lang w:val="uk-UA"/>
        </w:rPr>
        <w:tab/>
      </w:r>
      <w:r w:rsidRPr="00116515">
        <w:rPr>
          <w:sz w:val="28"/>
          <w:szCs w:val="28"/>
          <w:lang w:val="uk-UA"/>
        </w:rPr>
        <w:tab/>
      </w:r>
      <w:r w:rsidRPr="00116515">
        <w:rPr>
          <w:sz w:val="28"/>
          <w:szCs w:val="28"/>
          <w:lang w:val="uk-UA"/>
        </w:rPr>
        <w:tab/>
      </w:r>
      <w:r w:rsidRPr="00116515">
        <w:rPr>
          <w:sz w:val="28"/>
          <w:szCs w:val="28"/>
          <w:lang w:val="uk-UA"/>
        </w:rPr>
        <w:tab/>
      </w:r>
      <w:r w:rsidRPr="00116515">
        <w:rPr>
          <w:sz w:val="28"/>
          <w:szCs w:val="28"/>
          <w:lang w:val="uk-UA"/>
        </w:rPr>
        <w:tab/>
        <w:t>Петро ЗБАРОВСЬКИЙ</w:t>
      </w:r>
    </w:p>
    <w:sectPr w:rsidR="00E93135" w:rsidRPr="00610F5D" w:rsidSect="009101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D36" w:rsidRDefault="009D4D36" w:rsidP="00B23CD0">
      <w:r>
        <w:separator/>
      </w:r>
    </w:p>
  </w:endnote>
  <w:endnote w:type="continuationSeparator" w:id="0">
    <w:p w:rsidR="009D4D36" w:rsidRDefault="009D4D36" w:rsidP="00B23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7C1" w:rsidRDefault="00DA67C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7C1" w:rsidRDefault="00DA67C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7C1" w:rsidRDefault="00DA67C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D36" w:rsidRDefault="009D4D36" w:rsidP="00B23CD0">
      <w:r>
        <w:separator/>
      </w:r>
    </w:p>
  </w:footnote>
  <w:footnote w:type="continuationSeparator" w:id="0">
    <w:p w:rsidR="009D4D36" w:rsidRDefault="009D4D36" w:rsidP="00B23C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7C1" w:rsidRDefault="00DA67C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135" w:rsidRPr="001A36C1" w:rsidRDefault="00E93135" w:rsidP="00AB42DC">
    <w:pPr>
      <w:pStyle w:val="a4"/>
      <w:tabs>
        <w:tab w:val="clear" w:pos="4677"/>
        <w:tab w:val="clear" w:pos="9355"/>
        <w:tab w:val="left" w:pos="9214"/>
      </w:tabs>
      <w:ind w:left="8505" w:hanging="425"/>
      <w:jc w:val="right"/>
      <w:rPr>
        <w:lang w:val="uk-U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7C1" w:rsidRDefault="00DA67C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14913"/>
    <w:multiLevelType w:val="multilevel"/>
    <w:tmpl w:val="AB7EB23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suff w:val="space"/>
      <w:lvlText w:val="%2."/>
      <w:lvlJc w:val="left"/>
      <w:pPr>
        <w:ind w:left="36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</w:rPr>
    </w:lvl>
  </w:abstractNum>
  <w:abstractNum w:abstractNumId="1">
    <w:nsid w:val="31612384"/>
    <w:multiLevelType w:val="hybridMultilevel"/>
    <w:tmpl w:val="65F4C88E"/>
    <w:lvl w:ilvl="0" w:tplc="E410D680">
      <w:start w:val="196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E77551"/>
    <w:multiLevelType w:val="multilevel"/>
    <w:tmpl w:val="0E82D5A2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74234521"/>
    <w:multiLevelType w:val="multilevel"/>
    <w:tmpl w:val="A296CBB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213"/>
    <w:rsid w:val="00007D67"/>
    <w:rsid w:val="000136A1"/>
    <w:rsid w:val="00015EB0"/>
    <w:rsid w:val="0002284C"/>
    <w:rsid w:val="000D4F03"/>
    <w:rsid w:val="00106558"/>
    <w:rsid w:val="00116515"/>
    <w:rsid w:val="001331F3"/>
    <w:rsid w:val="00155BA0"/>
    <w:rsid w:val="00172555"/>
    <w:rsid w:val="001A033E"/>
    <w:rsid w:val="001A36C1"/>
    <w:rsid w:val="001C42CD"/>
    <w:rsid w:val="001E145C"/>
    <w:rsid w:val="001E344E"/>
    <w:rsid w:val="002103BC"/>
    <w:rsid w:val="00220777"/>
    <w:rsid w:val="00223BF0"/>
    <w:rsid w:val="00237257"/>
    <w:rsid w:val="00237D59"/>
    <w:rsid w:val="00256469"/>
    <w:rsid w:val="00266593"/>
    <w:rsid w:val="00267A58"/>
    <w:rsid w:val="00275CB8"/>
    <w:rsid w:val="002A63BE"/>
    <w:rsid w:val="002C3ABA"/>
    <w:rsid w:val="002D697F"/>
    <w:rsid w:val="002E20EE"/>
    <w:rsid w:val="002E2260"/>
    <w:rsid w:val="002E2DEE"/>
    <w:rsid w:val="00320CD4"/>
    <w:rsid w:val="00351D16"/>
    <w:rsid w:val="00372359"/>
    <w:rsid w:val="00376710"/>
    <w:rsid w:val="00397F78"/>
    <w:rsid w:val="003A3B1D"/>
    <w:rsid w:val="003B5BE9"/>
    <w:rsid w:val="003D68C4"/>
    <w:rsid w:val="003F75D0"/>
    <w:rsid w:val="004A2F8D"/>
    <w:rsid w:val="004E12D6"/>
    <w:rsid w:val="004E7C34"/>
    <w:rsid w:val="004F3A45"/>
    <w:rsid w:val="004F7CEE"/>
    <w:rsid w:val="0050659C"/>
    <w:rsid w:val="0050693C"/>
    <w:rsid w:val="00513433"/>
    <w:rsid w:val="0052109B"/>
    <w:rsid w:val="00527BCE"/>
    <w:rsid w:val="00541B5B"/>
    <w:rsid w:val="00544804"/>
    <w:rsid w:val="00546D4D"/>
    <w:rsid w:val="00550AA8"/>
    <w:rsid w:val="00554245"/>
    <w:rsid w:val="0057001D"/>
    <w:rsid w:val="005814C0"/>
    <w:rsid w:val="0059170B"/>
    <w:rsid w:val="005A65BF"/>
    <w:rsid w:val="005A7D9D"/>
    <w:rsid w:val="005C2F0D"/>
    <w:rsid w:val="005C532F"/>
    <w:rsid w:val="005F25EC"/>
    <w:rsid w:val="005F6F70"/>
    <w:rsid w:val="00610F5D"/>
    <w:rsid w:val="00613754"/>
    <w:rsid w:val="00624502"/>
    <w:rsid w:val="0063490E"/>
    <w:rsid w:val="00674D2F"/>
    <w:rsid w:val="006759F4"/>
    <w:rsid w:val="006778FC"/>
    <w:rsid w:val="006941DC"/>
    <w:rsid w:val="006B3632"/>
    <w:rsid w:val="006F4C19"/>
    <w:rsid w:val="00742AF1"/>
    <w:rsid w:val="0074709A"/>
    <w:rsid w:val="00785A0C"/>
    <w:rsid w:val="007D5F29"/>
    <w:rsid w:val="007E41A9"/>
    <w:rsid w:val="0081789F"/>
    <w:rsid w:val="00826112"/>
    <w:rsid w:val="00837C80"/>
    <w:rsid w:val="008564F8"/>
    <w:rsid w:val="00856724"/>
    <w:rsid w:val="008569BB"/>
    <w:rsid w:val="00863480"/>
    <w:rsid w:val="00884CAA"/>
    <w:rsid w:val="008B4F13"/>
    <w:rsid w:val="008B6BCB"/>
    <w:rsid w:val="008D3343"/>
    <w:rsid w:val="008F0E4E"/>
    <w:rsid w:val="008F57D9"/>
    <w:rsid w:val="009101E2"/>
    <w:rsid w:val="009537D4"/>
    <w:rsid w:val="009B40E3"/>
    <w:rsid w:val="009D4D36"/>
    <w:rsid w:val="009F573A"/>
    <w:rsid w:val="00A00825"/>
    <w:rsid w:val="00A52A4A"/>
    <w:rsid w:val="00A66CE8"/>
    <w:rsid w:val="00A80BAC"/>
    <w:rsid w:val="00A8516E"/>
    <w:rsid w:val="00AB42DC"/>
    <w:rsid w:val="00B10163"/>
    <w:rsid w:val="00B23CD0"/>
    <w:rsid w:val="00B27E4F"/>
    <w:rsid w:val="00B3550C"/>
    <w:rsid w:val="00B840DD"/>
    <w:rsid w:val="00BE4F9A"/>
    <w:rsid w:val="00BE5BC7"/>
    <w:rsid w:val="00BF12FA"/>
    <w:rsid w:val="00BF42B5"/>
    <w:rsid w:val="00C05DE3"/>
    <w:rsid w:val="00C25729"/>
    <w:rsid w:val="00C34675"/>
    <w:rsid w:val="00C40FEE"/>
    <w:rsid w:val="00C45609"/>
    <w:rsid w:val="00C65520"/>
    <w:rsid w:val="00C673F6"/>
    <w:rsid w:val="00C756C0"/>
    <w:rsid w:val="00C96DBF"/>
    <w:rsid w:val="00CF785B"/>
    <w:rsid w:val="00D1107F"/>
    <w:rsid w:val="00D13D63"/>
    <w:rsid w:val="00D36C46"/>
    <w:rsid w:val="00D40273"/>
    <w:rsid w:val="00D41665"/>
    <w:rsid w:val="00D52062"/>
    <w:rsid w:val="00D55810"/>
    <w:rsid w:val="00D670A6"/>
    <w:rsid w:val="00D8291A"/>
    <w:rsid w:val="00D87473"/>
    <w:rsid w:val="00DA67C1"/>
    <w:rsid w:val="00DB70E9"/>
    <w:rsid w:val="00DC03AF"/>
    <w:rsid w:val="00DC7BBB"/>
    <w:rsid w:val="00DE413D"/>
    <w:rsid w:val="00DF32C3"/>
    <w:rsid w:val="00E01A7A"/>
    <w:rsid w:val="00E02AA5"/>
    <w:rsid w:val="00E26BBC"/>
    <w:rsid w:val="00E66CDE"/>
    <w:rsid w:val="00E706FF"/>
    <w:rsid w:val="00E71CEF"/>
    <w:rsid w:val="00E848AC"/>
    <w:rsid w:val="00E93135"/>
    <w:rsid w:val="00EA2488"/>
    <w:rsid w:val="00EB3161"/>
    <w:rsid w:val="00EB3C14"/>
    <w:rsid w:val="00F063D4"/>
    <w:rsid w:val="00F103BF"/>
    <w:rsid w:val="00F42213"/>
    <w:rsid w:val="00F6277D"/>
    <w:rsid w:val="00F73261"/>
    <w:rsid w:val="00F7770C"/>
    <w:rsid w:val="00FB342E"/>
    <w:rsid w:val="00FD5695"/>
    <w:rsid w:val="00FE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3806ED-E449-42C8-AE4C-C47BA1DB0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97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D697F"/>
    <w:pPr>
      <w:ind w:left="720"/>
      <w:contextualSpacing/>
    </w:pPr>
  </w:style>
  <w:style w:type="paragraph" w:styleId="a4">
    <w:name w:val="header"/>
    <w:basedOn w:val="a"/>
    <w:link w:val="a5"/>
    <w:uiPriority w:val="99"/>
    <w:rsid w:val="00B23C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23CD0"/>
    <w:rPr>
      <w:rFonts w:ascii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B23C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B23CD0"/>
    <w:rPr>
      <w:rFonts w:ascii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rsid w:val="006137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613754"/>
    <w:rPr>
      <w:rFonts w:ascii="Tahoma" w:hAnsi="Tahoma" w:cs="Tahoma"/>
      <w:sz w:val="16"/>
      <w:szCs w:val="16"/>
      <w:lang w:val="ru-RU" w:eastAsia="ru-RU"/>
    </w:rPr>
  </w:style>
  <w:style w:type="paragraph" w:styleId="aa">
    <w:name w:val="Title"/>
    <w:basedOn w:val="a"/>
    <w:link w:val="ab"/>
    <w:uiPriority w:val="99"/>
    <w:qFormat/>
    <w:rsid w:val="00884CAA"/>
    <w:pPr>
      <w:ind w:left="-284" w:right="-199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99"/>
    <w:locked/>
    <w:rsid w:val="00884CA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">
    <w:name w:val="Основной текст (2)_"/>
    <w:link w:val="20"/>
    <w:uiPriority w:val="99"/>
    <w:locked/>
    <w:rsid w:val="00884CAA"/>
    <w:rPr>
      <w:rFonts w:ascii="Calibri" w:hAnsi="Calibri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84CAA"/>
    <w:pPr>
      <w:widowControl w:val="0"/>
      <w:shd w:val="clear" w:color="auto" w:fill="FFFFFF"/>
      <w:spacing w:before="300" w:line="293" w:lineRule="exact"/>
      <w:ind w:hanging="360"/>
      <w:jc w:val="both"/>
    </w:pPr>
    <w:rPr>
      <w:rFonts w:ascii="Calibri" w:eastAsia="Calibri" w:hAnsi="Calibri"/>
      <w:sz w:val="20"/>
      <w:szCs w:val="20"/>
    </w:rPr>
  </w:style>
  <w:style w:type="paragraph" w:styleId="ac">
    <w:name w:val="Normal (Web)"/>
    <w:basedOn w:val="a"/>
    <w:uiPriority w:val="99"/>
    <w:semiHidden/>
    <w:rsid w:val="00351D16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semiHidden/>
    <w:rsid w:val="00351D16"/>
    <w:rPr>
      <w:rFonts w:cs="Times New Roman"/>
      <w:color w:val="0000FF"/>
      <w:u w:val="single"/>
    </w:rPr>
  </w:style>
  <w:style w:type="table" w:styleId="ae">
    <w:name w:val="Table Grid"/>
    <w:basedOn w:val="a1"/>
    <w:uiPriority w:val="99"/>
    <w:locked/>
    <w:rsid w:val="00C65520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qFormat/>
    <w:locked/>
    <w:rsid w:val="00E26B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57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4</cp:revision>
  <cp:lastPrinted>2021-10-06T13:08:00Z</cp:lastPrinted>
  <dcterms:created xsi:type="dcterms:W3CDTF">2021-10-25T06:09:00Z</dcterms:created>
  <dcterms:modified xsi:type="dcterms:W3CDTF">2021-10-25T06:20:00Z</dcterms:modified>
</cp:coreProperties>
</file>