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DC54C" w14:textId="5ACDFBBE" w:rsidR="007418B4" w:rsidRPr="003A66BC" w:rsidRDefault="007418B4" w:rsidP="007418B4">
      <w:pPr>
        <w:tabs>
          <w:tab w:val="left" w:pos="4395"/>
          <w:tab w:val="left" w:pos="482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F781AF" w14:textId="2B3F8550" w:rsidR="00AA0D44" w:rsidRDefault="00AA0D44" w:rsidP="00AA0D44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213BB2">
        <w:rPr>
          <w:noProof/>
          <w:lang w:val="ru-RU" w:eastAsia="ru-RU"/>
        </w:rPr>
        <w:drawing>
          <wp:anchor distT="0" distB="0" distL="114935" distR="114935" simplePos="0" relativeHeight="251659264" behindDoc="0" locked="0" layoutInCell="1" allowOverlap="1" wp14:anchorId="5A626D82" wp14:editId="65A43395">
            <wp:simplePos x="0" y="0"/>
            <wp:positionH relativeFrom="page">
              <wp:posOffset>3128645</wp:posOffset>
            </wp:positionH>
            <wp:positionV relativeFrom="paragraph">
              <wp:posOffset>71755</wp:posOffset>
            </wp:positionV>
            <wp:extent cx="913765" cy="62420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4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36"/>
          <w:szCs w:val="36"/>
        </w:rPr>
        <w:tab/>
      </w:r>
    </w:p>
    <w:p w14:paraId="6B433F29" w14:textId="0DDAFC56" w:rsidR="00AA0D44" w:rsidRDefault="00AA0D44" w:rsidP="00AA0D44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50F2D36" w14:textId="77777777" w:rsidR="00AA0D44" w:rsidRDefault="00AA0D44" w:rsidP="00AA0D44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A8638A4" w14:textId="3B8E9FDC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</w:t>
      </w:r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      УКРАЇНА</w:t>
      </w:r>
    </w:p>
    <w:p w14:paraId="3A37E21E" w14:textId="77777777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                      Новотроїцька селищна рада</w:t>
      </w:r>
    </w:p>
    <w:p w14:paraId="0CEA5A04" w14:textId="77777777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         Генічеського району Херсонської області</w:t>
      </w:r>
    </w:p>
    <w:p w14:paraId="158BF903" w14:textId="77777777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ВИКОНАВЧИЙ КОМІТЕТ</w:t>
      </w:r>
    </w:p>
    <w:p w14:paraId="35DCAC5A" w14:textId="77777777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   Р І Ш Е Н Н Я</w:t>
      </w:r>
    </w:p>
    <w:p w14:paraId="01F31F05" w14:textId="77777777" w:rsidR="00C27A3F" w:rsidRDefault="00C27A3F" w:rsidP="00C27A3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14:paraId="720906B5" w14:textId="656A8E74" w:rsidR="00C27A3F" w:rsidRPr="00E26FBF" w:rsidRDefault="00C27A3F" w:rsidP="00C27A3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22.11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493</w:t>
      </w:r>
    </w:p>
    <w:p w14:paraId="5F535380" w14:textId="77777777" w:rsidR="00C27A3F" w:rsidRPr="00E26FBF" w:rsidRDefault="00C27A3F" w:rsidP="00C27A3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14:paraId="520DAF40" w14:textId="77777777" w:rsidR="00C27A3F" w:rsidRDefault="00C27A3F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E9E40" w14:textId="3FE868EA" w:rsidR="00295916" w:rsidRDefault="00295916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демонтаж </w:t>
      </w:r>
      <w:bookmarkStart w:id="0" w:name="_Hlk8820913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будівлі </w:t>
      </w:r>
    </w:p>
    <w:p w14:paraId="58DF71A6" w14:textId="77777777" w:rsidR="00295916" w:rsidRDefault="00295916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колишнього кінотеатру </w:t>
      </w:r>
    </w:p>
    <w:p w14:paraId="7066C8BE" w14:textId="1EB9CC4D" w:rsidR="00A5494C" w:rsidRPr="00A5494C" w:rsidRDefault="00295916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смт Сиваське</w:t>
      </w:r>
      <w:bookmarkEnd w:id="0"/>
    </w:p>
    <w:p w14:paraId="32300CFF" w14:textId="77777777" w:rsidR="00A5494C" w:rsidRP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14:paraId="786F62BB" w14:textId="0902AAB8" w:rsidR="00A5494C" w:rsidRP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309B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6BC" w:rsidRPr="003A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пп.1 п. </w:t>
      </w:r>
      <w:r w:rsidR="003A6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3A66BC" w:rsidRPr="003A66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A6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3A66BC" w:rsidRPr="003A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</w:t>
      </w:r>
      <w:r w:rsidR="003A6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атт</w:t>
      </w:r>
      <w:r w:rsidR="003A66B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3A6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A66BC" w:rsidRPr="003A66B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</w:t>
      </w:r>
      <w:r w:rsidR="00C2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«Про місцеве самоврядування 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Україні»,</w:t>
      </w:r>
      <w:r w:rsidR="002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</w:t>
      </w:r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подання старости Сиваськ</w:t>
      </w:r>
      <w:r w:rsidR="00C2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старостинського округу</w:t>
      </w:r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07.10.2021 року,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 обстеження </w:t>
      </w:r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будівлі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4115" w:rsidRPr="00254115">
        <w:t xml:space="preserve"> </w:t>
      </w:r>
      <w:r w:rsidR="00254115" w:rsidRP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та </w:t>
      </w:r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на списання основних засобів </w:t>
      </w:r>
      <w:bookmarkStart w:id="1" w:name="_Hlk88209024"/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Новотроїцького житлово-комунального підприємства</w:t>
      </w:r>
      <w:bookmarkEnd w:id="1"/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17.11.2021 року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викон</w:t>
      </w:r>
      <w:r w:rsidR="00F9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авчий 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="00F90068">
        <w:rPr>
          <w:rFonts w:ascii="Times New Roman" w:eastAsia="Times New Roman" w:hAnsi="Times New Roman" w:cs="Times New Roman"/>
          <w:sz w:val="28"/>
          <w:szCs w:val="28"/>
          <w:lang w:eastAsia="ru-RU"/>
        </w:rPr>
        <w:t>ітет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30E6EFA0" w14:textId="328B9809" w:rsidR="00A5494C" w:rsidRP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В И Р І Ш И В</w:t>
      </w:r>
      <w:r w:rsidR="00C27A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83967B" w14:textId="5AA2FE26" w:rsidR="00A5494C" w:rsidRP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Доручити </w:t>
      </w:r>
      <w:r w:rsidR="00AC5B32" w:rsidRP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Новотроїцько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AC5B32" w:rsidRP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житлово-комунально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AC5B32" w:rsidRP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130BFDB" w14:textId="5AC50A02" w:rsidR="00A5494C" w:rsidRPr="00A5494C" w:rsidRDefault="00A5494C" w:rsidP="00AC5B3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851C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демонтаж 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аварійної </w:t>
      </w:r>
      <w:r w:rsidR="00AC5B32" w:rsidRP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будівлі колишнього кіно</w:t>
      </w:r>
      <w:bookmarkStart w:id="2" w:name="_GoBack"/>
      <w:bookmarkEnd w:id="2"/>
      <w:r w:rsidR="00AC5B32" w:rsidRP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театру</w:t>
      </w:r>
      <w:r w:rsidR="000F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який розташований за адресою: Херсонська область, Генічеський район,</w:t>
      </w:r>
      <w:r w:rsidR="00AC5B32" w:rsidRP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смт Сиваське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вул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Миру</w:t>
      </w:r>
      <w:r w:rsidR="00DF4926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буд. 86</w:t>
      </w:r>
      <w:r w:rsidR="000F1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3CFFDC" w14:textId="3D7CAD82" w:rsid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 виконанні  робіт  дотримуватися техніки безпеки, не допускати попадання будівельного сміття на сусідні ділянки і пошкодження майна на суміжних ділянках.</w:t>
      </w:r>
    </w:p>
    <w:p w14:paraId="73192CF0" w14:textId="44D54D66" w:rsidR="000F1F5B" w:rsidRPr="00A5494C" w:rsidRDefault="000F1F5B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1.3 Після закінчення демонтажу земельну ділянку на якій знаходилась аварійна будівля прибрати від будівельного сміття. </w:t>
      </w:r>
    </w:p>
    <w:p w14:paraId="4D3089D1" w14:textId="1EA35A4F" w:rsidR="00A5494C" w:rsidRP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253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Погасити технічну документацію по 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будівлі колишнього кінотеатру 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23EA2B" w14:textId="6A23E2DB" w:rsidR="00A5494C" w:rsidRP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253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виконанням цього рішення покласти на </w:t>
      </w:r>
      <w:r w:rsidR="000F1F5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F1F5B" w:rsidRPr="000F1F5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0F1F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F1F5B" w:rsidRPr="000F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відділу житлово-комунального господарства, комунальної власності та благоустрою Новотроїцької селищної ради</w:t>
      </w:r>
      <w:r w:rsidR="000F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ЧЕРНЯЄВА.</w:t>
      </w:r>
    </w:p>
    <w:p w14:paraId="32D4E463" w14:textId="77777777" w:rsidR="00A5494C" w:rsidRPr="00A5494C" w:rsidRDefault="00A5494C" w:rsidP="00A5494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5B2A3" w14:textId="4D9AC06F" w:rsidR="007418B4" w:rsidRPr="00AA0D44" w:rsidRDefault="0047656E" w:rsidP="000F1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B093DB2" w14:textId="436E1376" w:rsidR="003507F6" w:rsidRDefault="00B00F1C" w:rsidP="00C27A3F">
      <w:pPr>
        <w:tabs>
          <w:tab w:val="left" w:pos="5664"/>
        </w:tabs>
        <w:spacing w:after="0" w:line="240" w:lineRule="auto"/>
        <w:jc w:val="both"/>
      </w:pPr>
      <w:r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55BE" w:rsidRPr="00AA0D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Селищний голова</w:t>
      </w:r>
      <w:r w:rsidR="007418B4"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11E1"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B7108"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sectPr w:rsidR="003507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1CD1D" w14:textId="77777777" w:rsidR="00674D84" w:rsidRDefault="00674D84" w:rsidP="00674D84">
      <w:pPr>
        <w:spacing w:after="0" w:line="240" w:lineRule="auto"/>
      </w:pPr>
      <w:r>
        <w:separator/>
      </w:r>
    </w:p>
  </w:endnote>
  <w:endnote w:type="continuationSeparator" w:id="0">
    <w:p w14:paraId="3B349F39" w14:textId="77777777" w:rsidR="00674D84" w:rsidRDefault="00674D84" w:rsidP="0067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141CD" w14:textId="77777777" w:rsidR="00674D84" w:rsidRDefault="00674D84" w:rsidP="00674D84">
      <w:pPr>
        <w:spacing w:after="0" w:line="240" w:lineRule="auto"/>
      </w:pPr>
      <w:r>
        <w:separator/>
      </w:r>
    </w:p>
  </w:footnote>
  <w:footnote w:type="continuationSeparator" w:id="0">
    <w:p w14:paraId="18B6E66A" w14:textId="77777777" w:rsidR="00674D84" w:rsidRDefault="00674D84" w:rsidP="00674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D9"/>
    <w:rsid w:val="000657D8"/>
    <w:rsid w:val="000811E1"/>
    <w:rsid w:val="000855BE"/>
    <w:rsid w:val="000F1F5B"/>
    <w:rsid w:val="0013698D"/>
    <w:rsid w:val="001B29A2"/>
    <w:rsid w:val="00223276"/>
    <w:rsid w:val="00254115"/>
    <w:rsid w:val="002779B1"/>
    <w:rsid w:val="00295916"/>
    <w:rsid w:val="003507F6"/>
    <w:rsid w:val="003A66BC"/>
    <w:rsid w:val="0047656E"/>
    <w:rsid w:val="0057225F"/>
    <w:rsid w:val="00674D84"/>
    <w:rsid w:val="007418B4"/>
    <w:rsid w:val="00851C60"/>
    <w:rsid w:val="008C7C5C"/>
    <w:rsid w:val="009E53D9"/>
    <w:rsid w:val="00A5494C"/>
    <w:rsid w:val="00AA0D44"/>
    <w:rsid w:val="00AC5B32"/>
    <w:rsid w:val="00B00F1C"/>
    <w:rsid w:val="00C222F7"/>
    <w:rsid w:val="00C253D2"/>
    <w:rsid w:val="00C27A3F"/>
    <w:rsid w:val="00CB7108"/>
    <w:rsid w:val="00DF4926"/>
    <w:rsid w:val="00E94E16"/>
    <w:rsid w:val="00F309BD"/>
    <w:rsid w:val="00F9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6BB6"/>
  <w15:docId w15:val="{ED75986F-F278-491C-B710-7B9D20BE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2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4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4D84"/>
  </w:style>
  <w:style w:type="paragraph" w:styleId="a7">
    <w:name w:val="footer"/>
    <w:basedOn w:val="a"/>
    <w:link w:val="a8"/>
    <w:uiPriority w:val="99"/>
    <w:unhideWhenUsed/>
    <w:rsid w:val="00674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4D84"/>
  </w:style>
  <w:style w:type="paragraph" w:styleId="a9">
    <w:name w:val="No Spacing"/>
    <w:uiPriority w:val="1"/>
    <w:qFormat/>
    <w:rsid w:val="00C27A3F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Пользователь Windows</cp:lastModifiedBy>
  <cp:revision>5</cp:revision>
  <cp:lastPrinted>2021-11-22T12:42:00Z</cp:lastPrinted>
  <dcterms:created xsi:type="dcterms:W3CDTF">2021-11-19T11:46:00Z</dcterms:created>
  <dcterms:modified xsi:type="dcterms:W3CDTF">2021-11-22T12:43:00Z</dcterms:modified>
</cp:coreProperties>
</file>