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DC54C" w14:textId="5ACDFBBE" w:rsidR="007418B4" w:rsidRPr="003A66BC" w:rsidRDefault="007418B4" w:rsidP="007418B4">
      <w:pPr>
        <w:tabs>
          <w:tab w:val="left" w:pos="4395"/>
          <w:tab w:val="left" w:pos="482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F781AF" w14:textId="2B3F8550" w:rsidR="00AA0D44" w:rsidRDefault="00AA0D44" w:rsidP="00AA0D44">
      <w:pPr>
        <w:tabs>
          <w:tab w:val="left" w:pos="382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213BB2">
        <w:rPr>
          <w:noProof/>
          <w:lang w:val="ru-RU" w:eastAsia="ru-RU"/>
        </w:rPr>
        <w:drawing>
          <wp:anchor distT="0" distB="0" distL="114935" distR="114935" simplePos="0" relativeHeight="251659264" behindDoc="0" locked="0" layoutInCell="1" allowOverlap="1" wp14:anchorId="5A626D82" wp14:editId="65A43395">
            <wp:simplePos x="0" y="0"/>
            <wp:positionH relativeFrom="page">
              <wp:posOffset>3128645</wp:posOffset>
            </wp:positionH>
            <wp:positionV relativeFrom="paragraph">
              <wp:posOffset>71755</wp:posOffset>
            </wp:positionV>
            <wp:extent cx="913765" cy="62420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4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sz w:val="36"/>
          <w:szCs w:val="36"/>
        </w:rPr>
        <w:tab/>
      </w:r>
    </w:p>
    <w:p w14:paraId="6B433F29" w14:textId="0DDAFC56" w:rsidR="00AA0D44" w:rsidRDefault="00AA0D44" w:rsidP="00AA0D44">
      <w:pPr>
        <w:tabs>
          <w:tab w:val="left" w:pos="382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50F2D36" w14:textId="77777777" w:rsidR="00AA0D44" w:rsidRDefault="00AA0D44" w:rsidP="00AA0D44">
      <w:pPr>
        <w:tabs>
          <w:tab w:val="left" w:pos="382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A8638A4" w14:textId="3B8E9FDC" w:rsidR="00AA0D44" w:rsidRP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 </w:t>
      </w:r>
      <w:r w:rsidRPr="00AA0D44">
        <w:rPr>
          <w:rFonts w:ascii="Times New Roman" w:eastAsia="Calibri" w:hAnsi="Times New Roman" w:cs="Times New Roman"/>
          <w:b/>
          <w:sz w:val="36"/>
          <w:szCs w:val="36"/>
        </w:rPr>
        <w:t xml:space="preserve">      УКРАЇНА</w:t>
      </w:r>
    </w:p>
    <w:p w14:paraId="3A37E21E" w14:textId="77777777" w:rsidR="00AA0D44" w:rsidRP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                       Новотроїцька селищна рада</w:t>
      </w:r>
    </w:p>
    <w:p w14:paraId="0CEA5A04" w14:textId="77777777" w:rsidR="00AA0D44" w:rsidRP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          Генічеського району Херсонської області</w:t>
      </w:r>
    </w:p>
    <w:p w14:paraId="158BF903" w14:textId="77777777" w:rsidR="00AA0D44" w:rsidRP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ВИКОНАВЧИЙ КОМІТЕТ</w:t>
      </w:r>
    </w:p>
    <w:p w14:paraId="35DCAC5A" w14:textId="77777777" w:rsidR="00AA0D44" w:rsidRP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AA0D44"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    Р І Ш Е Н </w:t>
      </w:r>
      <w:proofErr w:type="spellStart"/>
      <w:r w:rsidRPr="00AA0D44">
        <w:rPr>
          <w:rFonts w:ascii="Times New Roman" w:eastAsia="Calibri" w:hAnsi="Times New Roman" w:cs="Times New Roman"/>
          <w:b/>
          <w:sz w:val="36"/>
          <w:szCs w:val="36"/>
        </w:rPr>
        <w:t>Н</w:t>
      </w:r>
      <w:proofErr w:type="spellEnd"/>
      <w:r w:rsidRPr="00AA0D44">
        <w:rPr>
          <w:rFonts w:ascii="Times New Roman" w:eastAsia="Calibri" w:hAnsi="Times New Roman" w:cs="Times New Roman"/>
          <w:b/>
          <w:sz w:val="36"/>
          <w:szCs w:val="36"/>
        </w:rPr>
        <w:t xml:space="preserve"> Я</w:t>
      </w:r>
    </w:p>
    <w:p w14:paraId="6DCCBE60" w14:textId="46833900" w:rsidR="00AA0D44" w:rsidRDefault="00AA0D44" w:rsidP="00AA0D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7FF9C8B" w14:textId="30EA4758" w:rsidR="00682F37" w:rsidRPr="00682F37" w:rsidRDefault="00093372" w:rsidP="00682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84535D">
        <w:rPr>
          <w:rFonts w:ascii="Times New Roman" w:hAnsi="Times New Roman" w:cs="Times New Roman"/>
          <w:sz w:val="28"/>
          <w:szCs w:val="28"/>
        </w:rPr>
        <w:t>25</w:t>
      </w:r>
      <w:r w:rsidR="00682F37" w:rsidRPr="00682F37">
        <w:rPr>
          <w:rFonts w:ascii="Times New Roman" w:hAnsi="Times New Roman" w:cs="Times New Roman"/>
          <w:sz w:val="28"/>
          <w:szCs w:val="28"/>
        </w:rPr>
        <w:t>.</w:t>
      </w:r>
      <w:r w:rsidR="00787469">
        <w:rPr>
          <w:rFonts w:ascii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.2021р. № </w:t>
      </w:r>
      <w:r w:rsidR="0084535D">
        <w:rPr>
          <w:rFonts w:ascii="Times New Roman" w:hAnsi="Times New Roman" w:cs="Times New Roman"/>
          <w:sz w:val="28"/>
          <w:szCs w:val="28"/>
        </w:rPr>
        <w:t>501</w:t>
      </w:r>
    </w:p>
    <w:p w14:paraId="542574B5" w14:textId="77777777" w:rsidR="00682F37" w:rsidRPr="00682F37" w:rsidRDefault="00682F37" w:rsidP="00682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F37">
        <w:rPr>
          <w:rFonts w:ascii="Times New Roman" w:hAnsi="Times New Roman" w:cs="Times New Roman"/>
          <w:sz w:val="28"/>
          <w:szCs w:val="28"/>
        </w:rPr>
        <w:t>смт Новотроїцьке</w:t>
      </w:r>
    </w:p>
    <w:p w14:paraId="332E828D" w14:textId="77777777" w:rsidR="00682F37" w:rsidRPr="00AA0D44" w:rsidRDefault="00682F37" w:rsidP="00682F3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14F4F0B" w14:textId="0A98506F" w:rsidR="00682F37" w:rsidRPr="00682F37" w:rsidRDefault="00682F37" w:rsidP="00682F37">
      <w:pPr>
        <w:spacing w:line="240" w:lineRule="auto"/>
        <w:ind w:right="552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82F37">
        <w:rPr>
          <w:rFonts w:ascii="Times New Roman" w:hAnsi="Times New Roman" w:cs="Times New Roman"/>
          <w:sz w:val="28"/>
          <w:szCs w:val="28"/>
        </w:rPr>
        <w:t xml:space="preserve">Про </w:t>
      </w:r>
      <w:r w:rsidRPr="00682F37">
        <w:rPr>
          <w:rFonts w:ascii="Times New Roman" w:hAnsi="Times New Roman" w:cs="Times New Roman"/>
          <w:sz w:val="28"/>
          <w:szCs w:val="28"/>
          <w:lang w:eastAsia="uk-UA"/>
        </w:rPr>
        <w:t xml:space="preserve">прийом-передачу майна </w:t>
      </w:r>
    </w:p>
    <w:p w14:paraId="5872BDB3" w14:textId="77777777" w:rsidR="00682F37" w:rsidRDefault="00A5494C" w:rsidP="00682F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14:paraId="642BA6CD" w14:textId="335819E6" w:rsidR="00A5494C" w:rsidRPr="00A5494C" w:rsidRDefault="00682F37" w:rsidP="00682F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Відповідно до статті 29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885, враховуючи рішення виконавчого комітету від 05.08.2021 р. №336 «Про прийом-передачу майна», враховуючи висновок </w:t>
      </w:r>
      <w:r w:rsidRPr="00682F37">
        <w:rPr>
          <w:rFonts w:ascii="Times New Roman" w:hAnsi="Times New Roman" w:cs="Times New Roman"/>
          <w:sz w:val="28"/>
          <w:szCs w:val="28"/>
        </w:rPr>
        <w:t xml:space="preserve">постійної комісії </w:t>
      </w:r>
      <w:r w:rsidRPr="00682F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селищної ради </w:t>
      </w:r>
      <w:r w:rsidRPr="00682F37">
        <w:rPr>
          <w:rFonts w:ascii="Times New Roman" w:hAnsi="Times New Roman" w:cs="Times New Roman"/>
          <w:sz w:val="28"/>
          <w:szCs w:val="28"/>
        </w:rPr>
        <w:t>з питань промисловості, будівництва, житлово-комунального господарства, та управління об'єктам</w:t>
      </w:r>
      <w:r>
        <w:rPr>
          <w:rFonts w:ascii="Times New Roman" w:hAnsi="Times New Roman" w:cs="Times New Roman"/>
          <w:sz w:val="28"/>
          <w:szCs w:val="28"/>
        </w:rPr>
        <w:t xml:space="preserve">и комунальної власності від </w:t>
      </w:r>
      <w:r w:rsidRPr="00682F3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F37">
        <w:rPr>
          <w:rFonts w:ascii="Times New Roman" w:hAnsi="Times New Roman" w:cs="Times New Roman"/>
          <w:sz w:val="28"/>
          <w:szCs w:val="28"/>
        </w:rPr>
        <w:t xml:space="preserve">11.2021 р. протокол № </w:t>
      </w:r>
      <w:r w:rsidR="00455938">
        <w:rPr>
          <w:rFonts w:ascii="Times New Roman" w:hAnsi="Times New Roman" w:cs="Times New Roman"/>
          <w:sz w:val="28"/>
          <w:szCs w:val="28"/>
        </w:rPr>
        <w:t>20,</w:t>
      </w:r>
      <w:r w:rsidRPr="00682F37">
        <w:rPr>
          <w:rFonts w:ascii="Times New Roman" w:hAnsi="Times New Roman" w:cs="Times New Roman"/>
          <w:sz w:val="28"/>
          <w:szCs w:val="28"/>
        </w:rPr>
        <w:t xml:space="preserve"> виконавчий комітет селищної ради</w:t>
      </w:r>
      <w:r w:rsidR="00A5494C"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14:paraId="30E6EFA0" w14:textId="745D2B09" w:rsidR="00A5494C" w:rsidRPr="00A5494C" w:rsidRDefault="00A5494C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В И Р І Ш И В</w:t>
      </w:r>
      <w:r w:rsidR="001D03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192CF0" w14:textId="19AF2DF1" w:rsidR="000F1F5B" w:rsidRPr="00A5494C" w:rsidRDefault="00A5494C" w:rsidP="00C20C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5411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20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Припинити право господарського відання спортивного комплексу Стадіон «Старт» ім. О.М. Пуляєва</w:t>
      </w:r>
      <w:r w:rsidR="00CF222D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розташований за адресою: 75300, Херсонська обл. Генічеський р-н, смт Новотроїцьке, вул. Каштанова, 92</w:t>
      </w:r>
      <w:r w:rsidR="00C20CE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спортивному клубу «Аматор» Новотроїцької районної ради(код ЄДРПОУ</w:t>
      </w:r>
      <w:r w:rsidR="00CF222D">
        <w:rPr>
          <w:rFonts w:ascii="Times New Roman" w:eastAsia="Times New Roman" w:hAnsi="Times New Roman" w:cs="Times New Roman"/>
          <w:sz w:val="28"/>
          <w:szCs w:val="28"/>
          <w:lang w:eastAsia="ru-RU"/>
        </w:rPr>
        <w:t>: 36338825</w:t>
      </w:r>
      <w:r w:rsidR="00C20CE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95A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3089D1" w14:textId="1078BE88" w:rsidR="00A5494C" w:rsidRPr="00A5494C" w:rsidRDefault="00A5494C" w:rsidP="00A549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253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5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</w:t>
      </w:r>
      <w:r w:rsidR="001557D0" w:rsidRPr="00155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Start w:id="0" w:name="_Hlk88664666"/>
      <w:r w:rsidR="001557D0" w:rsidRPr="00155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оперативне управління та на баланс</w:t>
      </w:r>
      <w:r w:rsidR="00EB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204" w:rsidRPr="00EB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спортивному клубу «Аматор» Новотроїцької </w:t>
      </w:r>
      <w:r w:rsidR="00EB12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селищної ради</w:t>
      </w:r>
      <w:r w:rsidR="00EB1204" w:rsidRPr="00EB1204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ЄДРПОУ: 36338825)</w:t>
      </w:r>
      <w:r w:rsidR="00EB1204" w:rsidRPr="00EB1204">
        <w:t xml:space="preserve"> </w:t>
      </w:r>
      <w:r w:rsidR="00EB1204" w:rsidRPr="00EB120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</w:t>
      </w:r>
      <w:r w:rsidR="00EB1204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EB1204" w:rsidRPr="00EB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Стадіон «Старт» ім. О.М. Пуляєва, що розташований за адресою: 75300, Херсонська обл.</w:t>
      </w:r>
      <w:r w:rsidR="001D03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1204" w:rsidRPr="00EB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Генічеський р-н, смт Новотроїцьке, вул. Каштанова, 92</w:t>
      </w:r>
      <w:r w:rsidRPr="00A54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</w:p>
    <w:p w14:paraId="37A1B717" w14:textId="54B86041" w:rsidR="00682F37" w:rsidRPr="00682F37" w:rsidRDefault="00EF1F4F" w:rsidP="00682F37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82F37" w:rsidRPr="00682F37">
        <w:rPr>
          <w:rFonts w:ascii="Times New Roman" w:hAnsi="Times New Roman" w:cs="Times New Roman"/>
          <w:sz w:val="28"/>
          <w:szCs w:val="28"/>
        </w:rPr>
        <w:t xml:space="preserve">Внести зміни до рішення виконавчого комітету від 05.08.2021 р. № 336 «Про </w:t>
      </w:r>
      <w:r w:rsidR="00682F37" w:rsidRPr="00682F37">
        <w:rPr>
          <w:rFonts w:ascii="Times New Roman" w:hAnsi="Times New Roman" w:cs="Times New Roman"/>
          <w:sz w:val="28"/>
          <w:szCs w:val="28"/>
          <w:lang w:eastAsia="uk-UA"/>
        </w:rPr>
        <w:t>прийом-передачу майна», а саме додаток до рішення вик</w:t>
      </w:r>
      <w:r w:rsidR="00600E36">
        <w:rPr>
          <w:rFonts w:ascii="Times New Roman" w:hAnsi="Times New Roman" w:cs="Times New Roman"/>
          <w:sz w:val="28"/>
          <w:szCs w:val="28"/>
          <w:lang w:eastAsia="uk-UA"/>
        </w:rPr>
        <w:t>ласти у новій редакції (додає</w:t>
      </w:r>
      <w:r w:rsidR="00682F37">
        <w:rPr>
          <w:rFonts w:ascii="Times New Roman" w:hAnsi="Times New Roman" w:cs="Times New Roman"/>
          <w:sz w:val="28"/>
          <w:szCs w:val="28"/>
          <w:lang w:eastAsia="uk-UA"/>
        </w:rPr>
        <w:t>ться</w:t>
      </w:r>
      <w:r w:rsidR="00682F37" w:rsidRPr="00682F37">
        <w:rPr>
          <w:rFonts w:ascii="Times New Roman" w:hAnsi="Times New Roman" w:cs="Times New Roman"/>
          <w:sz w:val="28"/>
          <w:szCs w:val="28"/>
          <w:lang w:eastAsia="uk-UA"/>
        </w:rPr>
        <w:t>).</w:t>
      </w:r>
    </w:p>
    <w:p w14:paraId="22F3BDF3" w14:textId="6E2598BB" w:rsidR="00682F37" w:rsidRPr="00682F37" w:rsidRDefault="00C958A2" w:rsidP="00682F37">
      <w:pPr>
        <w:tabs>
          <w:tab w:val="left" w:pos="284"/>
          <w:tab w:val="left" w:pos="851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Комісії </w:t>
      </w:r>
      <w:r w:rsidR="00682F37" w:rsidRPr="00682F37">
        <w:rPr>
          <w:rFonts w:ascii="Times New Roman" w:eastAsia="Calibri" w:hAnsi="Times New Roman" w:cs="Times New Roman"/>
          <w:sz w:val="28"/>
          <w:szCs w:val="28"/>
        </w:rPr>
        <w:t xml:space="preserve">з прийому-передачі майна комунальної власності Новотроїцької селищної територіальної громади </w:t>
      </w:r>
      <w:r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прий</w:t>
      </w:r>
      <w:r w:rsidR="00600E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00E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</w:t>
      </w:r>
      <w:r w:rsidR="00795AEE"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</w:t>
      </w:r>
      <w:r w:rsidR="00600E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значеного </w:t>
      </w:r>
      <w:r w:rsidR="00600E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п.</w:t>
      </w:r>
      <w:r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AEE"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82F37"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цього рішення</w:t>
      </w:r>
      <w:r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F37" w:rsidRPr="00682F37">
        <w:rPr>
          <w:rFonts w:ascii="Times New Roman" w:eastAsia="Calibri" w:hAnsi="Times New Roman" w:cs="Times New Roman"/>
          <w:sz w:val="28"/>
          <w:szCs w:val="28"/>
        </w:rPr>
        <w:t>із складанням відповідного акту.</w:t>
      </w:r>
    </w:p>
    <w:p w14:paraId="0D7F1BA4" w14:textId="70ADC15B" w:rsidR="00682F37" w:rsidRPr="00682F37" w:rsidRDefault="004E5D75" w:rsidP="00682F37">
      <w:pPr>
        <w:tabs>
          <w:tab w:val="left" w:pos="360"/>
          <w:tab w:val="left" w:pos="709"/>
          <w:tab w:val="left" w:pos="851"/>
          <w:tab w:val="left" w:pos="993"/>
        </w:tabs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82F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r w:rsidR="00682F37" w:rsidRPr="00682F37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постійну комісію </w:t>
      </w:r>
      <w:r w:rsidR="00682F37" w:rsidRPr="00682F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селищної ради з питань </w:t>
      </w:r>
      <w:r w:rsidR="00682F37" w:rsidRPr="00682F37">
        <w:rPr>
          <w:rFonts w:ascii="Times New Roman" w:hAnsi="Times New Roman" w:cs="Times New Roman"/>
          <w:sz w:val="28"/>
          <w:szCs w:val="28"/>
        </w:rPr>
        <w:t>промисловості, будівництва, житлово-комунального господарства, та управління об'єктами комунальної власності</w:t>
      </w:r>
      <w:r w:rsidR="00682F37" w:rsidRPr="00682F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EDB6C42" w14:textId="54CB1205" w:rsidR="00A5494C" w:rsidRPr="00A5494C" w:rsidRDefault="00A5494C" w:rsidP="00682F37">
      <w:pPr>
        <w:tabs>
          <w:tab w:val="left" w:pos="1134"/>
          <w:tab w:val="left" w:pos="1276"/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4E463" w14:textId="77777777" w:rsidR="00A5494C" w:rsidRPr="00A5494C" w:rsidRDefault="00A5494C" w:rsidP="00A5494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5B2A3" w14:textId="4D9AC06F" w:rsidR="007418B4" w:rsidRPr="00AA0D44" w:rsidRDefault="0047656E" w:rsidP="000F1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EA3007D" w14:textId="0E1A600D" w:rsidR="007418B4" w:rsidRDefault="00B00F1C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0855BE" w:rsidRPr="00AA0D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Селищний</w:t>
      </w:r>
      <w:proofErr w:type="spellEnd"/>
      <w:r w:rsidR="000855BE" w:rsidRPr="00AA0D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="007418B4"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11E1"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B7108" w:rsidRPr="00AA0D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14:paraId="24E37F3B" w14:textId="4694D03A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51A16" w14:textId="1CC68FBE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852606" w14:textId="771057EB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9C4DC" w14:textId="16D21ABE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8B74E" w14:textId="077CDB5E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8692F" w14:textId="63E80737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9AC56" w14:textId="0C05338A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6F5DF" w14:textId="40634374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F9202" w14:textId="45311A89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3E260" w14:textId="66A01FDD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35AD2" w14:textId="3DEFF598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AD90C0" w14:textId="5296E8FF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550E9" w14:textId="69ADBF0D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74FB5" w14:textId="6709B881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82053" w14:textId="1BFD0CD6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22ACF" w14:textId="60912276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E3EBD9" w14:textId="54DBBBA6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AA4A7" w14:textId="6F4B49DF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DDA7C" w14:textId="4993A53B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36AEA3" w14:textId="0CD673C4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3E3CC" w14:textId="6DE6C86C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3C3BB" w14:textId="2A98B760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F9A91" w14:textId="34998B76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7FF18" w14:textId="5951EB4C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CA990" w14:textId="7EC1CE47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3793E" w14:textId="421F3EAD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45621" w14:textId="7858FD50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FAD14A" w14:textId="193BB4AA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E9AC0" w14:textId="53D38C0B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06918" w14:textId="0BBCBB87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2DC9E" w14:textId="6B868A8A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DB49D" w14:textId="2886B4D7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472B9" w14:textId="3B41FC26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30895" w14:textId="711D209B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8CA7B" w14:textId="05FC8104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E3000" w14:textId="46B436A8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1AFE3" w14:textId="77E55DAB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4770E4" w14:textId="10C2B9C4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D4D00" w14:textId="2B5FC6B4" w:rsidR="00682F37" w:rsidRDefault="00682F37" w:rsidP="007418B4">
      <w:pPr>
        <w:tabs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BA772" w14:textId="33455659" w:rsidR="00682F37" w:rsidRPr="00682F37" w:rsidRDefault="00682F37" w:rsidP="00682F37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F37">
        <w:rPr>
          <w:rFonts w:ascii="Times New Roman" w:hAnsi="Times New Roman" w:cs="Times New Roman"/>
          <w:sz w:val="28"/>
          <w:szCs w:val="28"/>
        </w:rPr>
        <w:lastRenderedPageBreak/>
        <w:t xml:space="preserve">Додаток  </w:t>
      </w:r>
    </w:p>
    <w:p w14:paraId="7853B333" w14:textId="77777777" w:rsidR="00682F37" w:rsidRPr="00682F37" w:rsidRDefault="00682F37" w:rsidP="00682F37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F37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3E0EB638" w14:textId="77777777" w:rsidR="00682F37" w:rsidRPr="00682F37" w:rsidRDefault="00682F37" w:rsidP="00682F37">
      <w:pPr>
        <w:ind w:left="5103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F37">
        <w:rPr>
          <w:rFonts w:ascii="Times New Roman" w:hAnsi="Times New Roman" w:cs="Times New Roman"/>
          <w:sz w:val="28"/>
          <w:szCs w:val="28"/>
        </w:rPr>
        <w:t>селищної ради</w:t>
      </w:r>
    </w:p>
    <w:p w14:paraId="55716493" w14:textId="19716E3D" w:rsidR="00682F37" w:rsidRPr="00682F37" w:rsidRDefault="00093372" w:rsidP="00682F37">
      <w:pPr>
        <w:ind w:left="453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84535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.11.2021р. № </w:t>
      </w:r>
      <w:r w:rsidR="0084535D">
        <w:rPr>
          <w:rFonts w:ascii="Times New Roman" w:hAnsi="Times New Roman" w:cs="Times New Roman"/>
          <w:sz w:val="28"/>
          <w:szCs w:val="28"/>
        </w:rPr>
        <w:t>501</w:t>
      </w:r>
      <w:bookmarkStart w:id="1" w:name="_GoBack"/>
      <w:bookmarkEnd w:id="1"/>
    </w:p>
    <w:p w14:paraId="7A2C3A42" w14:textId="77777777" w:rsidR="00682F37" w:rsidRPr="00682F37" w:rsidRDefault="00682F37" w:rsidP="00682F37">
      <w:pPr>
        <w:tabs>
          <w:tab w:val="left" w:pos="5955"/>
        </w:tabs>
        <w:rPr>
          <w:rFonts w:ascii="Times New Roman" w:eastAsia="Calibri" w:hAnsi="Times New Roman" w:cs="Times New Roman"/>
          <w:sz w:val="28"/>
          <w:szCs w:val="28"/>
        </w:rPr>
      </w:pPr>
      <w:r w:rsidRPr="00682F3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14:paraId="0DC3F489" w14:textId="77777777" w:rsidR="00682F37" w:rsidRPr="00682F37" w:rsidRDefault="00682F37" w:rsidP="00682F3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82F37">
        <w:rPr>
          <w:rFonts w:ascii="Times New Roman" w:hAnsi="Times New Roman" w:cs="Times New Roman"/>
          <w:bCs/>
          <w:iCs/>
          <w:sz w:val="28"/>
          <w:szCs w:val="28"/>
        </w:rPr>
        <w:t>СКЛАД</w:t>
      </w:r>
    </w:p>
    <w:p w14:paraId="3188D74E" w14:textId="77777777" w:rsidR="00682F37" w:rsidRPr="00682F37" w:rsidRDefault="00682F37" w:rsidP="00682F3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2F37">
        <w:rPr>
          <w:rFonts w:ascii="Times New Roman" w:hAnsi="Times New Roman" w:cs="Times New Roman"/>
          <w:bCs/>
          <w:iCs/>
          <w:sz w:val="28"/>
          <w:szCs w:val="28"/>
        </w:rPr>
        <w:t xml:space="preserve">комісії </w:t>
      </w:r>
      <w:r w:rsidRPr="00682F37">
        <w:rPr>
          <w:rFonts w:ascii="Times New Roman" w:eastAsia="Calibri" w:hAnsi="Times New Roman" w:cs="Times New Roman"/>
          <w:sz w:val="28"/>
          <w:szCs w:val="28"/>
        </w:rPr>
        <w:t xml:space="preserve">з прийому-передачі майна комунальної власності </w:t>
      </w:r>
    </w:p>
    <w:p w14:paraId="69B89344" w14:textId="77777777" w:rsidR="00682F37" w:rsidRPr="00682F37" w:rsidRDefault="00682F37" w:rsidP="00682F3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2F37">
        <w:rPr>
          <w:rFonts w:ascii="Times New Roman" w:eastAsia="Calibri" w:hAnsi="Times New Roman" w:cs="Times New Roman"/>
          <w:sz w:val="28"/>
          <w:szCs w:val="28"/>
        </w:rPr>
        <w:t>Новотроїцької селищної територіальної громади</w:t>
      </w:r>
    </w:p>
    <w:p w14:paraId="68F67FED" w14:textId="77777777" w:rsidR="00682F37" w:rsidRPr="00682F37" w:rsidRDefault="00682F37" w:rsidP="00682F3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7"/>
        <w:gridCol w:w="6148"/>
      </w:tblGrid>
      <w:tr w:rsidR="00682F37" w:rsidRPr="00682F37" w14:paraId="7E7F323E" w14:textId="77777777" w:rsidTr="00DA151E">
        <w:tc>
          <w:tcPr>
            <w:tcW w:w="3197" w:type="dxa"/>
          </w:tcPr>
          <w:p w14:paraId="53969A56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6148" w:type="dxa"/>
          </w:tcPr>
          <w:p w14:paraId="53ABBD04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682F37" w:rsidRPr="00682F37" w14:paraId="38EF0C6C" w14:textId="77777777" w:rsidTr="00DA151E">
        <w:tc>
          <w:tcPr>
            <w:tcW w:w="3197" w:type="dxa"/>
          </w:tcPr>
          <w:p w14:paraId="70B77506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>Світлана ХЛУПЛЯНЕЦЬ</w:t>
            </w:r>
          </w:p>
        </w:tc>
        <w:tc>
          <w:tcPr>
            <w:tcW w:w="6148" w:type="dxa"/>
          </w:tcPr>
          <w:p w14:paraId="491154CD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Новотроїцької селищної ради</w:t>
            </w:r>
          </w:p>
        </w:tc>
      </w:tr>
      <w:tr w:rsidR="00682F37" w:rsidRPr="00682F37" w14:paraId="5490A94D" w14:textId="77777777" w:rsidTr="00DA151E">
        <w:tc>
          <w:tcPr>
            <w:tcW w:w="3197" w:type="dxa"/>
          </w:tcPr>
          <w:p w14:paraId="45BC5DCE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>Члени комісії:</w:t>
            </w:r>
          </w:p>
          <w:p w14:paraId="6667881E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148" w:type="dxa"/>
          </w:tcPr>
          <w:p w14:paraId="2CDDD066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682F37" w:rsidRPr="00682F37" w14:paraId="5924CF6C" w14:textId="77777777" w:rsidTr="00DA151E">
        <w:tc>
          <w:tcPr>
            <w:tcW w:w="3197" w:type="dxa"/>
          </w:tcPr>
          <w:p w14:paraId="4CBBDD6B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>Інна ЛИСЕНКО</w:t>
            </w:r>
          </w:p>
        </w:tc>
        <w:tc>
          <w:tcPr>
            <w:tcW w:w="6148" w:type="dxa"/>
          </w:tcPr>
          <w:p w14:paraId="5E2A21AB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>начальник фінансово-господарського відділу</w:t>
            </w:r>
          </w:p>
          <w:p w14:paraId="115A881F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 xml:space="preserve">- головний бухгалтер Новотроїцької селищної ради </w:t>
            </w:r>
          </w:p>
        </w:tc>
      </w:tr>
      <w:tr w:rsidR="00682F37" w:rsidRPr="00682F37" w14:paraId="08AD0F1D" w14:textId="77777777" w:rsidTr="00DA151E">
        <w:tc>
          <w:tcPr>
            <w:tcW w:w="3197" w:type="dxa"/>
          </w:tcPr>
          <w:p w14:paraId="74364AFB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 w:rsidRPr="00682F37">
              <w:rPr>
                <w:bCs/>
                <w:iCs/>
                <w:sz w:val="28"/>
                <w:szCs w:val="28"/>
              </w:rPr>
              <w:t>Олена</w:t>
            </w:r>
            <w:proofErr w:type="spellEnd"/>
            <w:r w:rsidRPr="00682F37">
              <w:rPr>
                <w:bCs/>
                <w:iCs/>
                <w:sz w:val="28"/>
                <w:szCs w:val="28"/>
              </w:rPr>
              <w:t xml:space="preserve"> </w:t>
            </w:r>
            <w:r w:rsidRPr="00682F37">
              <w:rPr>
                <w:sz w:val="28"/>
                <w:szCs w:val="28"/>
                <w:lang w:val="uk-UA"/>
              </w:rPr>
              <w:t>ПЕТУХОВА</w:t>
            </w:r>
          </w:p>
        </w:tc>
        <w:tc>
          <w:tcPr>
            <w:tcW w:w="6148" w:type="dxa"/>
          </w:tcPr>
          <w:p w14:paraId="61E77CD6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 w:rsidRPr="00682F37">
              <w:rPr>
                <w:bCs/>
                <w:iCs/>
                <w:sz w:val="28"/>
                <w:szCs w:val="28"/>
              </w:rPr>
              <w:t>головний</w:t>
            </w:r>
            <w:proofErr w:type="spellEnd"/>
            <w:r w:rsidRPr="00682F37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682F37">
              <w:rPr>
                <w:bCs/>
                <w:iCs/>
                <w:sz w:val="28"/>
                <w:szCs w:val="28"/>
              </w:rPr>
              <w:t>спеціаліст</w:t>
            </w:r>
            <w:proofErr w:type="spellEnd"/>
            <w:r w:rsidRPr="00682F37">
              <w:rPr>
                <w:bCs/>
                <w:iCs/>
                <w:sz w:val="28"/>
                <w:szCs w:val="28"/>
              </w:rPr>
              <w:t xml:space="preserve"> </w:t>
            </w:r>
            <w:r w:rsidRPr="00682F37">
              <w:rPr>
                <w:bCs/>
                <w:iCs/>
                <w:sz w:val="28"/>
                <w:szCs w:val="28"/>
                <w:lang w:val="uk-UA"/>
              </w:rPr>
              <w:t>фінансово-господарського відділу Новотроїцької селищної ради</w:t>
            </w:r>
          </w:p>
        </w:tc>
      </w:tr>
      <w:tr w:rsidR="00682F37" w:rsidRPr="00682F37" w14:paraId="3A63D941" w14:textId="77777777" w:rsidTr="00DA151E">
        <w:tc>
          <w:tcPr>
            <w:tcW w:w="3197" w:type="dxa"/>
          </w:tcPr>
          <w:p w14:paraId="72297831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>Олександр ЧЕРНЯЄВ</w:t>
            </w:r>
          </w:p>
        </w:tc>
        <w:tc>
          <w:tcPr>
            <w:tcW w:w="6148" w:type="dxa"/>
          </w:tcPr>
          <w:p w14:paraId="3BF4D388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682F37" w:rsidRPr="00682F37" w14:paraId="6509467F" w14:textId="77777777" w:rsidTr="00DA151E">
        <w:tc>
          <w:tcPr>
            <w:tcW w:w="3197" w:type="dxa"/>
          </w:tcPr>
          <w:p w14:paraId="23926C14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>Сергій ЧЕРНИШ</w:t>
            </w:r>
          </w:p>
        </w:tc>
        <w:tc>
          <w:tcPr>
            <w:tcW w:w="6148" w:type="dxa"/>
          </w:tcPr>
          <w:p w14:paraId="43491076" w14:textId="77777777" w:rsidR="00682F37" w:rsidRPr="00682F37" w:rsidRDefault="00682F37" w:rsidP="00DA151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682F37">
              <w:rPr>
                <w:bCs/>
                <w:iCs/>
                <w:sz w:val="28"/>
                <w:szCs w:val="28"/>
                <w:lang w:val="uk-UA"/>
              </w:rPr>
              <w:t>провідний спеціаліст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</w:tbl>
    <w:p w14:paraId="2FE268DA" w14:textId="77777777" w:rsidR="00682F37" w:rsidRPr="00682F37" w:rsidRDefault="00682F37" w:rsidP="00682F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DD508F" w14:textId="77777777" w:rsidR="00682F37" w:rsidRPr="00682F37" w:rsidRDefault="00682F37" w:rsidP="00682F37">
      <w:pPr>
        <w:pStyle w:val="a7"/>
        <w:contextualSpacing/>
        <w:rPr>
          <w:sz w:val="28"/>
          <w:szCs w:val="28"/>
          <w:lang w:val="uk-UA"/>
        </w:rPr>
      </w:pPr>
      <w:r w:rsidRPr="00682F37">
        <w:rPr>
          <w:sz w:val="28"/>
          <w:szCs w:val="28"/>
          <w:lang w:val="uk-UA"/>
        </w:rPr>
        <w:t>Керуючий справами</w:t>
      </w:r>
    </w:p>
    <w:p w14:paraId="130AAED9" w14:textId="77777777" w:rsidR="00682F37" w:rsidRDefault="00682F37" w:rsidP="00682F37">
      <w:pPr>
        <w:pStyle w:val="a7"/>
        <w:contextualSpacing/>
        <w:rPr>
          <w:sz w:val="28"/>
          <w:szCs w:val="28"/>
          <w:lang w:val="uk-UA"/>
        </w:rPr>
      </w:pPr>
      <w:r w:rsidRPr="00682F37"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p w14:paraId="5852A282" w14:textId="77777777" w:rsidR="00682F37" w:rsidRDefault="00682F37" w:rsidP="00682F37">
      <w:pPr>
        <w:pStyle w:val="a7"/>
        <w:contextualSpacing/>
        <w:rPr>
          <w:sz w:val="28"/>
          <w:szCs w:val="28"/>
          <w:lang w:val="uk-UA"/>
        </w:rPr>
      </w:pPr>
    </w:p>
    <w:p w14:paraId="4FF86F97" w14:textId="75313F66" w:rsidR="00EA4E17" w:rsidRPr="00EA4E17" w:rsidRDefault="00D92D1A" w:rsidP="00682F37">
      <w:pPr>
        <w:pStyle w:val="a7"/>
        <w:contextualSpacing/>
        <w:rPr>
          <w:b/>
          <w:bCs/>
        </w:rPr>
      </w:pPr>
      <w:r>
        <w:tab/>
      </w:r>
    </w:p>
    <w:sectPr w:rsidR="00EA4E17" w:rsidRPr="00EA4E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33913" w14:textId="77777777" w:rsidR="00163D7E" w:rsidRDefault="00163D7E" w:rsidP="00163D7E">
      <w:pPr>
        <w:spacing w:after="0" w:line="240" w:lineRule="auto"/>
      </w:pPr>
      <w:r>
        <w:separator/>
      </w:r>
    </w:p>
  </w:endnote>
  <w:endnote w:type="continuationSeparator" w:id="0">
    <w:p w14:paraId="61131ECF" w14:textId="77777777" w:rsidR="00163D7E" w:rsidRDefault="00163D7E" w:rsidP="0016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63ADA" w14:textId="77777777" w:rsidR="00163D7E" w:rsidRDefault="00163D7E" w:rsidP="00163D7E">
      <w:pPr>
        <w:spacing w:after="0" w:line="240" w:lineRule="auto"/>
      </w:pPr>
      <w:r>
        <w:separator/>
      </w:r>
    </w:p>
  </w:footnote>
  <w:footnote w:type="continuationSeparator" w:id="0">
    <w:p w14:paraId="6DE4E97E" w14:textId="77777777" w:rsidR="00163D7E" w:rsidRDefault="00163D7E" w:rsidP="00163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A147393"/>
    <w:multiLevelType w:val="hybridMultilevel"/>
    <w:tmpl w:val="2CC8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37E94"/>
    <w:multiLevelType w:val="hybridMultilevel"/>
    <w:tmpl w:val="A6220CC4"/>
    <w:lvl w:ilvl="0" w:tplc="0419000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78DD14DA"/>
    <w:multiLevelType w:val="hybridMultilevel"/>
    <w:tmpl w:val="AD726E4E"/>
    <w:lvl w:ilvl="0" w:tplc="D56C42AA">
      <w:start w:val="1"/>
      <w:numFmt w:val="bullet"/>
      <w:lvlText w:val="-"/>
      <w:lvlJc w:val="left"/>
      <w:pPr>
        <w:ind w:left="107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7A5B4C67"/>
    <w:multiLevelType w:val="hybridMultilevel"/>
    <w:tmpl w:val="87FA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D9"/>
    <w:rsid w:val="000657D8"/>
    <w:rsid w:val="000811E1"/>
    <w:rsid w:val="000855BE"/>
    <w:rsid w:val="00093372"/>
    <w:rsid w:val="000F1F5B"/>
    <w:rsid w:val="001104DD"/>
    <w:rsid w:val="001557D0"/>
    <w:rsid w:val="00163D7E"/>
    <w:rsid w:val="001B29A2"/>
    <w:rsid w:val="001D03C8"/>
    <w:rsid w:val="00223276"/>
    <w:rsid w:val="00254115"/>
    <w:rsid w:val="002779B1"/>
    <w:rsid w:val="00295916"/>
    <w:rsid w:val="0034595A"/>
    <w:rsid w:val="003507F6"/>
    <w:rsid w:val="003A66BC"/>
    <w:rsid w:val="00431556"/>
    <w:rsid w:val="00455938"/>
    <w:rsid w:val="0047656E"/>
    <w:rsid w:val="004E5D75"/>
    <w:rsid w:val="0057225F"/>
    <w:rsid w:val="00600E36"/>
    <w:rsid w:val="00682F37"/>
    <w:rsid w:val="007418B4"/>
    <w:rsid w:val="00787469"/>
    <w:rsid w:val="00795AEE"/>
    <w:rsid w:val="0084535D"/>
    <w:rsid w:val="00851C60"/>
    <w:rsid w:val="008824E3"/>
    <w:rsid w:val="008C7C5C"/>
    <w:rsid w:val="009B5E18"/>
    <w:rsid w:val="009E53D9"/>
    <w:rsid w:val="00A5494C"/>
    <w:rsid w:val="00A87E20"/>
    <w:rsid w:val="00AA0D44"/>
    <w:rsid w:val="00AC5B32"/>
    <w:rsid w:val="00B00F1C"/>
    <w:rsid w:val="00BB571D"/>
    <w:rsid w:val="00C20CEF"/>
    <w:rsid w:val="00C222F7"/>
    <w:rsid w:val="00C253D2"/>
    <w:rsid w:val="00C958A2"/>
    <w:rsid w:val="00CB7108"/>
    <w:rsid w:val="00CF222D"/>
    <w:rsid w:val="00D92D1A"/>
    <w:rsid w:val="00DF4926"/>
    <w:rsid w:val="00E94E16"/>
    <w:rsid w:val="00EA4E17"/>
    <w:rsid w:val="00EB1204"/>
    <w:rsid w:val="00EF1F4F"/>
    <w:rsid w:val="00F00872"/>
    <w:rsid w:val="00F3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6BB6"/>
  <w15:docId w15:val="{ED75986F-F278-491C-B710-7B9D20BE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2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7E20"/>
    <w:pPr>
      <w:ind w:left="720"/>
      <w:contextualSpacing/>
    </w:pPr>
  </w:style>
  <w:style w:type="table" w:styleId="a6">
    <w:name w:val="Table Grid"/>
    <w:basedOn w:val="a1"/>
    <w:uiPriority w:val="39"/>
    <w:rsid w:val="0034595A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82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163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3D7E"/>
  </w:style>
  <w:style w:type="paragraph" w:styleId="aa">
    <w:name w:val="footer"/>
    <w:basedOn w:val="a"/>
    <w:link w:val="ab"/>
    <w:uiPriority w:val="99"/>
    <w:unhideWhenUsed/>
    <w:rsid w:val="00163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3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Пользователь Windows</cp:lastModifiedBy>
  <cp:revision>7</cp:revision>
  <cp:lastPrinted>2021-11-26T09:18:00Z</cp:lastPrinted>
  <dcterms:created xsi:type="dcterms:W3CDTF">2021-11-25T06:45:00Z</dcterms:created>
  <dcterms:modified xsi:type="dcterms:W3CDTF">2021-11-26T09:19:00Z</dcterms:modified>
</cp:coreProperties>
</file>