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DA54EB">
        <w:rPr>
          <w:b/>
          <w:bCs/>
          <w:lang w:val="en-US" w:eastAsia="ar-SA"/>
        </w:rPr>
        <w:t>XI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57764D" w:rsidRDefault="001A00B4" w:rsidP="00A17D9B">
      <w:pPr>
        <w:suppressAutoHyphens/>
        <w:rPr>
          <w:bCs/>
          <w:sz w:val="28"/>
          <w:szCs w:val="28"/>
          <w:lang w:eastAsia="ar-SA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A17D9B">
        <w:rPr>
          <w:bCs/>
          <w:sz w:val="28"/>
          <w:szCs w:val="28"/>
          <w:lang w:eastAsia="ar-SA"/>
        </w:rPr>
        <w:t xml:space="preserve">23.06.2021 р. </w:t>
      </w:r>
      <w:r w:rsidRPr="00A01CEB">
        <w:rPr>
          <w:bCs/>
          <w:sz w:val="28"/>
          <w:szCs w:val="28"/>
          <w:lang w:eastAsia="ar-SA"/>
        </w:rPr>
        <w:t>№</w:t>
      </w:r>
      <w:r w:rsidR="00A17D9B">
        <w:rPr>
          <w:bCs/>
          <w:sz w:val="28"/>
          <w:szCs w:val="28"/>
          <w:lang w:eastAsia="ar-SA"/>
        </w:rPr>
        <w:t xml:space="preserve"> 570</w:t>
      </w:r>
    </w:p>
    <w:p w:rsidR="00A17D9B" w:rsidRPr="00BB0A63" w:rsidRDefault="00A17D9B" w:rsidP="00A17D9B">
      <w:pPr>
        <w:suppressAutoHyphens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</w:t>
      </w:r>
      <w:r w:rsidR="00DA54EB">
        <w:rPr>
          <w:sz w:val="28"/>
          <w:szCs w:val="28"/>
        </w:rPr>
        <w:t xml:space="preserve">       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Відповідно</w:t>
      </w:r>
      <w:r w:rsidR="000965A1">
        <w:rPr>
          <w:sz w:val="28"/>
          <w:szCs w:val="28"/>
        </w:rPr>
        <w:t xml:space="preserve"> до Бюджетного кодексу України, </w:t>
      </w:r>
      <w:r w:rsidR="000965A1" w:rsidRPr="00F74D48">
        <w:rPr>
          <w:sz w:val="28"/>
          <w:szCs w:val="28"/>
        </w:rPr>
        <w:t xml:space="preserve">розпорядження </w:t>
      </w:r>
      <w:r w:rsidR="00BF7AEC">
        <w:rPr>
          <w:sz w:val="28"/>
          <w:szCs w:val="28"/>
        </w:rPr>
        <w:t>Кабінету Міністрів України від 09 червня 2021 р. № 622-р «Про розподіл</w:t>
      </w:r>
      <w:r w:rsidR="000965A1" w:rsidRPr="00F74D48">
        <w:rPr>
          <w:sz w:val="28"/>
          <w:szCs w:val="28"/>
        </w:rPr>
        <w:t xml:space="preserve"> у 2021 році субвенції з державного бюджет</w:t>
      </w:r>
      <w:r w:rsidR="00BF7AEC">
        <w:rPr>
          <w:sz w:val="28"/>
          <w:szCs w:val="28"/>
        </w:rPr>
        <w:t>у місцевим бюджетам на реалізацію заходів, спрямованих на підвищення доступності широкосмугового доступу</w:t>
      </w:r>
      <w:r w:rsidR="00127F24">
        <w:rPr>
          <w:sz w:val="28"/>
          <w:szCs w:val="28"/>
        </w:rPr>
        <w:t xml:space="preserve"> до Інтернету в сільській місцевості</w:t>
      </w:r>
      <w:r w:rsidR="000965A1" w:rsidRPr="00F74D48">
        <w:rPr>
          <w:sz w:val="28"/>
          <w:szCs w:val="28"/>
        </w:rPr>
        <w:t>»,</w:t>
      </w:r>
      <w:r w:rsidR="00B24D10">
        <w:rPr>
          <w:sz w:val="28"/>
          <w:szCs w:val="28"/>
        </w:rPr>
        <w:t xml:space="preserve"> </w:t>
      </w:r>
      <w:r w:rsidR="00127F24">
        <w:rPr>
          <w:sz w:val="28"/>
          <w:szCs w:val="28"/>
        </w:rPr>
        <w:t xml:space="preserve">рішення сесії обласної ради від 18.06.2021 року </w:t>
      </w:r>
      <w:r w:rsidR="00DA54EB" w:rsidRPr="00DA54EB">
        <w:rPr>
          <w:sz w:val="28"/>
          <w:szCs w:val="28"/>
        </w:rPr>
        <w:t xml:space="preserve">                  </w:t>
      </w:r>
      <w:r w:rsidR="00127F24">
        <w:rPr>
          <w:sz w:val="28"/>
          <w:szCs w:val="28"/>
        </w:rPr>
        <w:t xml:space="preserve">№ </w:t>
      </w:r>
      <w:r w:rsidR="00A17D9B">
        <w:rPr>
          <w:sz w:val="28"/>
          <w:szCs w:val="28"/>
        </w:rPr>
        <w:t>205</w:t>
      </w:r>
      <w:r w:rsidR="00DA54EB" w:rsidRPr="00DA54EB">
        <w:rPr>
          <w:sz w:val="28"/>
          <w:szCs w:val="28"/>
        </w:rPr>
        <w:t xml:space="preserve"> </w:t>
      </w:r>
      <w:r w:rsidR="00127F24">
        <w:rPr>
          <w:sz w:val="28"/>
          <w:szCs w:val="28"/>
        </w:rPr>
        <w:t>«</w:t>
      </w:r>
      <w:r w:rsidR="00127F24" w:rsidRPr="00B24D10">
        <w:rPr>
          <w:sz w:val="28"/>
          <w:szCs w:val="28"/>
        </w:rPr>
        <w:t xml:space="preserve">Про внесення змін до рішення ІІ сесії обласної ради VIІI скликання </w:t>
      </w:r>
      <w:r w:rsidR="00DA54EB" w:rsidRPr="00DA54EB">
        <w:rPr>
          <w:sz w:val="28"/>
          <w:szCs w:val="28"/>
        </w:rPr>
        <w:t xml:space="preserve">     </w:t>
      </w:r>
      <w:r w:rsidR="00845570">
        <w:rPr>
          <w:sz w:val="28"/>
          <w:szCs w:val="28"/>
        </w:rPr>
        <w:t xml:space="preserve"> </w:t>
      </w:r>
      <w:bookmarkStart w:id="0" w:name="_GoBack"/>
      <w:bookmarkEnd w:id="0"/>
      <w:r w:rsidR="00DA54EB" w:rsidRPr="00DA54EB">
        <w:rPr>
          <w:sz w:val="28"/>
          <w:szCs w:val="28"/>
        </w:rPr>
        <w:t xml:space="preserve">  </w:t>
      </w:r>
      <w:r w:rsidR="00127F24" w:rsidRPr="00B24D10">
        <w:rPr>
          <w:sz w:val="28"/>
          <w:szCs w:val="28"/>
        </w:rPr>
        <w:t>від 22 грудня 2020 року № 40 «Про обласний бюджет Херсонської області на 2021 рік»</w:t>
      </w:r>
      <w:r w:rsidR="00511317">
        <w:rPr>
          <w:sz w:val="28"/>
          <w:szCs w:val="28"/>
        </w:rPr>
        <w:t xml:space="preserve">, </w:t>
      </w:r>
      <w:r w:rsidRPr="00EE70B4">
        <w:rPr>
          <w:sz w:val="28"/>
          <w:szCs w:val="28"/>
        </w:rPr>
        <w:t xml:space="preserve">керуючись статтею 26 Закону України «Про місцеве самоврядування в Україні», 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Pr="00EE70B4">
        <w:rPr>
          <w:sz w:val="28"/>
          <w:szCs w:val="28"/>
        </w:rPr>
        <w:t>від</w:t>
      </w:r>
      <w:r w:rsidR="00DC34BA">
        <w:rPr>
          <w:sz w:val="28"/>
          <w:szCs w:val="28"/>
        </w:rPr>
        <w:t xml:space="preserve"> </w:t>
      </w:r>
      <w:r w:rsidR="002172E7">
        <w:rPr>
          <w:sz w:val="28"/>
          <w:szCs w:val="28"/>
        </w:rPr>
        <w:t>22.</w:t>
      </w:r>
      <w:r w:rsidR="00F87D64">
        <w:rPr>
          <w:sz w:val="28"/>
          <w:szCs w:val="28"/>
        </w:rPr>
        <w:t>0</w:t>
      </w:r>
      <w:r w:rsidR="00127F24">
        <w:rPr>
          <w:sz w:val="28"/>
          <w:szCs w:val="28"/>
        </w:rPr>
        <w:t>6</w:t>
      </w:r>
      <w:r w:rsidR="00F87D64">
        <w:rPr>
          <w:sz w:val="28"/>
          <w:szCs w:val="28"/>
        </w:rPr>
        <w:t>.</w:t>
      </w:r>
      <w:r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>
        <w:rPr>
          <w:sz w:val="28"/>
          <w:szCs w:val="28"/>
        </w:rPr>
        <w:t xml:space="preserve"> року</w:t>
      </w:r>
      <w:r w:rsidR="002172E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№</w:t>
      </w:r>
      <w:r w:rsidR="00BB0A63">
        <w:rPr>
          <w:sz w:val="28"/>
          <w:szCs w:val="28"/>
        </w:rPr>
        <w:t xml:space="preserve"> </w:t>
      </w:r>
      <w:r w:rsidR="002172E7">
        <w:rPr>
          <w:sz w:val="28"/>
          <w:szCs w:val="28"/>
        </w:rPr>
        <w:t>274</w:t>
      </w:r>
      <w:r w:rsidRPr="00EE70B4">
        <w:rPr>
          <w:sz w:val="28"/>
          <w:szCs w:val="28"/>
        </w:rPr>
        <w:t xml:space="preserve">, враховуючи висновок </w:t>
      </w:r>
      <w:r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>
        <w:rPr>
          <w:sz w:val="28"/>
          <w:szCs w:val="28"/>
        </w:rPr>
        <w:t xml:space="preserve"> </w:t>
      </w:r>
      <w:r w:rsidR="00DA54EB" w:rsidRPr="00DA54EB">
        <w:rPr>
          <w:sz w:val="28"/>
          <w:szCs w:val="28"/>
        </w:rPr>
        <w:t>23</w:t>
      </w:r>
      <w:r w:rsidR="00F87D64">
        <w:rPr>
          <w:sz w:val="28"/>
          <w:szCs w:val="28"/>
        </w:rPr>
        <w:t>.0</w:t>
      </w:r>
      <w:r w:rsidR="00127F24">
        <w:rPr>
          <w:sz w:val="28"/>
          <w:szCs w:val="28"/>
        </w:rPr>
        <w:t>6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2172E7">
        <w:rPr>
          <w:sz w:val="28"/>
          <w:szCs w:val="28"/>
        </w:rPr>
        <w:t xml:space="preserve">21 року </w:t>
      </w:r>
      <w:r w:rsidR="0057764D">
        <w:rPr>
          <w:sz w:val="28"/>
          <w:szCs w:val="28"/>
        </w:rPr>
        <w:t>№</w:t>
      </w:r>
      <w:r w:rsidR="00DA54EB">
        <w:rPr>
          <w:sz w:val="28"/>
          <w:szCs w:val="28"/>
        </w:rPr>
        <w:t xml:space="preserve"> 10</w:t>
      </w:r>
      <w:r w:rsidRPr="00EE70B4">
        <w:rPr>
          <w:sz w:val="28"/>
          <w:szCs w:val="28"/>
        </w:rPr>
        <w:t xml:space="preserve">, селищна рада </w:t>
      </w: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5179F1">
        <w:rPr>
          <w:sz w:val="28"/>
          <w:szCs w:val="28"/>
        </w:rPr>
        <w:t xml:space="preserve"> відповідно до додатків 1-5</w:t>
      </w:r>
      <w:r w:rsidR="001074C8">
        <w:rPr>
          <w:sz w:val="28"/>
          <w:szCs w:val="28"/>
        </w:rPr>
        <w:t xml:space="preserve"> 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DA54EB" w:rsidRDefault="00DA54EB" w:rsidP="00DF48FC">
      <w:pPr>
        <w:rPr>
          <w:bCs/>
          <w:iCs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12F" w:rsidRDefault="00AF212F" w:rsidP="00427704">
      <w:r>
        <w:separator/>
      </w:r>
    </w:p>
  </w:endnote>
  <w:endnote w:type="continuationSeparator" w:id="0">
    <w:p w:rsidR="00AF212F" w:rsidRDefault="00AF212F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12F" w:rsidRDefault="00AF212F" w:rsidP="00427704">
      <w:r>
        <w:separator/>
      </w:r>
    </w:p>
  </w:footnote>
  <w:footnote w:type="continuationSeparator" w:id="0">
    <w:p w:rsidR="00AF212F" w:rsidRDefault="00AF212F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172E7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30D3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33EE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953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5570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4BE8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17D9B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212F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255E"/>
    <w:rsid w:val="00B947B4"/>
    <w:rsid w:val="00B9510D"/>
    <w:rsid w:val="00B957EB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2E2B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54EB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2A4C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3D6098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6B54-5B96-427F-A13C-3CDDC4714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8</cp:revision>
  <cp:lastPrinted>2021-06-23T13:19:00Z</cp:lastPrinted>
  <dcterms:created xsi:type="dcterms:W3CDTF">2021-06-18T12:00:00Z</dcterms:created>
  <dcterms:modified xsi:type="dcterms:W3CDTF">2021-06-25T05:38:00Z</dcterms:modified>
</cp:coreProperties>
</file>