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0029DA" w:rsidP="00D928A8">
      <w:pPr>
        <w:rPr>
          <w:lang w:val="uk-UA"/>
        </w:rPr>
      </w:pPr>
      <w:r>
        <w:rPr>
          <w:lang w:val="uk-UA"/>
        </w:rPr>
        <w:tab/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73B44">
        <w:rPr>
          <w:b/>
          <w:bCs/>
          <w:color w:val="000000"/>
          <w:lang w:val="uk-UA" w:eastAsia="ar-SA"/>
        </w:rPr>
        <w:t>ХІ</w:t>
      </w:r>
      <w:r w:rsidR="002A057E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5585E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95585E">
        <w:rPr>
          <w:sz w:val="28"/>
          <w:szCs w:val="28"/>
          <w:lang w:val="uk-UA"/>
        </w:rPr>
        <w:t>615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A73B44">
      <w:pPr>
        <w:tabs>
          <w:tab w:val="left" w:pos="4678"/>
        </w:tabs>
        <w:ind w:right="4251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EB1A6A"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документаці</w:t>
      </w:r>
      <w:r w:rsidR="00A73B44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 w:rsidR="00EB1A6A">
        <w:rPr>
          <w:sz w:val="28"/>
          <w:szCs w:val="28"/>
          <w:lang w:val="uk-UA"/>
        </w:rPr>
        <w:t>их</w:t>
      </w:r>
      <w:r w:rsidRPr="006145F4">
        <w:rPr>
          <w:sz w:val="28"/>
          <w:szCs w:val="28"/>
          <w:lang w:val="uk-UA"/>
        </w:rPr>
        <w:t xml:space="preserve"> ділян</w:t>
      </w:r>
      <w:r w:rsidR="00EB1A6A">
        <w:rPr>
          <w:sz w:val="28"/>
          <w:szCs w:val="28"/>
          <w:lang w:val="uk-UA"/>
        </w:rPr>
        <w:t>ок (неви</w:t>
      </w:r>
      <w:r w:rsidR="002D4FF7">
        <w:rPr>
          <w:sz w:val="28"/>
          <w:szCs w:val="28"/>
          <w:lang w:val="uk-UA"/>
        </w:rPr>
        <w:t>требувані земельні частки (паї))</w:t>
      </w:r>
      <w:r w:rsidR="00EB1A6A">
        <w:rPr>
          <w:sz w:val="28"/>
          <w:szCs w:val="28"/>
          <w:lang w:val="uk-UA"/>
        </w:rPr>
        <w:t xml:space="preserve">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EB1A6A">
        <w:rPr>
          <w:sz w:val="28"/>
          <w:szCs w:val="28"/>
          <w:lang w:val="uk-UA"/>
        </w:rPr>
        <w:t xml:space="preserve">ються </w:t>
      </w:r>
      <w:r w:rsidR="00DC6922">
        <w:rPr>
          <w:sz w:val="28"/>
          <w:szCs w:val="28"/>
          <w:lang w:val="uk-UA"/>
        </w:rPr>
        <w:t xml:space="preserve">в оренду </w:t>
      </w:r>
      <w:r w:rsidR="00A73B44">
        <w:rPr>
          <w:sz w:val="28"/>
          <w:szCs w:val="28"/>
          <w:lang w:val="uk-UA"/>
        </w:rPr>
        <w:t xml:space="preserve">АГРОФІРМІ </w:t>
      </w:r>
      <w:r w:rsidR="00DC6922">
        <w:rPr>
          <w:sz w:val="28"/>
          <w:szCs w:val="28"/>
          <w:lang w:val="uk-UA"/>
        </w:rPr>
        <w:t>«ТЕПЛО-ОГАРЬОВСЬКЕ»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</w:t>
      </w:r>
      <w:r w:rsidR="00DC6922">
        <w:rPr>
          <w:sz w:val="28"/>
          <w:szCs w:val="28"/>
          <w:lang w:val="uk-UA"/>
        </w:rPr>
        <w:t>93</w:t>
      </w:r>
      <w:r w:rsidR="00BC0B42">
        <w:rPr>
          <w:sz w:val="28"/>
          <w:szCs w:val="28"/>
          <w:lang w:val="uk-UA"/>
        </w:rPr>
        <w:t>, 125, 126</w:t>
      </w:r>
      <w:r w:rsidR="00EC726B">
        <w:rPr>
          <w:sz w:val="28"/>
          <w:szCs w:val="28"/>
          <w:lang w:val="uk-UA"/>
        </w:rPr>
        <w:t xml:space="preserve"> Земельного к</w:t>
      </w:r>
      <w:r w:rsidR="006145F4" w:rsidRPr="006145F4">
        <w:rPr>
          <w:sz w:val="28"/>
          <w:szCs w:val="28"/>
          <w:lang w:val="uk-UA"/>
        </w:rPr>
        <w:t xml:space="preserve">одексу України, Закону України № 2498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</w:t>
      </w:r>
      <w:r w:rsidR="00DC6922">
        <w:rPr>
          <w:sz w:val="28"/>
          <w:szCs w:val="28"/>
          <w:lang w:val="uk-UA"/>
        </w:rPr>
        <w:t xml:space="preserve">статті 13 </w:t>
      </w:r>
      <w:r w:rsidR="006145F4" w:rsidRPr="006145F4">
        <w:rPr>
          <w:sz w:val="28"/>
          <w:szCs w:val="28"/>
          <w:lang w:val="uk-UA"/>
        </w:rPr>
        <w:t>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C0B42">
        <w:rPr>
          <w:sz w:val="28"/>
          <w:szCs w:val="28"/>
          <w:lang w:val="uk-UA"/>
        </w:rPr>
        <w:t xml:space="preserve"> заяв</w:t>
      </w:r>
      <w:r w:rsidR="00EC726B">
        <w:rPr>
          <w:sz w:val="28"/>
          <w:szCs w:val="28"/>
          <w:lang w:val="uk-UA"/>
        </w:rPr>
        <w:t xml:space="preserve"> </w:t>
      </w:r>
      <w:r w:rsidR="00A73B44">
        <w:rPr>
          <w:sz w:val="28"/>
          <w:szCs w:val="28"/>
          <w:lang w:val="uk-UA"/>
        </w:rPr>
        <w:t xml:space="preserve">АГРОФІРМИ </w:t>
      </w:r>
      <w:r w:rsidR="00BC0B42">
        <w:rPr>
          <w:sz w:val="28"/>
          <w:szCs w:val="28"/>
          <w:lang w:val="uk-UA"/>
        </w:rPr>
        <w:t xml:space="preserve">«ТЕПЛО-ОГАРЬОВСЬКЕ» </w:t>
      </w:r>
      <w:r w:rsidR="006145F4">
        <w:rPr>
          <w:sz w:val="28"/>
          <w:szCs w:val="28"/>
          <w:lang w:val="uk-UA"/>
        </w:rPr>
        <w:t xml:space="preserve">від </w:t>
      </w:r>
      <w:r w:rsidR="00BC0B42">
        <w:rPr>
          <w:sz w:val="28"/>
          <w:szCs w:val="28"/>
          <w:lang w:val="uk-UA"/>
        </w:rPr>
        <w:t>27.05.2021.</w:t>
      </w:r>
      <w:r w:rsidR="00A73B44">
        <w:rPr>
          <w:sz w:val="28"/>
          <w:szCs w:val="28"/>
          <w:lang w:val="uk-UA"/>
        </w:rPr>
        <w:t xml:space="preserve"> б/н</w:t>
      </w:r>
      <w:r w:rsidR="00BC0B42">
        <w:rPr>
          <w:sz w:val="28"/>
          <w:szCs w:val="28"/>
          <w:lang w:val="uk-UA"/>
        </w:rPr>
        <w:t>, 04.06</w:t>
      </w:r>
      <w:r w:rsidR="00B06C64">
        <w:rPr>
          <w:sz w:val="28"/>
          <w:szCs w:val="28"/>
          <w:lang w:val="uk-UA"/>
        </w:rPr>
        <w:t>.2021 р.</w:t>
      </w:r>
      <w:r w:rsidR="00A73B44">
        <w:rPr>
          <w:sz w:val="28"/>
          <w:szCs w:val="28"/>
          <w:lang w:val="uk-UA"/>
        </w:rPr>
        <w:t xml:space="preserve"> № 76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EC726B">
        <w:rPr>
          <w:sz w:val="28"/>
          <w:szCs w:val="28"/>
          <w:lang w:val="uk-UA"/>
        </w:rPr>
        <w:t xml:space="preserve"> </w:t>
      </w:r>
      <w:r w:rsidR="00A73B44">
        <w:rPr>
          <w:sz w:val="28"/>
          <w:szCs w:val="28"/>
          <w:lang w:val="uk-UA"/>
        </w:rPr>
        <w:t>22.06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2D4FF7">
        <w:rPr>
          <w:sz w:val="28"/>
          <w:szCs w:val="28"/>
          <w:lang w:val="uk-UA"/>
        </w:rPr>
        <w:t xml:space="preserve">,      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2D4FF7">
        <w:rPr>
          <w:sz w:val="28"/>
          <w:szCs w:val="28"/>
          <w:lang w:val="uk-UA"/>
        </w:rPr>
        <w:t>9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D66955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C0B42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</w:t>
      </w:r>
      <w:r w:rsidR="00A73B44">
        <w:rPr>
          <w:sz w:val="28"/>
          <w:szCs w:val="28"/>
          <w:lang w:val="uk-UA"/>
        </w:rPr>
        <w:t xml:space="preserve">АГРОФІРМІ </w:t>
      </w:r>
      <w:r w:rsidR="00BC0B42">
        <w:rPr>
          <w:sz w:val="28"/>
          <w:szCs w:val="28"/>
          <w:lang w:val="uk-UA"/>
        </w:rPr>
        <w:t xml:space="preserve">«ТЕПЛО-ОГАРЬОВСЬКЕ»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документації із землеустрою щодо  встановлення (відновлення) меж  земельн</w:t>
      </w:r>
      <w:r w:rsidR="00BC0B42">
        <w:rPr>
          <w:sz w:val="28"/>
          <w:szCs w:val="28"/>
          <w:lang w:val="uk-UA"/>
        </w:rPr>
        <w:t>их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C0B42">
        <w:rPr>
          <w:sz w:val="28"/>
          <w:szCs w:val="28"/>
          <w:lang w:val="uk-UA"/>
        </w:rPr>
        <w:t>ок</w:t>
      </w:r>
      <w:r w:rsidR="006B150D">
        <w:rPr>
          <w:sz w:val="28"/>
          <w:szCs w:val="28"/>
          <w:lang w:val="uk-UA"/>
        </w:rPr>
        <w:t xml:space="preserve"> (невитребувані земельні частки (паї)</w:t>
      </w:r>
      <w:r w:rsidR="00900873">
        <w:rPr>
          <w:sz w:val="28"/>
          <w:szCs w:val="28"/>
          <w:lang w:val="uk-UA"/>
        </w:rPr>
        <w:t>)</w:t>
      </w:r>
      <w:r w:rsidR="006B150D">
        <w:rPr>
          <w:sz w:val="28"/>
          <w:szCs w:val="28"/>
          <w:lang w:val="uk-UA"/>
        </w:rPr>
        <w:t xml:space="preserve"> </w:t>
      </w:r>
      <w:r w:rsidR="00A27A90">
        <w:rPr>
          <w:sz w:val="28"/>
          <w:szCs w:val="28"/>
          <w:lang w:val="uk-UA"/>
        </w:rPr>
        <w:t>в натурі (на місцевості)</w:t>
      </w:r>
      <w:r w:rsidR="00635A38">
        <w:rPr>
          <w:sz w:val="28"/>
          <w:szCs w:val="28"/>
          <w:lang w:val="uk-UA"/>
        </w:rPr>
        <w:t>, що переда</w:t>
      </w:r>
      <w:r w:rsidR="006B150D">
        <w:rPr>
          <w:sz w:val="28"/>
          <w:szCs w:val="28"/>
          <w:lang w:val="uk-UA"/>
        </w:rPr>
        <w:t>ються</w:t>
      </w:r>
      <w:r w:rsidR="00635A38">
        <w:rPr>
          <w:sz w:val="28"/>
          <w:szCs w:val="28"/>
          <w:lang w:val="uk-UA"/>
        </w:rPr>
        <w:t xml:space="preserve"> </w:t>
      </w:r>
      <w:r w:rsidR="00635A38" w:rsidRPr="00B06C64">
        <w:rPr>
          <w:sz w:val="28"/>
          <w:szCs w:val="28"/>
          <w:lang w:val="uk-UA"/>
        </w:rPr>
        <w:t xml:space="preserve">у </w:t>
      </w:r>
      <w:r w:rsidR="00BC0B42">
        <w:rPr>
          <w:sz w:val="28"/>
          <w:szCs w:val="28"/>
          <w:lang w:val="uk-UA"/>
        </w:rPr>
        <w:t>користування на умовах оренди</w:t>
      </w:r>
      <w:r w:rsidR="00635A38">
        <w:rPr>
          <w:sz w:val="28"/>
          <w:szCs w:val="28"/>
          <w:lang w:val="uk-UA"/>
        </w:rPr>
        <w:t xml:space="preserve"> </w:t>
      </w:r>
      <w:r w:rsidR="00BC0B42">
        <w:rPr>
          <w:sz w:val="28"/>
          <w:szCs w:val="28"/>
          <w:lang w:val="uk-UA"/>
        </w:rPr>
        <w:t xml:space="preserve">загальною орієнтовною площею </w:t>
      </w:r>
      <w:r w:rsidR="00900873">
        <w:rPr>
          <w:sz w:val="28"/>
          <w:szCs w:val="28"/>
          <w:lang w:val="uk-UA"/>
        </w:rPr>
        <w:t>19,6900</w:t>
      </w:r>
      <w:r w:rsidR="00BC0B42">
        <w:rPr>
          <w:sz w:val="28"/>
          <w:szCs w:val="28"/>
          <w:lang w:val="uk-UA"/>
        </w:rPr>
        <w:t xml:space="preserve"> га для ведення товарного сільськогосподарського виробництва, а саме:</w:t>
      </w:r>
    </w:p>
    <w:p w:rsidR="00B06C64" w:rsidRDefault="006B150D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земельна частка </w:t>
      </w:r>
      <w:r w:rsidR="00900873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пай</w:t>
      </w:r>
      <w:r w:rsidR="0090087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орієнтовною площею 7</w:t>
      </w:r>
      <w:r w:rsidR="00900873">
        <w:rPr>
          <w:sz w:val="28"/>
          <w:szCs w:val="28"/>
          <w:lang w:val="uk-UA"/>
        </w:rPr>
        <w:t>,0000</w:t>
      </w:r>
      <w:r>
        <w:rPr>
          <w:sz w:val="28"/>
          <w:szCs w:val="28"/>
          <w:lang w:val="uk-UA"/>
        </w:rPr>
        <w:t xml:space="preserve"> га</w:t>
      </w:r>
      <w:r w:rsidR="00A27A90">
        <w:rPr>
          <w:sz w:val="28"/>
          <w:szCs w:val="28"/>
          <w:lang w:val="uk-UA"/>
        </w:rPr>
        <w:t>,</w:t>
      </w:r>
      <w:r w:rsidR="00B06C64" w:rsidRPr="00B06C6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яка </w:t>
      </w:r>
      <w:r w:rsidR="00B06C64" w:rsidRPr="00B06C64">
        <w:rPr>
          <w:sz w:val="28"/>
          <w:szCs w:val="28"/>
          <w:lang w:val="uk-UA"/>
        </w:rPr>
        <w:t>розташова</w:t>
      </w:r>
      <w:r>
        <w:rPr>
          <w:sz w:val="28"/>
          <w:szCs w:val="28"/>
          <w:lang w:val="uk-UA"/>
        </w:rPr>
        <w:t>на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>на території Новотроїцької селищної ради</w:t>
      </w:r>
      <w:r w:rsidR="00900873">
        <w:rPr>
          <w:sz w:val="28"/>
          <w:szCs w:val="28"/>
          <w:lang w:val="uk-UA"/>
        </w:rPr>
        <w:t xml:space="preserve"> Генічеського району</w:t>
      </w:r>
      <w:r w:rsidR="00A53A92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lastRenderedPageBreak/>
        <w:t>Херсонської області</w:t>
      </w:r>
      <w:r w:rsidR="00900873">
        <w:rPr>
          <w:sz w:val="28"/>
          <w:szCs w:val="28"/>
          <w:lang w:val="uk-UA"/>
        </w:rPr>
        <w:t xml:space="preserve"> у контурі</w:t>
      </w:r>
      <w:r w:rsidR="00D542B6">
        <w:rPr>
          <w:sz w:val="28"/>
          <w:szCs w:val="28"/>
          <w:lang w:val="uk-UA"/>
        </w:rPr>
        <w:t xml:space="preserve"> №</w:t>
      </w:r>
      <w:r w:rsidR="00900873">
        <w:rPr>
          <w:sz w:val="28"/>
          <w:szCs w:val="28"/>
          <w:lang w:val="uk-UA"/>
        </w:rPr>
        <w:t xml:space="preserve"> </w:t>
      </w:r>
      <w:r w:rsidR="002D4FF7">
        <w:rPr>
          <w:sz w:val="28"/>
          <w:szCs w:val="28"/>
          <w:lang w:val="uk-UA"/>
        </w:rPr>
        <w:t>66</w:t>
      </w:r>
      <w:r w:rsidR="00900873">
        <w:rPr>
          <w:sz w:val="28"/>
          <w:szCs w:val="28"/>
          <w:lang w:val="uk-UA"/>
        </w:rPr>
        <w:t xml:space="preserve"> із </w:t>
      </w:r>
      <w:r w:rsidR="00900873" w:rsidRPr="009E6F8A">
        <w:rPr>
          <w:sz w:val="28"/>
          <w:szCs w:val="28"/>
          <w:lang w:val="uk-UA"/>
        </w:rPr>
        <w:t>зем</w:t>
      </w:r>
      <w:r w:rsidR="00900873">
        <w:rPr>
          <w:sz w:val="28"/>
          <w:szCs w:val="28"/>
          <w:lang w:val="uk-UA"/>
        </w:rPr>
        <w:t>ель колективної</w:t>
      </w:r>
      <w:r w:rsidR="00900873" w:rsidRPr="009E6F8A">
        <w:rPr>
          <w:sz w:val="28"/>
          <w:szCs w:val="28"/>
          <w:lang w:val="uk-UA"/>
        </w:rPr>
        <w:t xml:space="preserve"> власн</w:t>
      </w:r>
      <w:r w:rsidR="00900873">
        <w:rPr>
          <w:sz w:val="28"/>
          <w:szCs w:val="28"/>
          <w:lang w:val="uk-UA"/>
        </w:rPr>
        <w:t>ості</w:t>
      </w:r>
      <w:r w:rsidR="00900873" w:rsidRPr="009E6F8A">
        <w:rPr>
          <w:sz w:val="28"/>
          <w:szCs w:val="28"/>
          <w:lang w:val="uk-UA"/>
        </w:rPr>
        <w:t xml:space="preserve"> реформованого</w:t>
      </w:r>
      <w:r w:rsidR="00900873">
        <w:rPr>
          <w:sz w:val="28"/>
          <w:szCs w:val="28"/>
          <w:lang w:val="uk-UA"/>
        </w:rPr>
        <w:t xml:space="preserve"> КСП «Прогрес»</w:t>
      </w:r>
      <w:r w:rsidR="00A53A92">
        <w:rPr>
          <w:sz w:val="28"/>
          <w:szCs w:val="28"/>
          <w:lang w:val="uk-UA"/>
        </w:rPr>
        <w:t>.</w:t>
      </w:r>
    </w:p>
    <w:p w:rsidR="00900873" w:rsidRDefault="002D4FF7" w:rsidP="0090087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З</w:t>
      </w:r>
      <w:r w:rsidR="00900873">
        <w:rPr>
          <w:sz w:val="28"/>
          <w:szCs w:val="28"/>
          <w:lang w:val="uk-UA"/>
        </w:rPr>
        <w:t xml:space="preserve">емельна частка </w:t>
      </w:r>
      <w:r w:rsidR="00A73B44">
        <w:rPr>
          <w:sz w:val="28"/>
          <w:szCs w:val="28"/>
          <w:lang w:val="uk-UA"/>
        </w:rPr>
        <w:t>(</w:t>
      </w:r>
      <w:r w:rsidR="00900873">
        <w:rPr>
          <w:sz w:val="28"/>
          <w:szCs w:val="28"/>
          <w:lang w:val="uk-UA"/>
        </w:rPr>
        <w:t>пай</w:t>
      </w:r>
      <w:r w:rsidR="00A73B44">
        <w:rPr>
          <w:sz w:val="28"/>
          <w:szCs w:val="28"/>
          <w:lang w:val="uk-UA"/>
        </w:rPr>
        <w:t>)</w:t>
      </w:r>
      <w:r w:rsidR="00900873">
        <w:rPr>
          <w:sz w:val="28"/>
          <w:szCs w:val="28"/>
          <w:lang w:val="uk-UA"/>
        </w:rPr>
        <w:t xml:space="preserve"> орієнтовною площею 12,6900 га,</w:t>
      </w:r>
      <w:r w:rsidR="00900873" w:rsidRPr="00B06C64">
        <w:rPr>
          <w:sz w:val="28"/>
          <w:szCs w:val="28"/>
          <w:lang w:val="uk-UA"/>
        </w:rPr>
        <w:t xml:space="preserve"> </w:t>
      </w:r>
      <w:r w:rsidR="00900873">
        <w:rPr>
          <w:sz w:val="28"/>
          <w:szCs w:val="28"/>
          <w:lang w:val="uk-UA"/>
        </w:rPr>
        <w:t xml:space="preserve">яка </w:t>
      </w:r>
      <w:r w:rsidR="00900873" w:rsidRPr="00B06C64">
        <w:rPr>
          <w:sz w:val="28"/>
          <w:szCs w:val="28"/>
          <w:lang w:val="uk-UA"/>
        </w:rPr>
        <w:t>розташова</w:t>
      </w:r>
      <w:r w:rsidR="00900873">
        <w:rPr>
          <w:sz w:val="28"/>
          <w:szCs w:val="28"/>
          <w:lang w:val="uk-UA"/>
        </w:rPr>
        <w:t>на</w:t>
      </w:r>
      <w:r w:rsidR="00900873" w:rsidRPr="00B06C64">
        <w:rPr>
          <w:sz w:val="28"/>
          <w:szCs w:val="28"/>
          <w:lang w:val="uk-UA"/>
        </w:rPr>
        <w:t xml:space="preserve"> </w:t>
      </w:r>
      <w:r w:rsidR="00900873">
        <w:rPr>
          <w:sz w:val="28"/>
          <w:szCs w:val="28"/>
          <w:lang w:val="uk-UA"/>
        </w:rPr>
        <w:t xml:space="preserve">на території Новотроїцької селищної ради Генічеського району Херсонської області у контурі </w:t>
      </w:r>
      <w:r w:rsidR="00D542B6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900873">
        <w:rPr>
          <w:sz w:val="28"/>
          <w:szCs w:val="28"/>
          <w:lang w:val="uk-UA"/>
        </w:rPr>
        <w:t xml:space="preserve">39-а ділянка </w:t>
      </w:r>
      <w:r w:rsidR="00D542B6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900873">
        <w:rPr>
          <w:sz w:val="28"/>
          <w:szCs w:val="28"/>
          <w:lang w:val="uk-UA"/>
        </w:rPr>
        <w:t xml:space="preserve">7 із </w:t>
      </w:r>
      <w:r w:rsidR="00900873" w:rsidRPr="009E6F8A">
        <w:rPr>
          <w:sz w:val="28"/>
          <w:szCs w:val="28"/>
          <w:lang w:val="uk-UA"/>
        </w:rPr>
        <w:t>зем</w:t>
      </w:r>
      <w:r w:rsidR="00900873">
        <w:rPr>
          <w:sz w:val="28"/>
          <w:szCs w:val="28"/>
          <w:lang w:val="uk-UA"/>
        </w:rPr>
        <w:t>ель колективної</w:t>
      </w:r>
      <w:r w:rsidR="00900873" w:rsidRPr="009E6F8A">
        <w:rPr>
          <w:sz w:val="28"/>
          <w:szCs w:val="28"/>
          <w:lang w:val="uk-UA"/>
        </w:rPr>
        <w:t xml:space="preserve"> власн</w:t>
      </w:r>
      <w:r w:rsidR="00900873">
        <w:rPr>
          <w:sz w:val="28"/>
          <w:szCs w:val="28"/>
          <w:lang w:val="uk-UA"/>
        </w:rPr>
        <w:t>ості</w:t>
      </w:r>
      <w:r w:rsidR="00900873" w:rsidRPr="009E6F8A">
        <w:rPr>
          <w:sz w:val="28"/>
          <w:szCs w:val="28"/>
          <w:lang w:val="uk-UA"/>
        </w:rPr>
        <w:t xml:space="preserve"> реформованого</w:t>
      </w:r>
      <w:r w:rsidR="00900873">
        <w:rPr>
          <w:sz w:val="28"/>
          <w:szCs w:val="28"/>
          <w:lang w:val="uk-UA"/>
        </w:rPr>
        <w:t xml:space="preserve"> КСП «Прогрес».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A73B44">
        <w:rPr>
          <w:sz w:val="28"/>
          <w:szCs w:val="28"/>
          <w:lang w:val="uk-UA"/>
        </w:rPr>
        <w:t xml:space="preserve">АГРОФІРМІ </w:t>
      </w:r>
      <w:r w:rsidR="00900873">
        <w:rPr>
          <w:sz w:val="28"/>
          <w:szCs w:val="28"/>
          <w:lang w:val="uk-UA"/>
        </w:rPr>
        <w:t xml:space="preserve">«ТЕПЛО-ОГАРЬОВСЬКЕ»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EB1A6A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ктній </w:t>
      </w:r>
      <w:r w:rsidR="00EC726B">
        <w:rPr>
          <w:rFonts w:asciiTheme="majorHAnsi" w:hAnsiTheme="majorHAnsi" w:cstheme="majorHAnsi"/>
          <w:sz w:val="28"/>
          <w:szCs w:val="28"/>
          <w:lang w:val="uk-UA"/>
        </w:rPr>
        <w:t xml:space="preserve">землевпорядній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організації та надати на</w:t>
      </w:r>
      <w:r w:rsidR="00EC726B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2D4FF7">
      <w:pPr>
        <w:shd w:val="clear" w:color="auto" w:fill="FFFFFF"/>
        <w:tabs>
          <w:tab w:val="num" w:pos="709"/>
        </w:tabs>
        <w:ind w:left="540" w:firstLine="16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EF2ACD" w:rsidP="002D4FF7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053CBC" w:rsidRPr="00AF41B9">
        <w:rPr>
          <w:sz w:val="28"/>
          <w:szCs w:val="28"/>
          <w:lang w:val="uk-UA"/>
        </w:rPr>
        <w:t xml:space="preserve">Після закінчення </w:t>
      </w:r>
      <w:r>
        <w:rPr>
          <w:sz w:val="28"/>
          <w:szCs w:val="28"/>
          <w:lang w:val="uk-UA"/>
        </w:rPr>
        <w:t xml:space="preserve">терміну </w:t>
      </w:r>
      <w:r w:rsidR="00053CBC"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D542B6">
        <w:rPr>
          <w:sz w:val="28"/>
          <w:szCs w:val="28"/>
          <w:lang w:val="uk-UA"/>
        </w:rPr>
        <w:t>вважа</w:t>
      </w:r>
      <w:r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>
        <w:rPr>
          <w:sz w:val="28"/>
          <w:szCs w:val="28"/>
          <w:lang w:val="uk-UA"/>
        </w:rPr>
        <w:t xml:space="preserve"> </w:t>
      </w:r>
      <w:r w:rsidR="00053CBC"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A67" w:rsidRDefault="00295A67" w:rsidP="00223D5D">
      <w:r>
        <w:separator/>
      </w:r>
    </w:p>
  </w:endnote>
  <w:endnote w:type="continuationSeparator" w:id="0">
    <w:p w:rsidR="00295A67" w:rsidRDefault="00295A6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A67" w:rsidRDefault="00295A67" w:rsidP="00223D5D">
      <w:r>
        <w:separator/>
      </w:r>
    </w:p>
  </w:footnote>
  <w:footnote w:type="continuationSeparator" w:id="0">
    <w:p w:rsidR="00295A67" w:rsidRDefault="00295A6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9DA"/>
    <w:rsid w:val="00011B5D"/>
    <w:rsid w:val="000150E9"/>
    <w:rsid w:val="00047A34"/>
    <w:rsid w:val="00053CBC"/>
    <w:rsid w:val="00061740"/>
    <w:rsid w:val="000745A3"/>
    <w:rsid w:val="000A046F"/>
    <w:rsid w:val="000D6621"/>
    <w:rsid w:val="00147BE3"/>
    <w:rsid w:val="001766BB"/>
    <w:rsid w:val="00182846"/>
    <w:rsid w:val="001B1500"/>
    <w:rsid w:val="00223D5D"/>
    <w:rsid w:val="002534BD"/>
    <w:rsid w:val="0026376D"/>
    <w:rsid w:val="002654FA"/>
    <w:rsid w:val="00295A67"/>
    <w:rsid w:val="002A057E"/>
    <w:rsid w:val="002C1B61"/>
    <w:rsid w:val="002D4FF7"/>
    <w:rsid w:val="002F518B"/>
    <w:rsid w:val="003146B7"/>
    <w:rsid w:val="00327380"/>
    <w:rsid w:val="00382237"/>
    <w:rsid w:val="00396EA7"/>
    <w:rsid w:val="003C7663"/>
    <w:rsid w:val="003E38FD"/>
    <w:rsid w:val="003F1D9F"/>
    <w:rsid w:val="003F30A6"/>
    <w:rsid w:val="00400C96"/>
    <w:rsid w:val="00407734"/>
    <w:rsid w:val="00414582"/>
    <w:rsid w:val="00425146"/>
    <w:rsid w:val="0048268C"/>
    <w:rsid w:val="004846EB"/>
    <w:rsid w:val="0048682C"/>
    <w:rsid w:val="004913C2"/>
    <w:rsid w:val="004E261F"/>
    <w:rsid w:val="00507B59"/>
    <w:rsid w:val="0052066F"/>
    <w:rsid w:val="00521098"/>
    <w:rsid w:val="005652EB"/>
    <w:rsid w:val="005732B9"/>
    <w:rsid w:val="00577B5F"/>
    <w:rsid w:val="00581D8F"/>
    <w:rsid w:val="00586EC2"/>
    <w:rsid w:val="005D158A"/>
    <w:rsid w:val="006145F4"/>
    <w:rsid w:val="0063237B"/>
    <w:rsid w:val="0063410C"/>
    <w:rsid w:val="00635A38"/>
    <w:rsid w:val="00643A5A"/>
    <w:rsid w:val="006B150D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F2487"/>
    <w:rsid w:val="00900873"/>
    <w:rsid w:val="0090394E"/>
    <w:rsid w:val="0095585E"/>
    <w:rsid w:val="00960778"/>
    <w:rsid w:val="00967CC4"/>
    <w:rsid w:val="0097389D"/>
    <w:rsid w:val="009740B7"/>
    <w:rsid w:val="009C33E5"/>
    <w:rsid w:val="009D2E4C"/>
    <w:rsid w:val="009E32B2"/>
    <w:rsid w:val="009E6F5B"/>
    <w:rsid w:val="009E6F8A"/>
    <w:rsid w:val="00A25053"/>
    <w:rsid w:val="00A27A90"/>
    <w:rsid w:val="00A53A92"/>
    <w:rsid w:val="00A73B44"/>
    <w:rsid w:val="00A76E68"/>
    <w:rsid w:val="00AC16B8"/>
    <w:rsid w:val="00AD399C"/>
    <w:rsid w:val="00B06C64"/>
    <w:rsid w:val="00B15986"/>
    <w:rsid w:val="00B254D9"/>
    <w:rsid w:val="00B27A7E"/>
    <w:rsid w:val="00B36065"/>
    <w:rsid w:val="00B665C3"/>
    <w:rsid w:val="00B84592"/>
    <w:rsid w:val="00BC0B42"/>
    <w:rsid w:val="00C014B4"/>
    <w:rsid w:val="00C35EAD"/>
    <w:rsid w:val="00C36DB5"/>
    <w:rsid w:val="00C56E3F"/>
    <w:rsid w:val="00C6018B"/>
    <w:rsid w:val="00C83389"/>
    <w:rsid w:val="00CC772F"/>
    <w:rsid w:val="00D2339E"/>
    <w:rsid w:val="00D34354"/>
    <w:rsid w:val="00D40ADF"/>
    <w:rsid w:val="00D40F59"/>
    <w:rsid w:val="00D473F7"/>
    <w:rsid w:val="00D542B6"/>
    <w:rsid w:val="00D544F3"/>
    <w:rsid w:val="00D66955"/>
    <w:rsid w:val="00D7528E"/>
    <w:rsid w:val="00D928A8"/>
    <w:rsid w:val="00DC6922"/>
    <w:rsid w:val="00DF21C5"/>
    <w:rsid w:val="00DF5081"/>
    <w:rsid w:val="00E042F3"/>
    <w:rsid w:val="00E04487"/>
    <w:rsid w:val="00E07E96"/>
    <w:rsid w:val="00E253F9"/>
    <w:rsid w:val="00E2788C"/>
    <w:rsid w:val="00E359CD"/>
    <w:rsid w:val="00E45679"/>
    <w:rsid w:val="00E557CE"/>
    <w:rsid w:val="00E80999"/>
    <w:rsid w:val="00E85026"/>
    <w:rsid w:val="00E94851"/>
    <w:rsid w:val="00EB1A6A"/>
    <w:rsid w:val="00EC726B"/>
    <w:rsid w:val="00ED6743"/>
    <w:rsid w:val="00EE45CA"/>
    <w:rsid w:val="00EF2ACD"/>
    <w:rsid w:val="00F00519"/>
    <w:rsid w:val="00F03F9F"/>
    <w:rsid w:val="00F91B82"/>
    <w:rsid w:val="00FA28FA"/>
    <w:rsid w:val="00FB2733"/>
    <w:rsid w:val="00FE4935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A3B2E"/>
  <w15:docId w15:val="{56275502-AE55-4C34-825B-A54F1397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2021-06-18T11:36:00Z</cp:lastPrinted>
  <dcterms:created xsi:type="dcterms:W3CDTF">2021-06-09T22:51:00Z</dcterms:created>
  <dcterms:modified xsi:type="dcterms:W3CDTF">2021-06-24T06:28:00Z</dcterms:modified>
</cp:coreProperties>
</file>