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8A8" w:rsidRPr="004F51FA" w:rsidRDefault="00D928A8" w:rsidP="001C650C">
      <w:pPr>
        <w:rPr>
          <w:lang w:val="uk-UA"/>
        </w:rPr>
      </w:pPr>
    </w:p>
    <w:p w:rsidR="00D928A8" w:rsidRPr="004F51FA" w:rsidRDefault="00D928A8" w:rsidP="00D928A8">
      <w:pPr>
        <w:rPr>
          <w:lang w:val="uk-UA"/>
        </w:rPr>
      </w:pPr>
    </w:p>
    <w:p w:rsidR="00D928A8" w:rsidRPr="004F51FA" w:rsidRDefault="00D928A8" w:rsidP="00D928A8">
      <w:pPr>
        <w:rPr>
          <w:lang w:val="uk-UA"/>
        </w:rPr>
      </w:pPr>
      <w:r w:rsidRPr="004F51FA">
        <w:rPr>
          <w:noProof/>
          <w:lang w:val="en-US" w:eastAsia="en-US"/>
        </w:rPr>
        <w:drawing>
          <wp:anchor distT="0" distB="0" distL="114300" distR="114300" simplePos="0" relativeHeight="251658752" behindDoc="0" locked="0" layoutInCell="1" allowOverlap="1">
            <wp:simplePos x="0" y="0"/>
            <wp:positionH relativeFrom="column">
              <wp:posOffset>2534731</wp:posOffset>
            </wp:positionH>
            <wp:positionV relativeFrom="paragraph">
              <wp:posOffset>-411171</wp:posOffset>
            </wp:positionV>
            <wp:extent cx="920064" cy="617838"/>
            <wp:effectExtent l="19050" t="0" r="0" b="0"/>
            <wp:wrapSquare wrapText="bothSides"/>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clrChange>
                        <a:clrFrom>
                          <a:srgbClr val="FFFFFF"/>
                        </a:clrFrom>
                        <a:clrTo>
                          <a:srgbClr val="FFFFFF">
                            <a:alpha val="0"/>
                          </a:srgbClr>
                        </a:clrTo>
                      </a:clrChange>
                    </a:blip>
                    <a:srcRect l="22975" t="18040" r="41640" b="42354"/>
                    <a:stretch>
                      <a:fillRect/>
                    </a:stretch>
                  </pic:blipFill>
                  <pic:spPr bwMode="auto">
                    <a:xfrm>
                      <a:off x="0" y="0"/>
                      <a:ext cx="919480" cy="617220"/>
                    </a:xfrm>
                    <a:prstGeom prst="rect">
                      <a:avLst/>
                    </a:prstGeom>
                    <a:noFill/>
                  </pic:spPr>
                </pic:pic>
              </a:graphicData>
            </a:graphic>
          </wp:anchor>
        </w:drawing>
      </w:r>
    </w:p>
    <w:p w:rsidR="00D928A8" w:rsidRPr="004F51FA" w:rsidRDefault="00D928A8" w:rsidP="00D928A8">
      <w:pPr>
        <w:rPr>
          <w:lang w:val="uk-UA"/>
        </w:rPr>
      </w:pPr>
    </w:p>
    <w:p w:rsidR="00D928A8" w:rsidRPr="004F51FA" w:rsidRDefault="00D928A8" w:rsidP="00D928A8">
      <w:pPr>
        <w:widowControl w:val="0"/>
        <w:shd w:val="clear" w:color="auto" w:fill="FFFFFF"/>
        <w:suppressAutoHyphens/>
        <w:autoSpaceDE w:val="0"/>
        <w:ind w:left="67"/>
        <w:jc w:val="center"/>
        <w:rPr>
          <w:b/>
          <w:bCs/>
          <w:color w:val="000000"/>
          <w:spacing w:val="10"/>
          <w:sz w:val="40"/>
          <w:szCs w:val="40"/>
          <w:lang w:val="uk-UA" w:eastAsia="ar-SA"/>
        </w:rPr>
      </w:pPr>
      <w:r w:rsidRPr="004F51FA">
        <w:rPr>
          <w:b/>
          <w:color w:val="000000"/>
          <w:spacing w:val="10"/>
          <w:sz w:val="36"/>
          <w:szCs w:val="36"/>
          <w:lang w:val="uk-UA" w:eastAsia="ar-SA"/>
        </w:rPr>
        <w:t>УКРАЇНА</w:t>
      </w:r>
    </w:p>
    <w:p w:rsidR="00D928A8" w:rsidRPr="004F51FA" w:rsidRDefault="00D928A8" w:rsidP="00D928A8">
      <w:pPr>
        <w:keepNext/>
        <w:tabs>
          <w:tab w:val="num" w:pos="432"/>
        </w:tabs>
        <w:suppressAutoHyphens/>
        <w:ind w:right="-5"/>
        <w:jc w:val="center"/>
        <w:outlineLvl w:val="0"/>
        <w:rPr>
          <w:b/>
          <w:bCs/>
          <w:color w:val="000000"/>
          <w:sz w:val="40"/>
          <w:szCs w:val="40"/>
          <w:lang w:val="uk-UA" w:eastAsia="ar-SA"/>
        </w:rPr>
      </w:pPr>
      <w:r w:rsidRPr="004F51FA">
        <w:rPr>
          <w:b/>
          <w:bCs/>
          <w:color w:val="000000"/>
          <w:sz w:val="40"/>
          <w:szCs w:val="40"/>
          <w:lang w:val="uk-UA" w:eastAsia="ar-SA"/>
        </w:rPr>
        <w:t>Новотроїцька селищна рада</w:t>
      </w:r>
    </w:p>
    <w:p w:rsidR="00D928A8" w:rsidRPr="004F51FA" w:rsidRDefault="00D928A8" w:rsidP="00D928A8">
      <w:pPr>
        <w:keepNext/>
        <w:tabs>
          <w:tab w:val="num" w:pos="432"/>
        </w:tabs>
        <w:suppressAutoHyphens/>
        <w:ind w:right="-5"/>
        <w:jc w:val="center"/>
        <w:outlineLvl w:val="0"/>
        <w:rPr>
          <w:b/>
          <w:bCs/>
          <w:color w:val="000000"/>
          <w:sz w:val="48"/>
          <w:szCs w:val="48"/>
          <w:lang w:val="uk-UA" w:eastAsia="ar-SA"/>
        </w:rPr>
      </w:pPr>
      <w:r w:rsidRPr="004F51FA">
        <w:rPr>
          <w:b/>
          <w:bCs/>
          <w:color w:val="000000"/>
          <w:sz w:val="40"/>
          <w:szCs w:val="40"/>
          <w:lang w:val="uk-UA" w:eastAsia="ar-SA"/>
        </w:rPr>
        <w:t>Генічеського району Херсонської області</w:t>
      </w:r>
    </w:p>
    <w:p w:rsidR="00D928A8" w:rsidRPr="004F51FA" w:rsidRDefault="00D928A8" w:rsidP="00D928A8">
      <w:pPr>
        <w:suppressAutoHyphens/>
        <w:jc w:val="center"/>
        <w:rPr>
          <w:color w:val="000000"/>
          <w:lang w:val="uk-UA" w:eastAsia="ar-SA"/>
        </w:rPr>
      </w:pPr>
      <w:r w:rsidRPr="004F51FA">
        <w:rPr>
          <w:b/>
          <w:bCs/>
          <w:color w:val="000000"/>
          <w:sz w:val="48"/>
          <w:szCs w:val="48"/>
          <w:lang w:val="uk-UA" w:eastAsia="ar-SA"/>
        </w:rPr>
        <w:t xml:space="preserve">Р І Ш Е Н </w:t>
      </w:r>
      <w:proofErr w:type="spellStart"/>
      <w:r w:rsidRPr="004F51FA">
        <w:rPr>
          <w:b/>
          <w:bCs/>
          <w:color w:val="000000"/>
          <w:sz w:val="48"/>
          <w:szCs w:val="48"/>
          <w:lang w:val="uk-UA" w:eastAsia="ar-SA"/>
        </w:rPr>
        <w:t>Н</w:t>
      </w:r>
      <w:proofErr w:type="spellEnd"/>
      <w:r w:rsidRPr="004F51FA">
        <w:rPr>
          <w:b/>
          <w:bCs/>
          <w:color w:val="000000"/>
          <w:sz w:val="48"/>
          <w:szCs w:val="48"/>
          <w:lang w:val="uk-UA" w:eastAsia="ar-SA"/>
        </w:rPr>
        <w:t xml:space="preserve"> Я</w:t>
      </w:r>
    </w:p>
    <w:p w:rsidR="00D928A8" w:rsidRPr="004F51FA" w:rsidRDefault="00D928A8" w:rsidP="00D928A8">
      <w:pPr>
        <w:suppressAutoHyphens/>
        <w:ind w:left="-284" w:right="-199"/>
        <w:jc w:val="center"/>
        <w:rPr>
          <w:b/>
          <w:bCs/>
          <w:color w:val="000000"/>
          <w:sz w:val="16"/>
          <w:szCs w:val="16"/>
          <w:lang w:val="uk-UA" w:eastAsia="ar-SA"/>
        </w:rPr>
      </w:pPr>
      <w:r w:rsidRPr="004F51FA">
        <w:rPr>
          <w:color w:val="000000"/>
          <w:lang w:val="uk-UA" w:eastAsia="ar-SA"/>
        </w:rPr>
        <w:t>(</w:t>
      </w:r>
      <w:r w:rsidR="00223D5D">
        <w:rPr>
          <w:b/>
          <w:bCs/>
          <w:color w:val="000000"/>
          <w:lang w:val="uk-UA" w:eastAsia="ar-SA"/>
        </w:rPr>
        <w:t xml:space="preserve">ПРИЙНЯТЕ </w:t>
      </w:r>
      <w:r w:rsidR="00FE1CD5">
        <w:rPr>
          <w:b/>
          <w:bCs/>
          <w:color w:val="000000"/>
          <w:lang w:val="uk-UA" w:eastAsia="ar-SA"/>
        </w:rPr>
        <w:t xml:space="preserve">ХІ </w:t>
      </w:r>
      <w:r w:rsidRPr="004F51FA">
        <w:rPr>
          <w:b/>
          <w:bCs/>
          <w:color w:val="000000"/>
          <w:lang w:val="uk-UA" w:eastAsia="ar-SA"/>
        </w:rPr>
        <w:t>СЕСІЄЮ СЕЛИЩНОЇ РАДИ VІІІ СКЛИКАННЯ)</w:t>
      </w:r>
    </w:p>
    <w:p w:rsidR="00D928A8" w:rsidRPr="004F51FA" w:rsidRDefault="00D928A8" w:rsidP="00D928A8">
      <w:pPr>
        <w:suppressAutoHyphens/>
        <w:ind w:left="-284" w:right="-199"/>
        <w:jc w:val="center"/>
        <w:rPr>
          <w:color w:val="000000"/>
          <w:lang w:val="uk-UA" w:eastAsia="ar-SA"/>
        </w:rPr>
      </w:pPr>
      <w:r w:rsidRPr="004F51FA">
        <w:rPr>
          <w:b/>
          <w:bCs/>
          <w:color w:val="000000"/>
          <w:sz w:val="16"/>
          <w:szCs w:val="16"/>
          <w:lang w:val="uk-UA" w:eastAsia="ar-SA"/>
        </w:rPr>
        <w:t>______________________________________________________________________________________________________________________</w:t>
      </w:r>
    </w:p>
    <w:p w:rsidR="00D06753" w:rsidRPr="004F51FA" w:rsidRDefault="00D06753" w:rsidP="00D06753">
      <w:pPr>
        <w:rPr>
          <w:sz w:val="28"/>
          <w:szCs w:val="28"/>
          <w:lang w:val="uk-UA"/>
        </w:rPr>
      </w:pPr>
      <w:r w:rsidRPr="004F51FA">
        <w:rPr>
          <w:sz w:val="28"/>
          <w:szCs w:val="28"/>
          <w:lang w:val="uk-UA"/>
        </w:rPr>
        <w:t xml:space="preserve">від </w:t>
      </w:r>
      <w:r w:rsidR="00B6293E">
        <w:rPr>
          <w:sz w:val="28"/>
          <w:szCs w:val="28"/>
          <w:lang w:val="uk-UA"/>
        </w:rPr>
        <w:t>23.06.2021 р.</w:t>
      </w:r>
      <w:r w:rsidR="00B6293E">
        <w:rPr>
          <w:sz w:val="28"/>
          <w:szCs w:val="28"/>
          <w:lang w:val="uk-UA"/>
        </w:rPr>
        <w:t xml:space="preserve"> </w:t>
      </w:r>
      <w:r>
        <w:rPr>
          <w:sz w:val="28"/>
          <w:szCs w:val="28"/>
          <w:lang w:val="uk-UA"/>
        </w:rPr>
        <w:t xml:space="preserve">№ </w:t>
      </w:r>
      <w:r w:rsidR="00B6293E">
        <w:rPr>
          <w:sz w:val="28"/>
          <w:szCs w:val="28"/>
          <w:lang w:val="uk-UA"/>
        </w:rPr>
        <w:t>619</w:t>
      </w:r>
      <w:bookmarkStart w:id="0" w:name="_GoBack"/>
      <w:bookmarkEnd w:id="0"/>
    </w:p>
    <w:p w:rsidR="00D06753" w:rsidRDefault="00D06753" w:rsidP="00D06753">
      <w:pPr>
        <w:ind w:right="4251"/>
        <w:jc w:val="both"/>
        <w:rPr>
          <w:sz w:val="28"/>
          <w:szCs w:val="28"/>
          <w:lang w:val="uk-UA"/>
        </w:rPr>
      </w:pPr>
    </w:p>
    <w:p w:rsidR="001C650C" w:rsidRPr="00375E9A" w:rsidRDefault="00BE3C6C" w:rsidP="00FE1CD5">
      <w:pPr>
        <w:ind w:right="4676"/>
        <w:jc w:val="both"/>
        <w:rPr>
          <w:sz w:val="28"/>
          <w:szCs w:val="28"/>
          <w:lang w:val="uk-UA"/>
        </w:rPr>
      </w:pPr>
      <w:r w:rsidRPr="00375E9A">
        <w:rPr>
          <w:sz w:val="28"/>
          <w:szCs w:val="28"/>
          <w:lang w:val="uk-UA"/>
        </w:rPr>
        <w:t xml:space="preserve">Про надання дозволу на виготовлення експертної грошової оцінки земельної </w:t>
      </w:r>
      <w:r w:rsidR="00FE1CD5">
        <w:rPr>
          <w:sz w:val="28"/>
          <w:szCs w:val="28"/>
          <w:lang w:val="uk-UA"/>
        </w:rPr>
        <w:t>д</w:t>
      </w:r>
      <w:r w:rsidR="0068798B" w:rsidRPr="00375E9A">
        <w:rPr>
          <w:sz w:val="28"/>
          <w:szCs w:val="28"/>
          <w:lang w:val="uk-UA"/>
        </w:rPr>
        <w:t>ілянки для подальшого</w:t>
      </w:r>
      <w:r w:rsidRPr="00375E9A">
        <w:rPr>
          <w:sz w:val="28"/>
          <w:szCs w:val="28"/>
          <w:lang w:val="uk-UA"/>
        </w:rPr>
        <w:t xml:space="preserve"> продажу шляхом проведення аукціону</w:t>
      </w:r>
    </w:p>
    <w:p w:rsidR="00BE3C6C" w:rsidRPr="00375E9A" w:rsidRDefault="00BE3C6C" w:rsidP="00BE3C6C">
      <w:pPr>
        <w:jc w:val="both"/>
        <w:rPr>
          <w:sz w:val="28"/>
          <w:szCs w:val="28"/>
          <w:lang w:val="uk-UA"/>
        </w:rPr>
      </w:pPr>
    </w:p>
    <w:p w:rsidR="00053CBC" w:rsidRDefault="00053CBC" w:rsidP="00053CBC">
      <w:pPr>
        <w:ind w:firstLine="567"/>
        <w:jc w:val="both"/>
        <w:rPr>
          <w:sz w:val="28"/>
          <w:szCs w:val="28"/>
          <w:lang w:val="uk-UA"/>
        </w:rPr>
      </w:pPr>
      <w:r w:rsidRPr="00375E9A">
        <w:rPr>
          <w:sz w:val="28"/>
          <w:szCs w:val="28"/>
          <w:lang w:val="uk-UA"/>
        </w:rPr>
        <w:t>Відповідно до п.34 частини першої статті 26 Закону України «Про місцеве самоврядування в Україні</w:t>
      </w:r>
      <w:r w:rsidR="00CA6F22" w:rsidRPr="00375E9A">
        <w:rPr>
          <w:sz w:val="28"/>
          <w:szCs w:val="28"/>
          <w:lang w:val="uk-UA"/>
        </w:rPr>
        <w:t xml:space="preserve">», статей </w:t>
      </w:r>
      <w:r w:rsidR="001C650C" w:rsidRPr="00375E9A">
        <w:rPr>
          <w:sz w:val="28"/>
          <w:szCs w:val="28"/>
          <w:lang w:val="uk-UA"/>
        </w:rPr>
        <w:t xml:space="preserve">12, </w:t>
      </w:r>
      <w:r w:rsidR="0068798B" w:rsidRPr="00375E9A">
        <w:rPr>
          <w:sz w:val="28"/>
          <w:szCs w:val="28"/>
          <w:lang w:val="uk-UA"/>
        </w:rPr>
        <w:t>128</w:t>
      </w:r>
      <w:r w:rsidR="001C650C" w:rsidRPr="00375E9A">
        <w:rPr>
          <w:sz w:val="28"/>
          <w:szCs w:val="28"/>
          <w:lang w:val="uk-UA"/>
        </w:rPr>
        <w:t>, 134</w:t>
      </w:r>
      <w:r w:rsidR="00375E9A" w:rsidRPr="00375E9A">
        <w:rPr>
          <w:sz w:val="28"/>
          <w:szCs w:val="28"/>
          <w:lang w:val="uk-UA"/>
        </w:rPr>
        <w:t xml:space="preserve"> </w:t>
      </w:r>
      <w:r w:rsidR="00FE1CD5">
        <w:rPr>
          <w:sz w:val="28"/>
          <w:szCs w:val="28"/>
          <w:lang w:val="uk-UA"/>
        </w:rPr>
        <w:t>Земельного к</w:t>
      </w:r>
      <w:r w:rsidR="005A49FE" w:rsidRPr="00375E9A">
        <w:rPr>
          <w:sz w:val="28"/>
          <w:szCs w:val="28"/>
          <w:lang w:val="uk-UA"/>
        </w:rPr>
        <w:t>одексу України,</w:t>
      </w:r>
      <w:r w:rsidR="00375E9A" w:rsidRPr="00375E9A">
        <w:rPr>
          <w:sz w:val="28"/>
          <w:szCs w:val="28"/>
          <w:lang w:val="uk-UA"/>
        </w:rPr>
        <w:t xml:space="preserve"> </w:t>
      </w:r>
      <w:r w:rsidR="001C650C" w:rsidRPr="00375E9A">
        <w:rPr>
          <w:sz w:val="28"/>
          <w:szCs w:val="28"/>
          <w:lang w:val="uk-UA"/>
        </w:rPr>
        <w:t>з метою забезпечення ефективного використання земель, залучення додаткових коштів у місцевий бюджет</w:t>
      </w:r>
      <w:r w:rsidRPr="00375E9A">
        <w:rPr>
          <w:sz w:val="28"/>
          <w:szCs w:val="28"/>
          <w:lang w:val="uk-UA"/>
        </w:rPr>
        <w:t>, на підставі</w:t>
      </w:r>
      <w:r w:rsidR="005A49FE" w:rsidRPr="00375E9A">
        <w:rPr>
          <w:sz w:val="28"/>
          <w:szCs w:val="28"/>
          <w:lang w:val="uk-UA"/>
        </w:rPr>
        <w:t xml:space="preserve"> заяви </w:t>
      </w:r>
      <w:r w:rsidR="001C650C" w:rsidRPr="00375E9A">
        <w:rPr>
          <w:sz w:val="28"/>
          <w:szCs w:val="28"/>
          <w:lang w:val="uk-UA"/>
        </w:rPr>
        <w:t xml:space="preserve">гр. </w:t>
      </w:r>
      <w:proofErr w:type="spellStart"/>
      <w:r w:rsidR="00184DAA" w:rsidRPr="00375E9A">
        <w:rPr>
          <w:sz w:val="28"/>
          <w:szCs w:val="28"/>
          <w:lang w:val="uk-UA"/>
        </w:rPr>
        <w:t>Агеєнкової</w:t>
      </w:r>
      <w:proofErr w:type="spellEnd"/>
      <w:r w:rsidR="00184DAA" w:rsidRPr="00375E9A">
        <w:rPr>
          <w:sz w:val="28"/>
          <w:szCs w:val="28"/>
          <w:lang w:val="uk-UA"/>
        </w:rPr>
        <w:t xml:space="preserve"> Н.В.</w:t>
      </w:r>
      <w:r w:rsidR="00375E9A" w:rsidRPr="00375E9A">
        <w:rPr>
          <w:sz w:val="28"/>
          <w:szCs w:val="28"/>
          <w:lang w:val="uk-UA"/>
        </w:rPr>
        <w:t xml:space="preserve"> </w:t>
      </w:r>
      <w:r w:rsidR="006145F4" w:rsidRPr="00375E9A">
        <w:rPr>
          <w:sz w:val="28"/>
          <w:szCs w:val="28"/>
          <w:lang w:val="uk-UA"/>
        </w:rPr>
        <w:t xml:space="preserve">від </w:t>
      </w:r>
      <w:r w:rsidR="001C650C" w:rsidRPr="00375E9A">
        <w:rPr>
          <w:sz w:val="28"/>
          <w:szCs w:val="28"/>
          <w:lang w:val="uk-UA"/>
        </w:rPr>
        <w:t>2</w:t>
      </w:r>
      <w:r w:rsidR="00184DAA" w:rsidRPr="00375E9A">
        <w:rPr>
          <w:sz w:val="28"/>
          <w:szCs w:val="28"/>
          <w:lang w:val="uk-UA"/>
        </w:rPr>
        <w:t>8</w:t>
      </w:r>
      <w:r w:rsidR="00B06C64" w:rsidRPr="00375E9A">
        <w:rPr>
          <w:sz w:val="28"/>
          <w:szCs w:val="28"/>
          <w:lang w:val="uk-UA"/>
        </w:rPr>
        <w:t>.0</w:t>
      </w:r>
      <w:r w:rsidR="00184DAA" w:rsidRPr="00375E9A">
        <w:rPr>
          <w:sz w:val="28"/>
          <w:szCs w:val="28"/>
          <w:lang w:val="uk-UA"/>
        </w:rPr>
        <w:t>5</w:t>
      </w:r>
      <w:r w:rsidR="00B06C64" w:rsidRPr="00375E9A">
        <w:rPr>
          <w:sz w:val="28"/>
          <w:szCs w:val="28"/>
          <w:lang w:val="uk-UA"/>
        </w:rPr>
        <w:t>.2021 р.</w:t>
      </w:r>
      <w:r w:rsidRPr="00375E9A">
        <w:rPr>
          <w:sz w:val="28"/>
          <w:szCs w:val="28"/>
          <w:lang w:val="uk-UA"/>
        </w:rPr>
        <w:t xml:space="preserve">, враховуючи висновок постійної комісії </w:t>
      </w:r>
      <w:r w:rsidR="00D40F59" w:rsidRPr="00375E9A">
        <w:rPr>
          <w:sz w:val="28"/>
          <w:szCs w:val="28"/>
          <w:lang w:val="uk-UA"/>
        </w:rPr>
        <w:t xml:space="preserve">селищної ради </w:t>
      </w:r>
      <w:r w:rsidRPr="00375E9A">
        <w:rPr>
          <w:sz w:val="28"/>
          <w:szCs w:val="28"/>
          <w:lang w:val="uk-UA"/>
        </w:rPr>
        <w:t>з питань екології, земельних відносин, розвитку села та охорони навколишнього середовища від</w:t>
      </w:r>
      <w:r w:rsidR="00FE1CD5">
        <w:rPr>
          <w:sz w:val="28"/>
          <w:szCs w:val="28"/>
          <w:lang w:val="uk-UA"/>
        </w:rPr>
        <w:t xml:space="preserve"> 22.06</w:t>
      </w:r>
      <w:r w:rsidR="00047A34" w:rsidRPr="00375E9A">
        <w:rPr>
          <w:sz w:val="28"/>
          <w:szCs w:val="28"/>
          <w:lang w:val="uk-UA"/>
        </w:rPr>
        <w:t>.</w:t>
      </w:r>
      <w:r w:rsidRPr="00375E9A">
        <w:rPr>
          <w:sz w:val="28"/>
          <w:szCs w:val="28"/>
          <w:lang w:val="uk-UA"/>
        </w:rPr>
        <w:t>2021</w:t>
      </w:r>
      <w:r w:rsidR="00D40F59" w:rsidRPr="00375E9A">
        <w:rPr>
          <w:sz w:val="28"/>
          <w:szCs w:val="28"/>
          <w:lang w:val="uk-UA"/>
        </w:rPr>
        <w:t xml:space="preserve"> р.</w:t>
      </w:r>
      <w:r w:rsidR="00FE1CD5">
        <w:rPr>
          <w:sz w:val="28"/>
          <w:szCs w:val="28"/>
          <w:lang w:val="uk-UA"/>
        </w:rPr>
        <w:t>,</w:t>
      </w:r>
      <w:r w:rsidRPr="00375E9A">
        <w:rPr>
          <w:sz w:val="28"/>
          <w:szCs w:val="28"/>
          <w:lang w:val="uk-UA"/>
        </w:rPr>
        <w:t xml:space="preserve"> протокол</w:t>
      </w:r>
      <w:r w:rsidR="00375E9A">
        <w:rPr>
          <w:sz w:val="28"/>
          <w:szCs w:val="28"/>
          <w:lang w:val="uk-UA"/>
        </w:rPr>
        <w:t xml:space="preserve"> </w:t>
      </w:r>
      <w:r w:rsidRPr="00375E9A">
        <w:rPr>
          <w:sz w:val="28"/>
          <w:szCs w:val="28"/>
          <w:lang w:val="uk-UA"/>
        </w:rPr>
        <w:t xml:space="preserve">№ </w:t>
      </w:r>
      <w:r w:rsidR="00FE1CD5">
        <w:rPr>
          <w:sz w:val="28"/>
          <w:szCs w:val="28"/>
          <w:lang w:val="uk-UA"/>
        </w:rPr>
        <w:t>9</w:t>
      </w:r>
      <w:r w:rsidRPr="00375E9A">
        <w:rPr>
          <w:sz w:val="28"/>
          <w:szCs w:val="28"/>
          <w:lang w:val="uk-UA"/>
        </w:rPr>
        <w:t>, селищна рада</w:t>
      </w:r>
    </w:p>
    <w:p w:rsidR="00375E9A" w:rsidRPr="00375E9A" w:rsidRDefault="00375E9A" w:rsidP="00053CBC">
      <w:pPr>
        <w:ind w:firstLine="567"/>
        <w:jc w:val="both"/>
        <w:rPr>
          <w:sz w:val="28"/>
          <w:szCs w:val="28"/>
          <w:lang w:val="uk-UA"/>
        </w:rPr>
      </w:pPr>
    </w:p>
    <w:p w:rsidR="00053CBC" w:rsidRDefault="00FE1CD5" w:rsidP="00580F61">
      <w:pPr>
        <w:jc w:val="center"/>
        <w:rPr>
          <w:b/>
          <w:sz w:val="28"/>
          <w:szCs w:val="28"/>
          <w:lang w:val="uk-UA"/>
        </w:rPr>
      </w:pPr>
      <w:r>
        <w:rPr>
          <w:b/>
          <w:sz w:val="28"/>
          <w:szCs w:val="28"/>
          <w:lang w:val="uk-UA"/>
        </w:rPr>
        <w:t>В И Р І Ш И Л А</w:t>
      </w:r>
      <w:r w:rsidR="00053CBC" w:rsidRPr="00375E9A">
        <w:rPr>
          <w:b/>
          <w:sz w:val="28"/>
          <w:szCs w:val="28"/>
          <w:lang w:val="uk-UA"/>
        </w:rPr>
        <w:t>:</w:t>
      </w:r>
    </w:p>
    <w:p w:rsidR="00375E9A" w:rsidRPr="00375E9A" w:rsidRDefault="00375E9A" w:rsidP="00580F61">
      <w:pPr>
        <w:jc w:val="center"/>
        <w:rPr>
          <w:sz w:val="28"/>
          <w:szCs w:val="28"/>
          <w:lang w:val="uk-UA"/>
        </w:rPr>
      </w:pPr>
    </w:p>
    <w:p w:rsidR="0068798B" w:rsidRPr="00375E9A" w:rsidRDefault="00FF42A7" w:rsidP="00FF42A7">
      <w:pPr>
        <w:ind w:firstLine="567"/>
        <w:jc w:val="both"/>
        <w:rPr>
          <w:sz w:val="28"/>
          <w:szCs w:val="28"/>
          <w:lang w:val="uk-UA"/>
        </w:rPr>
      </w:pPr>
      <w:r w:rsidRPr="00375E9A">
        <w:rPr>
          <w:sz w:val="28"/>
          <w:szCs w:val="28"/>
          <w:lang w:val="uk-UA"/>
        </w:rPr>
        <w:t xml:space="preserve">1. </w:t>
      </w:r>
      <w:r w:rsidR="0068798B" w:rsidRPr="00375E9A">
        <w:rPr>
          <w:sz w:val="28"/>
          <w:szCs w:val="28"/>
          <w:lang w:val="uk-UA"/>
        </w:rPr>
        <w:t xml:space="preserve">Надати дозвіл виконавцю торгів  Консалтинговій фірмі «Дебет-Плюс», згідно </w:t>
      </w:r>
      <w:r w:rsidR="00FE1CD5">
        <w:rPr>
          <w:sz w:val="28"/>
          <w:szCs w:val="28"/>
          <w:lang w:val="uk-UA"/>
        </w:rPr>
        <w:t xml:space="preserve">з </w:t>
      </w:r>
      <w:r w:rsidR="0068798B" w:rsidRPr="00375E9A">
        <w:rPr>
          <w:sz w:val="28"/>
          <w:szCs w:val="28"/>
          <w:lang w:val="uk-UA"/>
        </w:rPr>
        <w:t>протокол</w:t>
      </w:r>
      <w:r w:rsidR="00FE1CD5">
        <w:rPr>
          <w:sz w:val="28"/>
          <w:szCs w:val="28"/>
          <w:lang w:val="uk-UA"/>
        </w:rPr>
        <w:t>ом</w:t>
      </w:r>
      <w:r w:rsidR="0068798B" w:rsidRPr="00375E9A">
        <w:rPr>
          <w:sz w:val="28"/>
          <w:szCs w:val="28"/>
          <w:lang w:val="uk-UA"/>
        </w:rPr>
        <w:t xml:space="preserve"> комісії з конкурсного відбору виконавців робіт із землеустрою, оцінки земель та визначення виконавців земельних торгів на конкурентних засадах Новотроїцької селищної ради від 25.09.2018 р., на виготовлення  експертної грошової оцінки земельної ділянки комунальної власності площею 0,5 га з кадастровим номером 6524455100:01:001:0010 з цільовим призначенням: 03.07 для будівництва та обслуговування будівель торгівлі, розташованої за адресою: вул. Сонячна, 1, смт Новотроїцьке Генічеського району Херсонської області</w:t>
      </w:r>
      <w:r w:rsidR="00375E9A" w:rsidRPr="00375E9A">
        <w:rPr>
          <w:sz w:val="28"/>
          <w:szCs w:val="28"/>
          <w:lang w:val="uk-UA"/>
        </w:rPr>
        <w:t xml:space="preserve"> </w:t>
      </w:r>
      <w:r w:rsidR="0068798B" w:rsidRPr="00375E9A">
        <w:rPr>
          <w:sz w:val="28"/>
          <w:szCs w:val="28"/>
          <w:lang w:val="uk-UA"/>
        </w:rPr>
        <w:t>для подальшого продажу шляхом проведення аукціону</w:t>
      </w:r>
      <w:r w:rsidR="00FE1CD5">
        <w:rPr>
          <w:sz w:val="28"/>
          <w:szCs w:val="28"/>
          <w:lang w:val="uk-UA"/>
        </w:rPr>
        <w:t>.</w:t>
      </w:r>
    </w:p>
    <w:p w:rsidR="0068798B" w:rsidRPr="00375E9A" w:rsidRDefault="0050279F" w:rsidP="00FF42A7">
      <w:pPr>
        <w:ind w:firstLine="567"/>
        <w:jc w:val="both"/>
        <w:rPr>
          <w:sz w:val="28"/>
          <w:szCs w:val="28"/>
          <w:lang w:val="uk-UA"/>
        </w:rPr>
      </w:pPr>
      <w:r w:rsidRPr="00375E9A">
        <w:rPr>
          <w:sz w:val="28"/>
          <w:szCs w:val="28"/>
          <w:lang w:val="uk-UA"/>
        </w:rPr>
        <w:t>2</w:t>
      </w:r>
      <w:r w:rsidR="00FF42A7" w:rsidRPr="00375E9A">
        <w:rPr>
          <w:sz w:val="28"/>
          <w:szCs w:val="28"/>
          <w:lang w:val="uk-UA"/>
        </w:rPr>
        <w:t xml:space="preserve">. </w:t>
      </w:r>
      <w:r w:rsidR="0068798B" w:rsidRPr="00375E9A">
        <w:rPr>
          <w:sz w:val="28"/>
          <w:szCs w:val="28"/>
          <w:lang w:val="uk-UA"/>
        </w:rPr>
        <w:t>Консалтинговій фірмі «Дебет-Плюс», яка здійснює підготовку лоту  до продажу на земельних торгах у формі аукціону і визначена  виконавцем земельних торгів:</w:t>
      </w:r>
    </w:p>
    <w:p w:rsidR="0068798B" w:rsidRPr="00375E9A" w:rsidRDefault="0068798B" w:rsidP="00FF42A7">
      <w:pPr>
        <w:ind w:firstLine="567"/>
        <w:jc w:val="both"/>
        <w:rPr>
          <w:sz w:val="28"/>
          <w:szCs w:val="28"/>
          <w:lang w:val="uk-UA"/>
        </w:rPr>
      </w:pPr>
      <w:r w:rsidRPr="00375E9A">
        <w:rPr>
          <w:sz w:val="28"/>
          <w:szCs w:val="28"/>
          <w:lang w:val="uk-UA"/>
        </w:rPr>
        <w:t>2</w:t>
      </w:r>
      <w:r w:rsidR="00FE1CD5">
        <w:rPr>
          <w:sz w:val="28"/>
          <w:szCs w:val="28"/>
          <w:lang w:val="uk-UA"/>
        </w:rPr>
        <w:t>.1. Виготовити звіт з експертно</w:t>
      </w:r>
      <w:r w:rsidRPr="00375E9A">
        <w:rPr>
          <w:sz w:val="28"/>
          <w:szCs w:val="28"/>
          <w:lang w:val="uk-UA"/>
        </w:rPr>
        <w:t xml:space="preserve">-грошової оцінки земельної ділянки та подати на затвердження сесії селищної ради. </w:t>
      </w:r>
    </w:p>
    <w:p w:rsidR="00FF42A7" w:rsidRPr="00375E9A" w:rsidRDefault="0068798B" w:rsidP="00FF42A7">
      <w:pPr>
        <w:ind w:firstLine="567"/>
        <w:jc w:val="both"/>
        <w:rPr>
          <w:sz w:val="28"/>
          <w:szCs w:val="28"/>
          <w:lang w:val="uk-UA"/>
        </w:rPr>
      </w:pPr>
      <w:r w:rsidRPr="00375E9A">
        <w:rPr>
          <w:sz w:val="28"/>
          <w:szCs w:val="28"/>
          <w:lang w:val="uk-UA"/>
        </w:rPr>
        <w:t xml:space="preserve">2.2. </w:t>
      </w:r>
      <w:r w:rsidR="00FF42A7" w:rsidRPr="00375E9A">
        <w:rPr>
          <w:sz w:val="28"/>
          <w:szCs w:val="28"/>
          <w:lang w:val="uk-UA"/>
        </w:rPr>
        <w:t xml:space="preserve">Фінансування підготовки лоту до продажу на земельних торгах </w:t>
      </w:r>
      <w:r w:rsidR="0050279F" w:rsidRPr="00375E9A">
        <w:rPr>
          <w:sz w:val="28"/>
          <w:szCs w:val="28"/>
          <w:lang w:val="uk-UA"/>
        </w:rPr>
        <w:t xml:space="preserve">у формі аукціону </w:t>
      </w:r>
      <w:r w:rsidR="00FF42A7" w:rsidRPr="00375E9A">
        <w:rPr>
          <w:sz w:val="28"/>
          <w:szCs w:val="28"/>
          <w:lang w:val="uk-UA"/>
        </w:rPr>
        <w:t xml:space="preserve">та проведення земельних торгів здійснити без використання бюджетних коштів, за рахунок коштів Виконавця земельних торгів, на </w:t>
      </w:r>
      <w:r w:rsidR="00FF42A7" w:rsidRPr="00375E9A">
        <w:rPr>
          <w:sz w:val="28"/>
          <w:szCs w:val="28"/>
          <w:lang w:val="uk-UA"/>
        </w:rPr>
        <w:lastRenderedPageBreak/>
        <w:t>підставі договору про підготовку лоту до проведення та про організацію і проведення земельних торгів у формі аукціону між Організатором торгів та Виконавцем земельних торгів</w:t>
      </w:r>
      <w:r w:rsidR="00FE1CD5">
        <w:rPr>
          <w:sz w:val="28"/>
          <w:szCs w:val="28"/>
          <w:lang w:val="uk-UA"/>
        </w:rPr>
        <w:t>,</w:t>
      </w:r>
      <w:r w:rsidR="00FF42A7" w:rsidRPr="00375E9A">
        <w:rPr>
          <w:sz w:val="28"/>
          <w:szCs w:val="28"/>
          <w:lang w:val="uk-UA"/>
        </w:rPr>
        <w:t xml:space="preserve"> з наступним відшкодуванням витрат Переможцем земельних торгів, відповідно до вимог земельного законодавства.</w:t>
      </w:r>
    </w:p>
    <w:p w:rsidR="00053CBC" w:rsidRPr="00375E9A" w:rsidRDefault="00FE7232" w:rsidP="0050279F">
      <w:pPr>
        <w:ind w:firstLine="567"/>
        <w:jc w:val="both"/>
        <w:rPr>
          <w:sz w:val="28"/>
          <w:szCs w:val="28"/>
          <w:lang w:val="uk-UA"/>
        </w:rPr>
      </w:pPr>
      <w:r w:rsidRPr="00375E9A">
        <w:rPr>
          <w:sz w:val="28"/>
          <w:szCs w:val="28"/>
          <w:lang w:val="uk-UA"/>
        </w:rPr>
        <w:t>3</w:t>
      </w:r>
      <w:r w:rsidR="00EF2ACD" w:rsidRPr="00375E9A">
        <w:rPr>
          <w:sz w:val="28"/>
          <w:szCs w:val="28"/>
          <w:lang w:val="uk-UA"/>
        </w:rPr>
        <w:t xml:space="preserve">. </w:t>
      </w:r>
      <w:r w:rsidR="00053CBC" w:rsidRPr="00375E9A">
        <w:rPr>
          <w:sz w:val="28"/>
          <w:szCs w:val="28"/>
          <w:lang w:val="uk-UA"/>
        </w:rPr>
        <w:t xml:space="preserve">Контроль за виконанням цього рішення покласти на постійну комісію </w:t>
      </w:r>
      <w:r w:rsidR="005652EB" w:rsidRPr="00375E9A">
        <w:rPr>
          <w:sz w:val="28"/>
          <w:szCs w:val="28"/>
          <w:lang w:val="uk-UA"/>
        </w:rPr>
        <w:t xml:space="preserve">селищної ради </w:t>
      </w:r>
      <w:r w:rsidR="00053CBC" w:rsidRPr="00375E9A">
        <w:rPr>
          <w:sz w:val="28"/>
          <w:szCs w:val="28"/>
          <w:lang w:val="uk-UA"/>
        </w:rPr>
        <w:t>з питань екології, земельних відносин, розвитку села та охорони навколишнього середовища.</w:t>
      </w:r>
    </w:p>
    <w:p w:rsidR="00661839" w:rsidRPr="00375E9A" w:rsidRDefault="00661839" w:rsidP="00580F61">
      <w:pPr>
        <w:ind w:firstLine="708"/>
        <w:jc w:val="both"/>
        <w:rPr>
          <w:sz w:val="28"/>
          <w:szCs w:val="28"/>
          <w:lang w:val="uk-UA"/>
        </w:rPr>
      </w:pPr>
    </w:p>
    <w:p w:rsidR="00871AE5" w:rsidRPr="00375E9A" w:rsidRDefault="00053CBC" w:rsidP="0050279F">
      <w:pPr>
        <w:tabs>
          <w:tab w:val="left" w:pos="5505"/>
        </w:tabs>
        <w:autoSpaceDE w:val="0"/>
        <w:autoSpaceDN w:val="0"/>
        <w:adjustRightInd w:val="0"/>
        <w:rPr>
          <w:color w:val="000000" w:themeColor="text1"/>
          <w:sz w:val="28"/>
          <w:szCs w:val="28"/>
          <w:lang w:val="uk-UA"/>
        </w:rPr>
      </w:pPr>
      <w:r w:rsidRPr="00375E9A">
        <w:rPr>
          <w:sz w:val="28"/>
          <w:szCs w:val="28"/>
          <w:lang w:val="uk-UA"/>
        </w:rPr>
        <w:t>Селищний голова</w:t>
      </w:r>
      <w:r w:rsidR="005652EB" w:rsidRPr="00375E9A">
        <w:rPr>
          <w:sz w:val="28"/>
          <w:szCs w:val="28"/>
          <w:lang w:val="uk-UA"/>
        </w:rPr>
        <w:tab/>
      </w:r>
      <w:r w:rsidR="005652EB" w:rsidRPr="00375E9A">
        <w:rPr>
          <w:sz w:val="28"/>
          <w:szCs w:val="28"/>
          <w:lang w:val="uk-UA"/>
        </w:rPr>
        <w:tab/>
      </w:r>
      <w:r w:rsidR="005652EB" w:rsidRPr="00375E9A">
        <w:rPr>
          <w:sz w:val="28"/>
          <w:szCs w:val="28"/>
          <w:lang w:val="uk-UA"/>
        </w:rPr>
        <w:tab/>
      </w:r>
      <w:r w:rsidRPr="00375E9A">
        <w:rPr>
          <w:sz w:val="28"/>
          <w:szCs w:val="28"/>
          <w:lang w:val="uk-UA"/>
        </w:rPr>
        <w:t>Петро ЗБАРОВСЬКИЙ</w:t>
      </w:r>
    </w:p>
    <w:sectPr w:rsidR="00871AE5" w:rsidRPr="00375E9A" w:rsidSect="00FE1CD5">
      <w:headerReference w:type="default" r:id="rId7"/>
      <w:pgSz w:w="11906" w:h="16838" w:code="9"/>
      <w:pgMar w:top="709" w:right="851" w:bottom="567" w:left="1701" w:header="709" w:footer="39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359" w:rsidRDefault="00AF6359" w:rsidP="00223D5D">
      <w:r>
        <w:separator/>
      </w:r>
    </w:p>
  </w:endnote>
  <w:endnote w:type="continuationSeparator" w:id="0">
    <w:p w:rsidR="00AF6359" w:rsidRDefault="00AF6359" w:rsidP="00223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Schoolbook">
    <w:altName w:val="Times New Roman"/>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359" w:rsidRDefault="00AF6359" w:rsidP="00223D5D">
      <w:r>
        <w:separator/>
      </w:r>
    </w:p>
  </w:footnote>
  <w:footnote w:type="continuationSeparator" w:id="0">
    <w:p w:rsidR="00AF6359" w:rsidRDefault="00AF6359" w:rsidP="00223D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D5D" w:rsidRPr="00DF3601" w:rsidRDefault="00223D5D" w:rsidP="00223D5D">
    <w:pPr>
      <w:pStyle w:val="ac"/>
      <w:jc w:val="right"/>
      <w:rPr>
        <w:lang w:val="uk-UA"/>
      </w:rPr>
    </w:pPr>
  </w:p>
  <w:p w:rsidR="00223D5D" w:rsidRDefault="00223D5D">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71AE5"/>
    <w:rsid w:val="000113C7"/>
    <w:rsid w:val="00011B5D"/>
    <w:rsid w:val="000150E9"/>
    <w:rsid w:val="0001588E"/>
    <w:rsid w:val="00024122"/>
    <w:rsid w:val="00026ACB"/>
    <w:rsid w:val="00047A34"/>
    <w:rsid w:val="00051287"/>
    <w:rsid w:val="00053CBC"/>
    <w:rsid w:val="000745A3"/>
    <w:rsid w:val="0008718B"/>
    <w:rsid w:val="000A046F"/>
    <w:rsid w:val="000C0D0A"/>
    <w:rsid w:val="000E0B3B"/>
    <w:rsid w:val="000E1A5F"/>
    <w:rsid w:val="00147BE3"/>
    <w:rsid w:val="001766BB"/>
    <w:rsid w:val="00182846"/>
    <w:rsid w:val="00184DAA"/>
    <w:rsid w:val="001B1500"/>
    <w:rsid w:val="001C650C"/>
    <w:rsid w:val="001C6ACE"/>
    <w:rsid w:val="00203371"/>
    <w:rsid w:val="002123E4"/>
    <w:rsid w:val="00223D5D"/>
    <w:rsid w:val="002353CE"/>
    <w:rsid w:val="002534BD"/>
    <w:rsid w:val="002654FA"/>
    <w:rsid w:val="002C1B61"/>
    <w:rsid w:val="002E76CC"/>
    <w:rsid w:val="002F518B"/>
    <w:rsid w:val="003146B7"/>
    <w:rsid w:val="00327380"/>
    <w:rsid w:val="003367AF"/>
    <w:rsid w:val="00375E9A"/>
    <w:rsid w:val="00382237"/>
    <w:rsid w:val="00396EA7"/>
    <w:rsid w:val="003A007B"/>
    <w:rsid w:val="003C7663"/>
    <w:rsid w:val="003E38FD"/>
    <w:rsid w:val="003F1D9F"/>
    <w:rsid w:val="00400C96"/>
    <w:rsid w:val="00407734"/>
    <w:rsid w:val="00414582"/>
    <w:rsid w:val="00425146"/>
    <w:rsid w:val="0048682C"/>
    <w:rsid w:val="004913C2"/>
    <w:rsid w:val="004B11B2"/>
    <w:rsid w:val="004E261F"/>
    <w:rsid w:val="0050279F"/>
    <w:rsid w:val="00507B59"/>
    <w:rsid w:val="00521098"/>
    <w:rsid w:val="005652EB"/>
    <w:rsid w:val="005732B9"/>
    <w:rsid w:val="00580F61"/>
    <w:rsid w:val="00581D8F"/>
    <w:rsid w:val="00586EC2"/>
    <w:rsid w:val="005A49FE"/>
    <w:rsid w:val="005E067D"/>
    <w:rsid w:val="006145F4"/>
    <w:rsid w:val="0063237B"/>
    <w:rsid w:val="00635A38"/>
    <w:rsid w:val="00661839"/>
    <w:rsid w:val="0068798B"/>
    <w:rsid w:val="006F1CA1"/>
    <w:rsid w:val="007000D0"/>
    <w:rsid w:val="00705216"/>
    <w:rsid w:val="00725302"/>
    <w:rsid w:val="0072735A"/>
    <w:rsid w:val="00747CBB"/>
    <w:rsid w:val="0079003E"/>
    <w:rsid w:val="007B04AD"/>
    <w:rsid w:val="007B32D5"/>
    <w:rsid w:val="007B7B62"/>
    <w:rsid w:val="007D5AC7"/>
    <w:rsid w:val="007E2BAE"/>
    <w:rsid w:val="00820629"/>
    <w:rsid w:val="008262B0"/>
    <w:rsid w:val="00871AE5"/>
    <w:rsid w:val="0088013F"/>
    <w:rsid w:val="00884F62"/>
    <w:rsid w:val="00895EAA"/>
    <w:rsid w:val="008A0ADA"/>
    <w:rsid w:val="008B7721"/>
    <w:rsid w:val="008D5669"/>
    <w:rsid w:val="008F2487"/>
    <w:rsid w:val="0090394E"/>
    <w:rsid w:val="0094586C"/>
    <w:rsid w:val="00960778"/>
    <w:rsid w:val="0097389D"/>
    <w:rsid w:val="009740B7"/>
    <w:rsid w:val="009B1C9E"/>
    <w:rsid w:val="009B40BB"/>
    <w:rsid w:val="009C33E5"/>
    <w:rsid w:val="009D2E4C"/>
    <w:rsid w:val="009E6F8A"/>
    <w:rsid w:val="009F4475"/>
    <w:rsid w:val="00A25053"/>
    <w:rsid w:val="00A27A90"/>
    <w:rsid w:val="00A40A85"/>
    <w:rsid w:val="00A44473"/>
    <w:rsid w:val="00A53A92"/>
    <w:rsid w:val="00A76E68"/>
    <w:rsid w:val="00AC16B8"/>
    <w:rsid w:val="00AD399C"/>
    <w:rsid w:val="00AF6359"/>
    <w:rsid w:val="00B04B48"/>
    <w:rsid w:val="00B06C64"/>
    <w:rsid w:val="00B15986"/>
    <w:rsid w:val="00B254D9"/>
    <w:rsid w:val="00B27A7E"/>
    <w:rsid w:val="00B6293E"/>
    <w:rsid w:val="00B665C3"/>
    <w:rsid w:val="00BA1528"/>
    <w:rsid w:val="00BE3C6C"/>
    <w:rsid w:val="00C014B4"/>
    <w:rsid w:val="00C20D73"/>
    <w:rsid w:val="00C35EAD"/>
    <w:rsid w:val="00C36DB5"/>
    <w:rsid w:val="00C6018B"/>
    <w:rsid w:val="00C83389"/>
    <w:rsid w:val="00CA6F22"/>
    <w:rsid w:val="00CC772F"/>
    <w:rsid w:val="00D06753"/>
    <w:rsid w:val="00D20327"/>
    <w:rsid w:val="00D34354"/>
    <w:rsid w:val="00D40F59"/>
    <w:rsid w:val="00D42DD2"/>
    <w:rsid w:val="00D473F7"/>
    <w:rsid w:val="00D544F3"/>
    <w:rsid w:val="00D7528E"/>
    <w:rsid w:val="00D928A8"/>
    <w:rsid w:val="00DD57AC"/>
    <w:rsid w:val="00DF21C5"/>
    <w:rsid w:val="00DF5081"/>
    <w:rsid w:val="00E02012"/>
    <w:rsid w:val="00E042F3"/>
    <w:rsid w:val="00E07E96"/>
    <w:rsid w:val="00E253F9"/>
    <w:rsid w:val="00E2788C"/>
    <w:rsid w:val="00E359CD"/>
    <w:rsid w:val="00E45679"/>
    <w:rsid w:val="00E557CE"/>
    <w:rsid w:val="00E61AF8"/>
    <w:rsid w:val="00E6260D"/>
    <w:rsid w:val="00E85026"/>
    <w:rsid w:val="00EC234A"/>
    <w:rsid w:val="00ED6743"/>
    <w:rsid w:val="00EE45CA"/>
    <w:rsid w:val="00EF1395"/>
    <w:rsid w:val="00EF2ACD"/>
    <w:rsid w:val="00F00519"/>
    <w:rsid w:val="00F03F9F"/>
    <w:rsid w:val="00F10AC9"/>
    <w:rsid w:val="00F51BFE"/>
    <w:rsid w:val="00F91B82"/>
    <w:rsid w:val="00F96D36"/>
    <w:rsid w:val="00FA28FA"/>
    <w:rsid w:val="00FB2733"/>
    <w:rsid w:val="00FE1CD5"/>
    <w:rsid w:val="00FE7232"/>
    <w:rsid w:val="00FF1E31"/>
    <w:rsid w:val="00FF3278"/>
    <w:rsid w:val="00FF4095"/>
    <w:rsid w:val="00FF42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4B77A"/>
  <w15:docId w15:val="{03668DE4-574D-4EB2-A472-098DF5B32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AE5"/>
    <w:rPr>
      <w:rFonts w:ascii="Times New Roman" w:eastAsia="Times New Roman" w:hAnsi="Times New Roman" w:cs="Times New Roman"/>
      <w:sz w:val="24"/>
      <w:szCs w:val="24"/>
      <w:lang w:eastAsia="ru-RU"/>
    </w:rPr>
  </w:style>
  <w:style w:type="paragraph" w:styleId="1">
    <w:name w:val="heading 1"/>
    <w:basedOn w:val="a"/>
    <w:next w:val="a"/>
    <w:link w:val="10"/>
    <w:qFormat/>
    <w:rsid w:val="00E85026"/>
    <w:pPr>
      <w:keepNext/>
      <w:ind w:right="-908"/>
      <w:jc w:val="both"/>
      <w:outlineLvl w:val="0"/>
    </w:pPr>
    <w:rPr>
      <w:rFonts w:eastAsia="Arial Unicode MS"/>
      <w:szCs w:val="20"/>
      <w:lang w:val="uk-UA"/>
    </w:rPr>
  </w:style>
  <w:style w:type="paragraph" w:styleId="2">
    <w:name w:val="heading 2"/>
    <w:basedOn w:val="a"/>
    <w:next w:val="a"/>
    <w:link w:val="20"/>
    <w:qFormat/>
    <w:rsid w:val="00E85026"/>
    <w:pPr>
      <w:keepNext/>
      <w:jc w:val="center"/>
      <w:outlineLvl w:val="1"/>
    </w:pPr>
    <w:rPr>
      <w:b/>
      <w:bCs/>
      <w:sz w:val="44"/>
      <w:lang w:val="uk-UA"/>
    </w:rPr>
  </w:style>
  <w:style w:type="paragraph" w:styleId="3">
    <w:name w:val="heading 3"/>
    <w:basedOn w:val="a"/>
    <w:next w:val="a"/>
    <w:link w:val="30"/>
    <w:qFormat/>
    <w:rsid w:val="00E85026"/>
    <w:pPr>
      <w:keepNext/>
      <w:jc w:val="center"/>
      <w:outlineLvl w:val="2"/>
    </w:pPr>
    <w:rPr>
      <w:sz w:val="44"/>
      <w:lang w:val="uk-UA"/>
    </w:rPr>
  </w:style>
  <w:style w:type="paragraph" w:styleId="6">
    <w:name w:val="heading 6"/>
    <w:basedOn w:val="a"/>
    <w:next w:val="a"/>
    <w:link w:val="60"/>
    <w:uiPriority w:val="9"/>
    <w:semiHidden/>
    <w:unhideWhenUsed/>
    <w:qFormat/>
    <w:rsid w:val="00E85026"/>
    <w:pPr>
      <w:keepNext/>
      <w:keepLines/>
      <w:spacing w:before="200"/>
      <w:outlineLvl w:val="5"/>
    </w:pPr>
    <w:rPr>
      <w:rFonts w:asciiTheme="majorHAnsi" w:eastAsiaTheme="majorEastAsia" w:hAnsiTheme="majorHAnsi" w:cstheme="majorBidi"/>
      <w:i/>
      <w:iCs/>
      <w:color w:val="526041"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85026"/>
    <w:rPr>
      <w:b/>
      <w:bCs/>
    </w:rPr>
  </w:style>
  <w:style w:type="paragraph" w:styleId="a4">
    <w:name w:val="List Paragraph"/>
    <w:basedOn w:val="a"/>
    <w:uiPriority w:val="34"/>
    <w:qFormat/>
    <w:rsid w:val="00E85026"/>
    <w:pPr>
      <w:ind w:left="720"/>
      <w:contextualSpacing/>
    </w:pPr>
    <w:rPr>
      <w:rFonts w:eastAsiaTheme="minorHAnsi" w:cstheme="minorBidi"/>
    </w:rPr>
  </w:style>
  <w:style w:type="character" w:customStyle="1" w:styleId="10">
    <w:name w:val="Заголовок 1 Знак"/>
    <w:basedOn w:val="a0"/>
    <w:link w:val="1"/>
    <w:rsid w:val="00E85026"/>
    <w:rPr>
      <w:rFonts w:ascii="Times New Roman" w:eastAsia="Arial Unicode MS" w:hAnsi="Times New Roman" w:cs="Times New Roman"/>
      <w:sz w:val="24"/>
      <w:szCs w:val="20"/>
      <w:lang w:val="uk-UA" w:eastAsia="ru-RU"/>
    </w:rPr>
  </w:style>
  <w:style w:type="character" w:customStyle="1" w:styleId="20">
    <w:name w:val="Заголовок 2 Знак"/>
    <w:basedOn w:val="a0"/>
    <w:link w:val="2"/>
    <w:rsid w:val="00E85026"/>
    <w:rPr>
      <w:rFonts w:ascii="Times New Roman" w:eastAsia="Times New Roman" w:hAnsi="Times New Roman" w:cs="Times New Roman"/>
      <w:b/>
      <w:bCs/>
      <w:sz w:val="44"/>
      <w:szCs w:val="24"/>
      <w:lang w:val="uk-UA" w:eastAsia="ru-RU"/>
    </w:rPr>
  </w:style>
  <w:style w:type="character" w:customStyle="1" w:styleId="30">
    <w:name w:val="Заголовок 3 Знак"/>
    <w:basedOn w:val="a0"/>
    <w:link w:val="3"/>
    <w:rsid w:val="00E85026"/>
    <w:rPr>
      <w:rFonts w:ascii="Times New Roman" w:eastAsia="Times New Roman" w:hAnsi="Times New Roman" w:cs="Times New Roman"/>
      <w:sz w:val="44"/>
      <w:szCs w:val="24"/>
      <w:lang w:val="uk-UA" w:eastAsia="ru-RU"/>
    </w:rPr>
  </w:style>
  <w:style w:type="character" w:customStyle="1" w:styleId="60">
    <w:name w:val="Заголовок 6 Знак"/>
    <w:basedOn w:val="a0"/>
    <w:link w:val="6"/>
    <w:uiPriority w:val="9"/>
    <w:semiHidden/>
    <w:rsid w:val="00E85026"/>
    <w:rPr>
      <w:rFonts w:asciiTheme="majorHAnsi" w:eastAsiaTheme="majorEastAsia" w:hAnsiTheme="majorHAnsi" w:cstheme="majorBidi"/>
      <w:i/>
      <w:iCs/>
      <w:color w:val="526041" w:themeColor="accent1" w:themeShade="7F"/>
      <w:sz w:val="24"/>
      <w:szCs w:val="24"/>
      <w:lang w:eastAsia="ru-RU"/>
    </w:rPr>
  </w:style>
  <w:style w:type="paragraph" w:styleId="a5">
    <w:name w:val="Title"/>
    <w:basedOn w:val="a"/>
    <w:link w:val="a6"/>
    <w:uiPriority w:val="10"/>
    <w:qFormat/>
    <w:rsid w:val="00E85026"/>
    <w:pPr>
      <w:ind w:left="-284" w:right="-199"/>
      <w:jc w:val="center"/>
    </w:pPr>
    <w:rPr>
      <w:sz w:val="28"/>
    </w:rPr>
  </w:style>
  <w:style w:type="character" w:customStyle="1" w:styleId="a7">
    <w:name w:val="Название Знак"/>
    <w:basedOn w:val="a0"/>
    <w:rsid w:val="00400C96"/>
    <w:rPr>
      <w:rFonts w:ascii="Times New Roman" w:eastAsia="Times New Roman" w:hAnsi="Times New Roman" w:cs="Times New Roman"/>
      <w:sz w:val="28"/>
      <w:szCs w:val="24"/>
      <w:lang w:eastAsia="ru-RU"/>
    </w:rPr>
  </w:style>
  <w:style w:type="character" w:customStyle="1" w:styleId="a6">
    <w:name w:val="Заголовок Знак"/>
    <w:link w:val="a5"/>
    <w:uiPriority w:val="10"/>
    <w:rsid w:val="00E85026"/>
    <w:rPr>
      <w:rFonts w:ascii="Times New Roman" w:eastAsia="Times New Roman" w:hAnsi="Times New Roman" w:cs="Times New Roman"/>
      <w:sz w:val="28"/>
      <w:szCs w:val="24"/>
      <w:lang w:eastAsia="ru-RU"/>
    </w:rPr>
  </w:style>
  <w:style w:type="character" w:styleId="a8">
    <w:name w:val="Emphasis"/>
    <w:basedOn w:val="a0"/>
    <w:qFormat/>
    <w:rsid w:val="00E85026"/>
    <w:rPr>
      <w:i/>
      <w:iCs/>
    </w:rPr>
  </w:style>
  <w:style w:type="paragraph" w:styleId="a9">
    <w:name w:val="No Spacing"/>
    <w:uiPriority w:val="1"/>
    <w:qFormat/>
    <w:rsid w:val="007B32D5"/>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223D5D"/>
    <w:rPr>
      <w:rFonts w:ascii="Segoe UI" w:hAnsi="Segoe UI" w:cs="Segoe UI"/>
      <w:sz w:val="18"/>
      <w:szCs w:val="18"/>
    </w:rPr>
  </w:style>
  <w:style w:type="character" w:customStyle="1" w:styleId="ab">
    <w:name w:val="Текст выноски Знак"/>
    <w:basedOn w:val="a0"/>
    <w:link w:val="aa"/>
    <w:uiPriority w:val="99"/>
    <w:semiHidden/>
    <w:rsid w:val="00223D5D"/>
    <w:rPr>
      <w:rFonts w:ascii="Segoe UI" w:eastAsia="Times New Roman" w:hAnsi="Segoe UI" w:cs="Segoe UI"/>
      <w:sz w:val="18"/>
      <w:szCs w:val="18"/>
      <w:lang w:eastAsia="ru-RU"/>
    </w:rPr>
  </w:style>
  <w:style w:type="paragraph" w:styleId="ac">
    <w:name w:val="header"/>
    <w:basedOn w:val="a"/>
    <w:link w:val="ad"/>
    <w:uiPriority w:val="99"/>
    <w:unhideWhenUsed/>
    <w:rsid w:val="00223D5D"/>
    <w:pPr>
      <w:tabs>
        <w:tab w:val="center" w:pos="4844"/>
        <w:tab w:val="right" w:pos="9689"/>
      </w:tabs>
    </w:pPr>
  </w:style>
  <w:style w:type="character" w:customStyle="1" w:styleId="ad">
    <w:name w:val="Верхний колонтитул Знак"/>
    <w:basedOn w:val="a0"/>
    <w:link w:val="ac"/>
    <w:uiPriority w:val="99"/>
    <w:rsid w:val="00223D5D"/>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223D5D"/>
    <w:pPr>
      <w:tabs>
        <w:tab w:val="center" w:pos="4844"/>
        <w:tab w:val="right" w:pos="9689"/>
      </w:tabs>
    </w:pPr>
  </w:style>
  <w:style w:type="character" w:customStyle="1" w:styleId="af">
    <w:name w:val="Нижний колонтитул Знак"/>
    <w:basedOn w:val="a0"/>
    <w:link w:val="ae"/>
    <w:uiPriority w:val="99"/>
    <w:rsid w:val="00223D5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Другая 1">
      <a:majorFont>
        <a:latin typeface="Times New Roman"/>
        <a:ea typeface=""/>
        <a:cs typeface=""/>
      </a:majorFont>
      <a:minorFont>
        <a:latin typeface="Century Schoolbook"/>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382</Words>
  <Characters>2179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dc:creator>
  <cp:lastModifiedBy>Админ</cp:lastModifiedBy>
  <cp:revision>11</cp:revision>
  <cp:lastPrinted>2021-06-18T12:44:00Z</cp:lastPrinted>
  <dcterms:created xsi:type="dcterms:W3CDTF">2021-06-11T09:53:00Z</dcterms:created>
  <dcterms:modified xsi:type="dcterms:W3CDTF">2021-06-24T06:32:00Z</dcterms:modified>
</cp:coreProperties>
</file>