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005D7">
        <w:rPr>
          <w:b/>
          <w:bCs/>
          <w:color w:val="000000"/>
          <w:lang w:val="uk-UA" w:eastAsia="ar-SA"/>
        </w:rPr>
        <w:t>ХІХ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57B15">
        <w:rPr>
          <w:sz w:val="28"/>
          <w:szCs w:val="28"/>
          <w:lang w:val="uk-UA"/>
        </w:rPr>
        <w:t>22.10.2021р.</w:t>
      </w:r>
      <w:r w:rsidR="001F55BE">
        <w:rPr>
          <w:sz w:val="28"/>
          <w:szCs w:val="28"/>
          <w:lang w:val="uk-UA"/>
        </w:rPr>
        <w:t xml:space="preserve"> </w:t>
      </w:r>
      <w:r w:rsidR="00B76275">
        <w:rPr>
          <w:sz w:val="28"/>
          <w:szCs w:val="28"/>
          <w:lang w:val="uk-UA"/>
        </w:rPr>
        <w:t xml:space="preserve">№ </w:t>
      </w:r>
      <w:r w:rsidR="00357B15">
        <w:rPr>
          <w:sz w:val="28"/>
          <w:szCs w:val="28"/>
          <w:lang w:val="uk-UA"/>
        </w:rPr>
        <w:t>992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D928A8" w:rsidRDefault="006F7E50" w:rsidP="00D928A8">
      <w:pPr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</w:t>
      </w:r>
      <w:r w:rsidRPr="006F7E50">
        <w:rPr>
          <w:sz w:val="28"/>
          <w:szCs w:val="28"/>
          <w:lang w:val="uk-UA"/>
        </w:rPr>
        <w:t>ада</w:t>
      </w:r>
      <w:r>
        <w:rPr>
          <w:sz w:val="28"/>
          <w:szCs w:val="28"/>
          <w:lang w:val="uk-UA"/>
        </w:rPr>
        <w:t>ння</w:t>
      </w:r>
      <w:r w:rsidRPr="006F7E50">
        <w:rPr>
          <w:sz w:val="28"/>
          <w:szCs w:val="28"/>
          <w:lang w:val="uk-UA"/>
        </w:rPr>
        <w:t xml:space="preserve"> дозв</w:t>
      </w:r>
      <w:r>
        <w:rPr>
          <w:sz w:val="28"/>
          <w:szCs w:val="28"/>
          <w:lang w:val="uk-UA"/>
        </w:rPr>
        <w:t>олу</w:t>
      </w:r>
      <w:r w:rsidRPr="006F7E50">
        <w:rPr>
          <w:sz w:val="28"/>
          <w:szCs w:val="28"/>
          <w:lang w:val="uk-UA"/>
        </w:rPr>
        <w:t xml:space="preserve"> на виготовлення  технічної документації з нормативної грошової оцінки земель </w:t>
      </w:r>
      <w:r w:rsidR="00AA016D">
        <w:rPr>
          <w:sz w:val="28"/>
          <w:szCs w:val="28"/>
          <w:lang w:val="uk-UA"/>
        </w:rPr>
        <w:t>населених пунктів на території Новотроїцької селищної територіальної громади</w:t>
      </w:r>
    </w:p>
    <w:p w:rsidR="006F7E50" w:rsidRPr="00D928A8" w:rsidRDefault="006F7E50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>.</w:t>
      </w:r>
      <w:r w:rsidR="00B005D7">
        <w:rPr>
          <w:color w:val="000000" w:themeColor="text1"/>
          <w:sz w:val="28"/>
          <w:szCs w:val="28"/>
          <w:lang w:val="uk-UA"/>
        </w:rPr>
        <w:t xml:space="preserve"> </w:t>
      </w:r>
      <w:r w:rsidR="00D928A8">
        <w:rPr>
          <w:color w:val="000000" w:themeColor="text1"/>
          <w:sz w:val="28"/>
          <w:szCs w:val="28"/>
          <w:lang w:val="uk-UA"/>
        </w:rPr>
        <w:t xml:space="preserve">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740BF8">
        <w:rPr>
          <w:color w:val="000000" w:themeColor="text1"/>
          <w:sz w:val="28"/>
          <w:szCs w:val="28"/>
          <w:lang w:val="uk-UA"/>
        </w:rPr>
        <w:t>185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одексу України, </w:t>
      </w:r>
      <w:r w:rsidR="00F3624E" w:rsidRPr="006E442A">
        <w:rPr>
          <w:sz w:val="28"/>
          <w:szCs w:val="28"/>
          <w:lang w:val="uk-UA"/>
        </w:rPr>
        <w:t>Закону України «Про оцінку земель», Закону України «Про Державний земельний кадастр»</w:t>
      </w:r>
      <w:r w:rsidR="00871AE5" w:rsidRPr="00D72D70">
        <w:rPr>
          <w:color w:val="000000" w:themeColor="text1"/>
          <w:sz w:val="28"/>
          <w:szCs w:val="28"/>
          <w:lang w:val="uk-UA"/>
        </w:rPr>
        <w:t>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B005D7">
        <w:rPr>
          <w:color w:val="000000"/>
          <w:sz w:val="28"/>
          <w:szCs w:val="28"/>
          <w:lang w:val="uk-UA"/>
        </w:rPr>
        <w:t>20.10.2021</w:t>
      </w:r>
      <w:r w:rsidR="00AF73B2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B005D7">
        <w:rPr>
          <w:color w:val="000000" w:themeColor="text1"/>
          <w:sz w:val="28"/>
          <w:szCs w:val="28"/>
          <w:lang w:val="uk-UA"/>
        </w:rPr>
        <w:t>15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F3624E" w:rsidRDefault="00F3624E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CC46C6" w:rsidRDefault="00871AE5" w:rsidP="00CC46C6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 xml:space="preserve">. </w:t>
      </w:r>
      <w:r w:rsidR="00CC46C6" w:rsidRPr="00CC46C6">
        <w:rPr>
          <w:color w:val="000000" w:themeColor="text1"/>
          <w:spacing w:val="-2"/>
          <w:sz w:val="28"/>
          <w:szCs w:val="28"/>
          <w:lang w:val="uk-UA"/>
        </w:rPr>
        <w:t>Надати</w:t>
      </w:r>
      <w:r w:rsidR="00830843">
        <w:rPr>
          <w:color w:val="000000" w:themeColor="text1"/>
          <w:spacing w:val="-2"/>
          <w:sz w:val="28"/>
          <w:szCs w:val="28"/>
          <w:lang w:val="uk-UA"/>
        </w:rPr>
        <w:t xml:space="preserve"> Новотроїцькій селищній раді</w:t>
      </w:r>
      <w:r w:rsidR="00CC46C6" w:rsidRPr="00CC46C6">
        <w:rPr>
          <w:color w:val="000000" w:themeColor="text1"/>
          <w:spacing w:val="-2"/>
          <w:sz w:val="28"/>
          <w:szCs w:val="28"/>
          <w:lang w:val="uk-UA"/>
        </w:rPr>
        <w:t xml:space="preserve"> дозвіл</w:t>
      </w:r>
      <w:r w:rsidR="00830843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CC46C6" w:rsidRPr="00CC46C6">
        <w:rPr>
          <w:color w:val="000000" w:themeColor="text1"/>
          <w:spacing w:val="-2"/>
          <w:sz w:val="28"/>
          <w:szCs w:val="28"/>
          <w:lang w:val="uk-UA"/>
        </w:rPr>
        <w:t>на виготовлення технічної документації з нормативної грошової оцінки земель</w:t>
      </w:r>
      <w:r w:rsidR="00830843">
        <w:rPr>
          <w:color w:val="000000" w:themeColor="text1"/>
          <w:spacing w:val="-2"/>
          <w:sz w:val="28"/>
          <w:szCs w:val="28"/>
          <w:lang w:val="uk-UA"/>
        </w:rPr>
        <w:t xml:space="preserve"> населених пунктів</w:t>
      </w:r>
      <w:r w:rsidR="00CC46C6" w:rsidRPr="00CC46C6">
        <w:rPr>
          <w:color w:val="000000" w:themeColor="text1"/>
          <w:spacing w:val="-2"/>
          <w:sz w:val="28"/>
          <w:szCs w:val="28"/>
          <w:lang w:val="uk-UA"/>
        </w:rPr>
        <w:t>, як</w:t>
      </w:r>
      <w:r w:rsidR="00C338BC">
        <w:rPr>
          <w:color w:val="000000" w:themeColor="text1"/>
          <w:spacing w:val="-2"/>
          <w:sz w:val="28"/>
          <w:szCs w:val="28"/>
          <w:lang w:val="uk-UA"/>
        </w:rPr>
        <w:t>і</w:t>
      </w:r>
      <w:r w:rsidR="00CC46C6" w:rsidRPr="00CC46C6">
        <w:rPr>
          <w:color w:val="000000" w:themeColor="text1"/>
          <w:spacing w:val="-2"/>
          <w:sz w:val="28"/>
          <w:szCs w:val="28"/>
          <w:lang w:val="uk-UA"/>
        </w:rPr>
        <w:t xml:space="preserve"> знаход</w:t>
      </w:r>
      <w:r w:rsidR="00C338BC">
        <w:rPr>
          <w:color w:val="000000" w:themeColor="text1"/>
          <w:spacing w:val="-2"/>
          <w:sz w:val="28"/>
          <w:szCs w:val="28"/>
          <w:lang w:val="uk-UA"/>
        </w:rPr>
        <w:t>я</w:t>
      </w:r>
      <w:r w:rsidR="00CC46C6">
        <w:rPr>
          <w:color w:val="000000" w:themeColor="text1"/>
          <w:spacing w:val="-2"/>
          <w:sz w:val="28"/>
          <w:szCs w:val="28"/>
          <w:lang w:val="uk-UA"/>
        </w:rPr>
        <w:t>ться</w:t>
      </w:r>
      <w:r w:rsidR="00CC46C6" w:rsidRPr="00CC46C6">
        <w:rPr>
          <w:color w:val="000000" w:themeColor="text1"/>
          <w:spacing w:val="-2"/>
          <w:sz w:val="28"/>
          <w:szCs w:val="28"/>
          <w:lang w:val="uk-UA"/>
        </w:rPr>
        <w:t xml:space="preserve"> на території Новотроїцької селищної </w:t>
      </w:r>
      <w:r w:rsidR="00D82EBE" w:rsidRPr="00E8598E">
        <w:rPr>
          <w:spacing w:val="-2"/>
          <w:sz w:val="28"/>
          <w:szCs w:val="28"/>
          <w:lang w:val="uk-UA"/>
        </w:rPr>
        <w:t>територіальної громади</w:t>
      </w:r>
      <w:r w:rsidR="00CC46C6" w:rsidRPr="00E8598E">
        <w:rPr>
          <w:spacing w:val="-2"/>
          <w:sz w:val="28"/>
          <w:szCs w:val="28"/>
          <w:lang w:val="uk-UA"/>
        </w:rPr>
        <w:t xml:space="preserve"> </w:t>
      </w:r>
      <w:r w:rsidR="00C338BC">
        <w:rPr>
          <w:color w:val="000000" w:themeColor="text1"/>
          <w:spacing w:val="-2"/>
          <w:sz w:val="28"/>
          <w:szCs w:val="28"/>
          <w:lang w:val="uk-UA"/>
        </w:rPr>
        <w:t>Генічеського</w:t>
      </w:r>
      <w:r w:rsidR="00CC46C6" w:rsidRPr="00CC46C6">
        <w:rPr>
          <w:color w:val="000000" w:themeColor="text1"/>
          <w:spacing w:val="-2"/>
          <w:sz w:val="28"/>
          <w:szCs w:val="28"/>
          <w:lang w:val="uk-UA"/>
        </w:rPr>
        <w:t xml:space="preserve"> району Херсонської області</w:t>
      </w:r>
      <w:r w:rsidR="00830843">
        <w:rPr>
          <w:color w:val="000000" w:themeColor="text1"/>
          <w:spacing w:val="-2"/>
          <w:sz w:val="28"/>
          <w:szCs w:val="28"/>
          <w:lang w:val="uk-UA"/>
        </w:rPr>
        <w:t xml:space="preserve"> (додаток 1)</w:t>
      </w:r>
      <w:r w:rsidR="00CC46C6" w:rsidRPr="00CC46C6">
        <w:rPr>
          <w:color w:val="000000" w:themeColor="text1"/>
          <w:spacing w:val="-2"/>
          <w:sz w:val="28"/>
          <w:szCs w:val="28"/>
          <w:lang w:val="uk-UA"/>
        </w:rPr>
        <w:t>.</w:t>
      </w:r>
    </w:p>
    <w:p w:rsidR="004C03FE" w:rsidRDefault="00BE735B" w:rsidP="00CC46C6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>
        <w:rPr>
          <w:color w:val="000000" w:themeColor="text1"/>
          <w:spacing w:val="-2"/>
          <w:sz w:val="28"/>
          <w:szCs w:val="28"/>
          <w:lang w:val="uk-UA"/>
        </w:rPr>
        <w:t>2</w:t>
      </w:r>
      <w:r w:rsidRPr="00BE735B">
        <w:rPr>
          <w:color w:val="000000" w:themeColor="text1"/>
          <w:spacing w:val="-2"/>
          <w:sz w:val="28"/>
          <w:szCs w:val="28"/>
          <w:lang w:val="uk-UA"/>
        </w:rPr>
        <w:t xml:space="preserve">. </w:t>
      </w:r>
      <w:r w:rsidR="00830843">
        <w:rPr>
          <w:color w:val="000000" w:themeColor="text1"/>
          <w:spacing w:val="-2"/>
          <w:sz w:val="28"/>
          <w:szCs w:val="28"/>
          <w:lang w:val="uk-UA"/>
        </w:rPr>
        <w:t xml:space="preserve">Відділу земельних відносин та екології забезпечити </w:t>
      </w:r>
      <w:r w:rsidR="004C03FE" w:rsidRPr="004C03FE">
        <w:rPr>
          <w:color w:val="000000" w:themeColor="text1"/>
          <w:spacing w:val="-2"/>
          <w:sz w:val="28"/>
          <w:szCs w:val="28"/>
          <w:lang w:val="uk-UA"/>
        </w:rPr>
        <w:t>виготовлення</w:t>
      </w:r>
      <w:r w:rsidR="00830843">
        <w:rPr>
          <w:color w:val="000000" w:themeColor="text1"/>
          <w:spacing w:val="-2"/>
          <w:sz w:val="28"/>
          <w:szCs w:val="28"/>
          <w:lang w:val="uk-UA"/>
        </w:rPr>
        <w:t xml:space="preserve"> та затвердження </w:t>
      </w:r>
      <w:r w:rsidR="004C03FE" w:rsidRPr="004C03FE">
        <w:rPr>
          <w:color w:val="000000" w:themeColor="text1"/>
          <w:spacing w:val="-2"/>
          <w:sz w:val="28"/>
          <w:szCs w:val="28"/>
          <w:lang w:val="uk-UA"/>
        </w:rPr>
        <w:t xml:space="preserve"> технічної документації з нормативної грошової оцінки земель населен</w:t>
      </w:r>
      <w:r w:rsidR="00830843">
        <w:rPr>
          <w:color w:val="000000" w:themeColor="text1"/>
          <w:spacing w:val="-2"/>
          <w:sz w:val="28"/>
          <w:szCs w:val="28"/>
          <w:lang w:val="uk-UA"/>
        </w:rPr>
        <w:t>их</w:t>
      </w:r>
      <w:r w:rsidR="004C03FE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4C03FE" w:rsidRPr="004C03FE">
        <w:rPr>
          <w:color w:val="000000" w:themeColor="text1"/>
          <w:spacing w:val="-2"/>
          <w:sz w:val="28"/>
          <w:szCs w:val="28"/>
          <w:lang w:val="uk-UA"/>
        </w:rPr>
        <w:t>пунк</w:t>
      </w:r>
      <w:r w:rsidR="004C03FE">
        <w:rPr>
          <w:color w:val="000000" w:themeColor="text1"/>
          <w:spacing w:val="-2"/>
          <w:sz w:val="28"/>
          <w:szCs w:val="28"/>
          <w:lang w:val="uk-UA"/>
        </w:rPr>
        <w:t>т</w:t>
      </w:r>
      <w:r w:rsidR="00830843">
        <w:rPr>
          <w:color w:val="000000" w:themeColor="text1"/>
          <w:spacing w:val="-2"/>
          <w:sz w:val="28"/>
          <w:szCs w:val="28"/>
          <w:lang w:val="uk-UA"/>
        </w:rPr>
        <w:t>ів</w:t>
      </w:r>
      <w:r w:rsidR="00C338BC">
        <w:rPr>
          <w:color w:val="000000" w:themeColor="text1"/>
          <w:spacing w:val="-2"/>
          <w:sz w:val="28"/>
          <w:szCs w:val="28"/>
          <w:lang w:val="uk-UA"/>
        </w:rPr>
        <w:t>,</w:t>
      </w:r>
      <w:r w:rsidR="004C03FE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4C03FE" w:rsidRPr="004C03FE">
        <w:rPr>
          <w:color w:val="000000" w:themeColor="text1"/>
          <w:spacing w:val="-2"/>
          <w:sz w:val="28"/>
          <w:szCs w:val="28"/>
          <w:lang w:val="uk-UA"/>
        </w:rPr>
        <w:t>зазначен</w:t>
      </w:r>
      <w:r w:rsidR="00830843">
        <w:rPr>
          <w:color w:val="000000" w:themeColor="text1"/>
          <w:spacing w:val="-2"/>
          <w:sz w:val="28"/>
          <w:szCs w:val="28"/>
          <w:lang w:val="uk-UA"/>
        </w:rPr>
        <w:t>их у додатку 1</w:t>
      </w:r>
      <w:r w:rsidR="004C03FE" w:rsidRPr="004C03FE">
        <w:rPr>
          <w:color w:val="000000" w:themeColor="text1"/>
          <w:spacing w:val="-2"/>
          <w:sz w:val="28"/>
          <w:szCs w:val="28"/>
          <w:lang w:val="uk-UA"/>
        </w:rPr>
        <w:t xml:space="preserve"> цього рішення</w:t>
      </w:r>
      <w:r w:rsidR="00830843">
        <w:rPr>
          <w:color w:val="000000" w:themeColor="text1"/>
          <w:spacing w:val="-2"/>
          <w:sz w:val="28"/>
          <w:szCs w:val="28"/>
          <w:lang w:val="uk-UA"/>
        </w:rPr>
        <w:t xml:space="preserve">, </w:t>
      </w:r>
      <w:r w:rsidR="00830843" w:rsidRPr="00830843">
        <w:rPr>
          <w:color w:val="000000" w:themeColor="text1"/>
          <w:spacing w:val="-2"/>
          <w:sz w:val="28"/>
          <w:szCs w:val="28"/>
          <w:lang w:val="uk-UA"/>
        </w:rPr>
        <w:t>у встановленому законодавством порядку</w:t>
      </w:r>
      <w:r w:rsidR="004C03FE" w:rsidRPr="004C03FE">
        <w:rPr>
          <w:color w:val="000000" w:themeColor="text1"/>
          <w:spacing w:val="-2"/>
          <w:sz w:val="28"/>
          <w:szCs w:val="28"/>
          <w:lang w:val="uk-UA"/>
        </w:rPr>
        <w:t>.</w:t>
      </w:r>
    </w:p>
    <w:p w:rsidR="00871AE5" w:rsidRPr="00D928A8" w:rsidRDefault="00A37C5D" w:rsidP="00CC46C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CC46C6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F7E50" w:rsidRDefault="006F7E50" w:rsidP="006F7E50">
      <w:pPr>
        <w:shd w:val="clear" w:color="auto" w:fill="FFFFFF"/>
        <w:jc w:val="both"/>
        <w:rPr>
          <w:lang w:val="uk-UA"/>
        </w:rPr>
      </w:pPr>
    </w:p>
    <w:p w:rsidR="006F7E50" w:rsidRDefault="006F7E50" w:rsidP="006F7E50">
      <w:pPr>
        <w:rPr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Default="00871AE5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p w:rsidR="007A2BE6" w:rsidRDefault="007A2BE6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7A2BE6" w:rsidRDefault="007A2BE6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7A2BE6" w:rsidRDefault="007A2BE6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7A2BE6" w:rsidRDefault="007A2BE6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E959EE" w:rsidRDefault="00AF4054" w:rsidP="00E959EE">
      <w:pPr>
        <w:ind w:left="4956" w:firstLine="289"/>
        <w:rPr>
          <w:sz w:val="28"/>
          <w:lang w:val="uk-UA"/>
        </w:rPr>
      </w:pPr>
      <w:r w:rsidRPr="00E959EE">
        <w:rPr>
          <w:sz w:val="28"/>
          <w:lang w:val="uk-UA"/>
        </w:rPr>
        <w:t>Додаток 1</w:t>
      </w:r>
    </w:p>
    <w:p w:rsidR="00E959EE" w:rsidRDefault="00E959EE" w:rsidP="00E959EE">
      <w:pPr>
        <w:ind w:left="4956" w:firstLine="289"/>
        <w:rPr>
          <w:sz w:val="28"/>
          <w:lang w:val="uk-UA"/>
        </w:rPr>
      </w:pPr>
      <w:r>
        <w:rPr>
          <w:sz w:val="28"/>
          <w:lang w:val="uk-UA"/>
        </w:rPr>
        <w:t>до рішення сесії селищної ради</w:t>
      </w:r>
    </w:p>
    <w:p w:rsidR="00E959EE" w:rsidRPr="00E959EE" w:rsidRDefault="00E959EE" w:rsidP="00E959EE">
      <w:pPr>
        <w:ind w:left="4537" w:firstLine="708"/>
        <w:rPr>
          <w:sz w:val="28"/>
          <w:lang w:val="uk-UA"/>
        </w:rPr>
      </w:pPr>
      <w:r>
        <w:rPr>
          <w:sz w:val="28"/>
          <w:lang w:val="uk-UA"/>
        </w:rPr>
        <w:t>від ________________№______</w:t>
      </w:r>
    </w:p>
    <w:p w:rsidR="007A2BE6" w:rsidRDefault="007A2BE6" w:rsidP="007A2BE6">
      <w:pPr>
        <w:pStyle w:val="a4"/>
        <w:ind w:left="1065"/>
        <w:rPr>
          <w:rFonts w:cs="Times New Roman"/>
          <w:sz w:val="28"/>
          <w:lang w:val="uk-UA"/>
        </w:rPr>
      </w:pPr>
    </w:p>
    <w:p w:rsidR="007A2BE6" w:rsidRPr="006E1B0C" w:rsidRDefault="007A2BE6" w:rsidP="002D085F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Н</w:t>
      </w:r>
      <w:r w:rsidRPr="006E1B0C">
        <w:rPr>
          <w:sz w:val="28"/>
          <w:lang w:val="uk-UA"/>
        </w:rPr>
        <w:t>аселен</w:t>
      </w:r>
      <w:r>
        <w:rPr>
          <w:sz w:val="28"/>
          <w:lang w:val="uk-UA"/>
        </w:rPr>
        <w:t>і</w:t>
      </w:r>
      <w:r w:rsidRPr="006E1B0C">
        <w:rPr>
          <w:sz w:val="28"/>
          <w:lang w:val="uk-UA"/>
        </w:rPr>
        <w:t xml:space="preserve"> пункт</w:t>
      </w:r>
      <w:r>
        <w:rPr>
          <w:sz w:val="28"/>
          <w:lang w:val="uk-UA"/>
        </w:rPr>
        <w:t>и Новотроїцької селищної рад</w:t>
      </w:r>
      <w:r w:rsidR="00E63C11">
        <w:rPr>
          <w:sz w:val="28"/>
          <w:lang w:val="uk-UA"/>
        </w:rPr>
        <w:t>и територіальної громади по яких</w:t>
      </w:r>
      <w:r>
        <w:rPr>
          <w:sz w:val="28"/>
          <w:lang w:val="uk-UA"/>
        </w:rPr>
        <w:t xml:space="preserve"> необхідно </w:t>
      </w:r>
      <w:r w:rsidRPr="00CC46C6">
        <w:rPr>
          <w:color w:val="000000" w:themeColor="text1"/>
          <w:spacing w:val="-2"/>
          <w:sz w:val="28"/>
          <w:szCs w:val="28"/>
          <w:lang w:val="uk-UA"/>
        </w:rPr>
        <w:t>виготов</w:t>
      </w:r>
      <w:r>
        <w:rPr>
          <w:color w:val="000000" w:themeColor="text1"/>
          <w:spacing w:val="-2"/>
          <w:sz w:val="28"/>
          <w:szCs w:val="28"/>
          <w:lang w:val="uk-UA"/>
        </w:rPr>
        <w:t xml:space="preserve">ити </w:t>
      </w:r>
      <w:r w:rsidRPr="00CC46C6">
        <w:rPr>
          <w:color w:val="000000" w:themeColor="text1"/>
          <w:spacing w:val="-2"/>
          <w:sz w:val="28"/>
          <w:szCs w:val="28"/>
          <w:lang w:val="uk-UA"/>
        </w:rPr>
        <w:t>технічн</w:t>
      </w:r>
      <w:r w:rsidR="00E63C11">
        <w:rPr>
          <w:color w:val="000000" w:themeColor="text1"/>
          <w:spacing w:val="-2"/>
          <w:sz w:val="28"/>
          <w:szCs w:val="28"/>
          <w:lang w:val="uk-UA"/>
        </w:rPr>
        <w:t>у</w:t>
      </w:r>
      <w:r w:rsidRPr="00CC46C6">
        <w:rPr>
          <w:color w:val="000000" w:themeColor="text1"/>
          <w:spacing w:val="-2"/>
          <w:sz w:val="28"/>
          <w:szCs w:val="28"/>
          <w:lang w:val="uk-UA"/>
        </w:rPr>
        <w:t xml:space="preserve"> документаці</w:t>
      </w:r>
      <w:r w:rsidR="00E63C11">
        <w:rPr>
          <w:color w:val="000000" w:themeColor="text1"/>
          <w:spacing w:val="-2"/>
          <w:sz w:val="28"/>
          <w:szCs w:val="28"/>
          <w:lang w:val="uk-UA"/>
        </w:rPr>
        <w:t>ю</w:t>
      </w:r>
      <w:r w:rsidRPr="00CC46C6">
        <w:rPr>
          <w:color w:val="000000" w:themeColor="text1"/>
          <w:spacing w:val="-2"/>
          <w:sz w:val="28"/>
          <w:szCs w:val="28"/>
          <w:lang w:val="uk-UA"/>
        </w:rPr>
        <w:t xml:space="preserve"> з нормативної грошової оцінки</w:t>
      </w:r>
    </w:p>
    <w:p w:rsidR="007A2BE6" w:rsidRDefault="007A2BE6" w:rsidP="007A2BE6">
      <w:pPr>
        <w:pStyle w:val="a4"/>
        <w:ind w:left="1065"/>
        <w:rPr>
          <w:rFonts w:cs="Times New Roman"/>
          <w:sz w:val="28"/>
          <w:lang w:val="uk-UA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5094"/>
        <w:gridCol w:w="2540"/>
      </w:tblGrid>
      <w:tr w:rsidR="007A2BE6" w:rsidRPr="00E63C11" w:rsidTr="007A2BE6">
        <w:trPr>
          <w:jc w:val="center"/>
        </w:trPr>
        <w:tc>
          <w:tcPr>
            <w:tcW w:w="5094" w:type="dxa"/>
          </w:tcPr>
          <w:p w:rsidR="007A2BE6" w:rsidRPr="00E63C11" w:rsidRDefault="007A2BE6" w:rsidP="00525436">
            <w:pPr>
              <w:pStyle w:val="a4"/>
              <w:ind w:left="0"/>
              <w:jc w:val="center"/>
              <w:rPr>
                <w:rFonts w:cs="Times New Roman"/>
                <w:b/>
                <w:sz w:val="28"/>
                <w:lang w:val="uk-UA"/>
              </w:rPr>
            </w:pPr>
            <w:r w:rsidRPr="00E63C11">
              <w:rPr>
                <w:rFonts w:cs="Times New Roman"/>
                <w:b/>
                <w:sz w:val="28"/>
                <w:lang w:val="uk-UA"/>
              </w:rPr>
              <w:t>Населений пункт</w:t>
            </w:r>
          </w:p>
        </w:tc>
        <w:tc>
          <w:tcPr>
            <w:tcW w:w="2540" w:type="dxa"/>
          </w:tcPr>
          <w:p w:rsidR="007A2BE6" w:rsidRPr="00E63C11" w:rsidRDefault="007A2BE6" w:rsidP="00525436">
            <w:pPr>
              <w:pStyle w:val="a4"/>
              <w:ind w:left="0"/>
              <w:jc w:val="center"/>
              <w:rPr>
                <w:rFonts w:cs="Times New Roman"/>
                <w:b/>
                <w:sz w:val="28"/>
                <w:lang w:val="uk-UA"/>
              </w:rPr>
            </w:pPr>
            <w:r w:rsidRPr="00E63C11">
              <w:rPr>
                <w:rFonts w:cs="Times New Roman"/>
                <w:b/>
                <w:sz w:val="28"/>
                <w:lang w:val="uk-UA"/>
              </w:rPr>
              <w:t>Площа, га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Дружелюбівка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44,1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Катеринівка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53,5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Новорепівка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74,4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Новоукраїнка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50,6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Софіївка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114,1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Лиходідівка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17,6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Свиридонівка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15,2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Перемога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54,6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Водославка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60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Маячка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108,1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Новомихайлівка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257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Ясна поляна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68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Захарівка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121,1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Калинівка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60,4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Олександрівка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306,5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Вознесенка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71,3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Заозерне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40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Овер'янівка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20,6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Садове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32,6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Кривий ріг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70,5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Метрополь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110,9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Федорівка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107,3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Воскресенське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93,1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Двійне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42,1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6E1B0C" w:rsidRDefault="007A2BE6" w:rsidP="00525436">
            <w:pPr>
              <w:jc w:val="center"/>
              <w:rPr>
                <w:sz w:val="28"/>
                <w:szCs w:val="28"/>
              </w:rPr>
            </w:pPr>
            <w:r w:rsidRPr="006E1B0C">
              <w:rPr>
                <w:sz w:val="28"/>
                <w:szCs w:val="28"/>
              </w:rPr>
              <w:t>Ковильне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31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  <w:szCs w:val="28"/>
              </w:rPr>
            </w:pPr>
            <w:r w:rsidRPr="00013B94">
              <w:rPr>
                <w:sz w:val="28"/>
                <w:szCs w:val="28"/>
              </w:rPr>
              <w:t>Василівка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102,6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  <w:szCs w:val="28"/>
              </w:rPr>
            </w:pPr>
            <w:r w:rsidRPr="00013B94">
              <w:rPr>
                <w:sz w:val="28"/>
                <w:szCs w:val="28"/>
              </w:rPr>
              <w:t>Чумацький шлях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112,6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  <w:szCs w:val="28"/>
              </w:rPr>
            </w:pPr>
            <w:r w:rsidRPr="00013B94">
              <w:rPr>
                <w:sz w:val="28"/>
                <w:szCs w:val="28"/>
              </w:rPr>
              <w:t>Воскресенка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380,1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  <w:szCs w:val="28"/>
              </w:rPr>
            </w:pPr>
            <w:r w:rsidRPr="00013B94">
              <w:rPr>
                <w:sz w:val="28"/>
                <w:szCs w:val="28"/>
              </w:rPr>
              <w:t>Горностаївка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106,5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  <w:szCs w:val="28"/>
              </w:rPr>
            </w:pPr>
            <w:r w:rsidRPr="00013B94">
              <w:rPr>
                <w:sz w:val="28"/>
                <w:szCs w:val="28"/>
              </w:rPr>
              <w:t>Громівка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483,2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  <w:szCs w:val="28"/>
              </w:rPr>
            </w:pPr>
            <w:r w:rsidRPr="00013B94">
              <w:rPr>
                <w:sz w:val="28"/>
                <w:szCs w:val="28"/>
              </w:rPr>
              <w:t>Дивне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146,2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  <w:szCs w:val="28"/>
              </w:rPr>
            </w:pPr>
            <w:r w:rsidRPr="00013B94">
              <w:rPr>
                <w:sz w:val="28"/>
                <w:szCs w:val="28"/>
              </w:rPr>
              <w:t>Попелак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87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  <w:szCs w:val="28"/>
              </w:rPr>
            </w:pPr>
            <w:r w:rsidRPr="00013B94">
              <w:rPr>
                <w:sz w:val="28"/>
                <w:szCs w:val="28"/>
              </w:rPr>
              <w:t>Зелене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93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  <w:szCs w:val="28"/>
              </w:rPr>
            </w:pPr>
            <w:r w:rsidRPr="00013B94">
              <w:rPr>
                <w:sz w:val="28"/>
                <w:szCs w:val="28"/>
              </w:rPr>
              <w:t>Новомиколаївка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346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  <w:szCs w:val="28"/>
              </w:rPr>
            </w:pPr>
            <w:r w:rsidRPr="00013B94">
              <w:rPr>
                <w:sz w:val="28"/>
                <w:szCs w:val="28"/>
              </w:rPr>
              <w:lastRenderedPageBreak/>
              <w:t>Новопокровка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325,4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  <w:szCs w:val="28"/>
              </w:rPr>
            </w:pPr>
            <w:r w:rsidRPr="00013B94">
              <w:rPr>
                <w:sz w:val="28"/>
                <w:szCs w:val="28"/>
              </w:rPr>
              <w:t>Одрадівка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522,1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  <w:szCs w:val="28"/>
              </w:rPr>
            </w:pPr>
            <w:r w:rsidRPr="00013B94">
              <w:rPr>
                <w:sz w:val="28"/>
                <w:szCs w:val="28"/>
              </w:rPr>
              <w:t>Сергіївка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273,4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  <w:szCs w:val="28"/>
              </w:rPr>
            </w:pPr>
            <w:r w:rsidRPr="00013B94">
              <w:rPr>
                <w:sz w:val="28"/>
                <w:szCs w:val="28"/>
              </w:rPr>
              <w:t>Сивашівка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91,1</w:t>
            </w:r>
          </w:p>
        </w:tc>
      </w:tr>
      <w:tr w:rsidR="007A2BE6" w:rsidRPr="00013B94" w:rsidTr="007A2BE6">
        <w:trPr>
          <w:jc w:val="center"/>
        </w:trPr>
        <w:tc>
          <w:tcPr>
            <w:tcW w:w="5094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  <w:szCs w:val="28"/>
              </w:rPr>
            </w:pPr>
            <w:r w:rsidRPr="00013B94">
              <w:rPr>
                <w:sz w:val="28"/>
                <w:szCs w:val="28"/>
              </w:rPr>
              <w:t>Чкалове</w:t>
            </w:r>
          </w:p>
        </w:tc>
        <w:tc>
          <w:tcPr>
            <w:tcW w:w="2540" w:type="dxa"/>
            <w:shd w:val="clear" w:color="auto" w:fill="auto"/>
          </w:tcPr>
          <w:p w:rsidR="007A2BE6" w:rsidRPr="00013B94" w:rsidRDefault="007A2BE6" w:rsidP="00525436">
            <w:pPr>
              <w:jc w:val="center"/>
              <w:rPr>
                <w:sz w:val="28"/>
              </w:rPr>
            </w:pPr>
            <w:r w:rsidRPr="00013B94">
              <w:rPr>
                <w:sz w:val="28"/>
              </w:rPr>
              <w:t>250,3</w:t>
            </w:r>
          </w:p>
        </w:tc>
      </w:tr>
    </w:tbl>
    <w:p w:rsidR="007A2BE6" w:rsidRDefault="007A2BE6" w:rsidP="007A2BE6"/>
    <w:p w:rsidR="007A2BE6" w:rsidRDefault="007A2BE6" w:rsidP="007A2BE6"/>
    <w:p w:rsidR="004E0044" w:rsidRPr="00774F39" w:rsidRDefault="004E0044" w:rsidP="004E0044">
      <w:pPr>
        <w:rPr>
          <w:sz w:val="28"/>
          <w:szCs w:val="28"/>
          <w:lang w:val="uk-UA"/>
        </w:rPr>
      </w:pPr>
      <w:r w:rsidRPr="00774F39">
        <w:rPr>
          <w:sz w:val="28"/>
          <w:szCs w:val="28"/>
          <w:lang w:val="uk-UA"/>
        </w:rPr>
        <w:t>Секретар селищної ради</w:t>
      </w:r>
      <w:r w:rsidR="00E63C11">
        <w:rPr>
          <w:sz w:val="28"/>
          <w:szCs w:val="28"/>
          <w:lang w:val="uk-UA"/>
        </w:rPr>
        <w:tab/>
      </w:r>
      <w:r w:rsidR="00E63C11">
        <w:rPr>
          <w:sz w:val="28"/>
          <w:szCs w:val="28"/>
          <w:lang w:val="uk-UA"/>
        </w:rPr>
        <w:tab/>
      </w:r>
      <w:r w:rsidR="00E63C11">
        <w:rPr>
          <w:sz w:val="28"/>
          <w:szCs w:val="28"/>
          <w:lang w:val="uk-UA"/>
        </w:rPr>
        <w:tab/>
      </w:r>
      <w:r w:rsidR="00E63C11">
        <w:rPr>
          <w:sz w:val="28"/>
          <w:szCs w:val="28"/>
          <w:lang w:val="uk-UA"/>
        </w:rPr>
        <w:tab/>
      </w:r>
      <w:r w:rsidR="00E63C11">
        <w:rPr>
          <w:sz w:val="28"/>
          <w:szCs w:val="28"/>
          <w:lang w:val="uk-UA"/>
        </w:rPr>
        <w:tab/>
      </w:r>
      <w:r w:rsidRPr="00774F39">
        <w:rPr>
          <w:sz w:val="28"/>
          <w:szCs w:val="28"/>
          <w:lang w:val="uk-UA"/>
        </w:rPr>
        <w:t>Ігор КРИВОНОГОВ</w:t>
      </w:r>
    </w:p>
    <w:p w:rsidR="007A2BE6" w:rsidRPr="00D928A8" w:rsidRDefault="007A2BE6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</w:p>
    <w:sectPr w:rsidR="007A2BE6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528" w:rsidRDefault="006E1528" w:rsidP="00223D5D">
      <w:r>
        <w:separator/>
      </w:r>
    </w:p>
  </w:endnote>
  <w:endnote w:type="continuationSeparator" w:id="0">
    <w:p w:rsidR="006E1528" w:rsidRDefault="006E152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528" w:rsidRDefault="006E1528" w:rsidP="00223D5D">
      <w:r>
        <w:separator/>
      </w:r>
    </w:p>
  </w:footnote>
  <w:footnote w:type="continuationSeparator" w:id="0">
    <w:p w:rsidR="006E1528" w:rsidRDefault="006E1528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61EE"/>
    <w:rsid w:val="00031340"/>
    <w:rsid w:val="00063F5A"/>
    <w:rsid w:val="000745A3"/>
    <w:rsid w:val="000B46C0"/>
    <w:rsid w:val="000C1142"/>
    <w:rsid w:val="000F0AD9"/>
    <w:rsid w:val="000F2800"/>
    <w:rsid w:val="00143D54"/>
    <w:rsid w:val="00147BE3"/>
    <w:rsid w:val="00172818"/>
    <w:rsid w:val="001B1500"/>
    <w:rsid w:val="001B7237"/>
    <w:rsid w:val="001C4306"/>
    <w:rsid w:val="001E25C8"/>
    <w:rsid w:val="001F55BE"/>
    <w:rsid w:val="0020099B"/>
    <w:rsid w:val="00216D04"/>
    <w:rsid w:val="00223D5D"/>
    <w:rsid w:val="00226FE3"/>
    <w:rsid w:val="00244536"/>
    <w:rsid w:val="002534BD"/>
    <w:rsid w:val="00257C47"/>
    <w:rsid w:val="002654FA"/>
    <w:rsid w:val="002801EB"/>
    <w:rsid w:val="00282714"/>
    <w:rsid w:val="002A34D1"/>
    <w:rsid w:val="002B11A1"/>
    <w:rsid w:val="002C1B61"/>
    <w:rsid w:val="002C6DB2"/>
    <w:rsid w:val="002D085F"/>
    <w:rsid w:val="002E5DE6"/>
    <w:rsid w:val="00302D01"/>
    <w:rsid w:val="003146B7"/>
    <w:rsid w:val="00314DC2"/>
    <w:rsid w:val="0035393F"/>
    <w:rsid w:val="00357B15"/>
    <w:rsid w:val="003611A2"/>
    <w:rsid w:val="00392A03"/>
    <w:rsid w:val="00395487"/>
    <w:rsid w:val="003C7663"/>
    <w:rsid w:val="003E34CE"/>
    <w:rsid w:val="00400C96"/>
    <w:rsid w:val="004133FF"/>
    <w:rsid w:val="00414582"/>
    <w:rsid w:val="00420047"/>
    <w:rsid w:val="00421629"/>
    <w:rsid w:val="00425146"/>
    <w:rsid w:val="00430C3B"/>
    <w:rsid w:val="004408C6"/>
    <w:rsid w:val="004473FB"/>
    <w:rsid w:val="004507A9"/>
    <w:rsid w:val="0048682C"/>
    <w:rsid w:val="004870DC"/>
    <w:rsid w:val="004913C2"/>
    <w:rsid w:val="004B7A16"/>
    <w:rsid w:val="004C03FE"/>
    <w:rsid w:val="004E0044"/>
    <w:rsid w:val="004E261F"/>
    <w:rsid w:val="004E5DEF"/>
    <w:rsid w:val="004E764C"/>
    <w:rsid w:val="00507B59"/>
    <w:rsid w:val="00513486"/>
    <w:rsid w:val="00521098"/>
    <w:rsid w:val="0054399D"/>
    <w:rsid w:val="00545C23"/>
    <w:rsid w:val="0056659D"/>
    <w:rsid w:val="005732B9"/>
    <w:rsid w:val="00591EFA"/>
    <w:rsid w:val="005A2893"/>
    <w:rsid w:val="006202B3"/>
    <w:rsid w:val="00624B80"/>
    <w:rsid w:val="0063237B"/>
    <w:rsid w:val="00641A93"/>
    <w:rsid w:val="00655843"/>
    <w:rsid w:val="006C4D04"/>
    <w:rsid w:val="006D7FB7"/>
    <w:rsid w:val="006E1528"/>
    <w:rsid w:val="006E442A"/>
    <w:rsid w:val="006F1CA1"/>
    <w:rsid w:val="006F2420"/>
    <w:rsid w:val="006F3B63"/>
    <w:rsid w:val="006F4EA5"/>
    <w:rsid w:val="006F5498"/>
    <w:rsid w:val="006F7E50"/>
    <w:rsid w:val="007000D0"/>
    <w:rsid w:val="0070498D"/>
    <w:rsid w:val="0072735A"/>
    <w:rsid w:val="007317E1"/>
    <w:rsid w:val="00740BF8"/>
    <w:rsid w:val="0074532F"/>
    <w:rsid w:val="00766988"/>
    <w:rsid w:val="0077372E"/>
    <w:rsid w:val="0079003E"/>
    <w:rsid w:val="007A2BE6"/>
    <w:rsid w:val="007B32D5"/>
    <w:rsid w:val="007F0843"/>
    <w:rsid w:val="00812796"/>
    <w:rsid w:val="00820629"/>
    <w:rsid w:val="00830843"/>
    <w:rsid w:val="00856AF2"/>
    <w:rsid w:val="00871AE5"/>
    <w:rsid w:val="00884F62"/>
    <w:rsid w:val="00895EAA"/>
    <w:rsid w:val="008A0ADA"/>
    <w:rsid w:val="008E4648"/>
    <w:rsid w:val="008F2487"/>
    <w:rsid w:val="0090394E"/>
    <w:rsid w:val="00915B95"/>
    <w:rsid w:val="00960778"/>
    <w:rsid w:val="009635D6"/>
    <w:rsid w:val="00965ACA"/>
    <w:rsid w:val="009906DA"/>
    <w:rsid w:val="009A715B"/>
    <w:rsid w:val="009B242A"/>
    <w:rsid w:val="009C33E5"/>
    <w:rsid w:val="00A25053"/>
    <w:rsid w:val="00A37C5D"/>
    <w:rsid w:val="00A713F5"/>
    <w:rsid w:val="00A7376C"/>
    <w:rsid w:val="00AA016D"/>
    <w:rsid w:val="00AB4B0E"/>
    <w:rsid w:val="00AF4054"/>
    <w:rsid w:val="00AF491E"/>
    <w:rsid w:val="00AF73B2"/>
    <w:rsid w:val="00B005D7"/>
    <w:rsid w:val="00B0505F"/>
    <w:rsid w:val="00B15986"/>
    <w:rsid w:val="00B254D9"/>
    <w:rsid w:val="00B27A7E"/>
    <w:rsid w:val="00B34275"/>
    <w:rsid w:val="00B3725B"/>
    <w:rsid w:val="00B54F50"/>
    <w:rsid w:val="00B64F57"/>
    <w:rsid w:val="00B76275"/>
    <w:rsid w:val="00BE735B"/>
    <w:rsid w:val="00BE7741"/>
    <w:rsid w:val="00C15CB1"/>
    <w:rsid w:val="00C30E3C"/>
    <w:rsid w:val="00C338BC"/>
    <w:rsid w:val="00C35EAD"/>
    <w:rsid w:val="00C36DB5"/>
    <w:rsid w:val="00C6018B"/>
    <w:rsid w:val="00C6037A"/>
    <w:rsid w:val="00C957BE"/>
    <w:rsid w:val="00CA64BC"/>
    <w:rsid w:val="00CB6329"/>
    <w:rsid w:val="00CC46C6"/>
    <w:rsid w:val="00D07E2B"/>
    <w:rsid w:val="00D473F7"/>
    <w:rsid w:val="00D47AC3"/>
    <w:rsid w:val="00D544F3"/>
    <w:rsid w:val="00D55A8A"/>
    <w:rsid w:val="00D57975"/>
    <w:rsid w:val="00D62B49"/>
    <w:rsid w:val="00D6481C"/>
    <w:rsid w:val="00D72D70"/>
    <w:rsid w:val="00D73463"/>
    <w:rsid w:val="00D7528E"/>
    <w:rsid w:val="00D82EBE"/>
    <w:rsid w:val="00D928A8"/>
    <w:rsid w:val="00D973C3"/>
    <w:rsid w:val="00DF21C5"/>
    <w:rsid w:val="00DF5081"/>
    <w:rsid w:val="00E028A1"/>
    <w:rsid w:val="00E042F3"/>
    <w:rsid w:val="00E32221"/>
    <w:rsid w:val="00E359CD"/>
    <w:rsid w:val="00E37ABC"/>
    <w:rsid w:val="00E557CE"/>
    <w:rsid w:val="00E63C11"/>
    <w:rsid w:val="00E85026"/>
    <w:rsid w:val="00E8598E"/>
    <w:rsid w:val="00E87DEA"/>
    <w:rsid w:val="00E959EE"/>
    <w:rsid w:val="00ED6743"/>
    <w:rsid w:val="00EE45CA"/>
    <w:rsid w:val="00F06DCF"/>
    <w:rsid w:val="00F3624E"/>
    <w:rsid w:val="00F514C4"/>
    <w:rsid w:val="00F666C1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B51BBD-083C-4614-8C83-BCE5E877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7A2B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27</cp:revision>
  <cp:lastPrinted>2021-10-21T11:55:00Z</cp:lastPrinted>
  <dcterms:created xsi:type="dcterms:W3CDTF">2021-10-08T09:40:00Z</dcterms:created>
  <dcterms:modified xsi:type="dcterms:W3CDTF">2021-10-26T08:50:00Z</dcterms:modified>
</cp:coreProperties>
</file>