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199" w14:textId="77777777" w:rsidR="00EF573F" w:rsidRPr="002F6EA3" w:rsidRDefault="00EF573F" w:rsidP="00D928A8">
      <w:pPr>
        <w:rPr>
          <w:strike/>
          <w:lang w:val="uk-UA"/>
        </w:rPr>
      </w:pPr>
    </w:p>
    <w:p w14:paraId="4C960FFF" w14:textId="77777777" w:rsidR="00EF573F" w:rsidRPr="004F51FA" w:rsidRDefault="00EF573F" w:rsidP="00D928A8">
      <w:pPr>
        <w:rPr>
          <w:lang w:val="uk-UA"/>
        </w:rPr>
      </w:pPr>
    </w:p>
    <w:p w14:paraId="33F07564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669F8E" wp14:editId="7D04144D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4494F" w14:textId="77777777" w:rsidR="00EF573F" w:rsidRPr="004F51FA" w:rsidRDefault="00EF573F" w:rsidP="00D928A8">
      <w:pPr>
        <w:rPr>
          <w:lang w:val="uk-UA"/>
        </w:rPr>
      </w:pPr>
    </w:p>
    <w:p w14:paraId="2D0D1638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A1A36DC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AB791EF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66228A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C47E21F" w14:textId="3E1C7D34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6633EA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CBA9EDE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0D4445D" w14:textId="2445EF50" w:rsidR="002C1B29" w:rsidRPr="002C1B29" w:rsidRDefault="002C1B29" w:rsidP="002C1B29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2C1B29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14:paraId="6EF2CDF1" w14:textId="77777777" w:rsidR="00EF573F" w:rsidRPr="002C1B29" w:rsidRDefault="00EF573F" w:rsidP="00D928A8">
      <w:pPr>
        <w:ind w:right="4251"/>
        <w:jc w:val="both"/>
        <w:rPr>
          <w:sz w:val="28"/>
          <w:szCs w:val="28"/>
        </w:rPr>
      </w:pPr>
    </w:p>
    <w:p w14:paraId="73D38897" w14:textId="48BDFCFF" w:rsidR="00EF573F" w:rsidRPr="00FB721A" w:rsidRDefault="00EF573F" w:rsidP="006633EA">
      <w:pPr>
        <w:ind w:right="4251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D34824">
        <w:rPr>
          <w:sz w:val="28"/>
          <w:szCs w:val="28"/>
          <w:lang w:val="uk-UA"/>
        </w:rPr>
        <w:t>Єфіменку С.О.</w:t>
      </w:r>
    </w:p>
    <w:p w14:paraId="152BF461" w14:textId="77777777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524AF9E4" w14:textId="6AF22A51"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</w:t>
      </w:r>
      <w:r w:rsidR="006633EA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22, 33, 80, 81, </w:t>
      </w:r>
      <w:r w:rsidR="00AC5696">
        <w:rPr>
          <w:color w:val="000000"/>
          <w:sz w:val="28"/>
          <w:szCs w:val="28"/>
          <w:lang w:val="uk-UA"/>
        </w:rPr>
        <w:t xml:space="preserve">118, </w:t>
      </w:r>
      <w:r w:rsidRPr="00FB721A">
        <w:rPr>
          <w:color w:val="000000"/>
          <w:sz w:val="28"/>
          <w:szCs w:val="28"/>
          <w:lang w:val="uk-UA"/>
        </w:rPr>
        <w:t xml:space="preserve">125, 126, 186 Земельного кодексу України, Закону України «Про землеустрій», на підставі заяви гр. </w:t>
      </w:r>
      <w:r w:rsidR="00D34824">
        <w:rPr>
          <w:sz w:val="28"/>
          <w:szCs w:val="28"/>
          <w:lang w:val="uk-UA"/>
        </w:rPr>
        <w:t>Єфіменка С.О.</w:t>
      </w:r>
      <w:r w:rsidR="008B70BD">
        <w:rPr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222FB9">
        <w:rPr>
          <w:color w:val="000000"/>
          <w:sz w:val="28"/>
          <w:szCs w:val="28"/>
          <w:lang w:val="uk-UA"/>
        </w:rPr>
        <w:t>2</w:t>
      </w:r>
      <w:r w:rsidR="008B70BD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</w:t>
      </w:r>
      <w:r w:rsidR="00D34824">
        <w:rPr>
          <w:color w:val="000000"/>
          <w:sz w:val="28"/>
          <w:szCs w:val="28"/>
          <w:lang w:val="uk-UA"/>
        </w:rPr>
        <w:t>09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6633EA">
        <w:rPr>
          <w:color w:val="000000"/>
          <w:sz w:val="28"/>
          <w:szCs w:val="28"/>
          <w:lang w:val="uk-UA"/>
        </w:rPr>
        <w:t>20.10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6633EA">
        <w:rPr>
          <w:color w:val="000000"/>
          <w:sz w:val="28"/>
          <w:szCs w:val="28"/>
          <w:lang w:val="uk-UA"/>
        </w:rPr>
        <w:t>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14:paraId="216172B3" w14:textId="77777777"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14:paraId="327A12D2" w14:textId="1F250F3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FD2F0C">
        <w:rPr>
          <w:color w:val="000000"/>
          <w:sz w:val="28"/>
          <w:szCs w:val="28"/>
          <w:lang w:val="uk-UA"/>
        </w:rPr>
        <w:t>,</w:t>
      </w:r>
      <w:r w:rsidR="00D654AA">
        <w:rPr>
          <w:color w:val="000000"/>
          <w:sz w:val="28"/>
          <w:szCs w:val="28"/>
          <w:lang w:val="uk-UA"/>
        </w:rPr>
        <w:t xml:space="preserve"> що перебуває в постійному користуванні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D654AA">
        <w:rPr>
          <w:color w:val="000000"/>
          <w:sz w:val="28"/>
          <w:szCs w:val="28"/>
          <w:lang w:val="uk-UA"/>
        </w:rPr>
        <w:t>Єфіменка Сергія Олександровича згідно</w:t>
      </w:r>
      <w:r w:rsidR="00FD2F0C">
        <w:rPr>
          <w:color w:val="000000"/>
          <w:sz w:val="28"/>
          <w:szCs w:val="28"/>
          <w:lang w:val="uk-UA"/>
        </w:rPr>
        <w:t xml:space="preserve"> з</w:t>
      </w:r>
      <w:r w:rsidR="00D654AA">
        <w:rPr>
          <w:color w:val="000000"/>
          <w:sz w:val="28"/>
          <w:szCs w:val="28"/>
          <w:lang w:val="uk-UA"/>
        </w:rPr>
        <w:t xml:space="preserve"> державн</w:t>
      </w:r>
      <w:r w:rsidR="00FD2F0C">
        <w:rPr>
          <w:color w:val="000000"/>
          <w:sz w:val="28"/>
          <w:szCs w:val="28"/>
          <w:lang w:val="uk-UA"/>
        </w:rPr>
        <w:t>им</w:t>
      </w:r>
      <w:r w:rsidR="00D654AA">
        <w:rPr>
          <w:color w:val="000000"/>
          <w:sz w:val="28"/>
          <w:szCs w:val="28"/>
          <w:lang w:val="uk-UA"/>
        </w:rPr>
        <w:t xml:space="preserve"> акт</w:t>
      </w:r>
      <w:r w:rsidR="00FD2F0C">
        <w:rPr>
          <w:color w:val="000000"/>
          <w:sz w:val="28"/>
          <w:szCs w:val="28"/>
          <w:lang w:val="uk-UA"/>
        </w:rPr>
        <w:t>ом</w:t>
      </w:r>
      <w:r w:rsidR="00D654AA">
        <w:rPr>
          <w:color w:val="000000"/>
          <w:sz w:val="28"/>
          <w:szCs w:val="28"/>
          <w:lang w:val="uk-UA"/>
        </w:rPr>
        <w:t xml:space="preserve"> ІІ-ХС № 002966 загальною площею - 2,0000 га для ведення особистого селянського господарства</w:t>
      </w:r>
      <w:r w:rsidR="00AC5696">
        <w:rPr>
          <w:color w:val="000000"/>
          <w:sz w:val="28"/>
          <w:szCs w:val="28"/>
          <w:lang w:val="uk-UA"/>
        </w:rPr>
        <w:t xml:space="preserve"> за межами населених пунктів на території </w:t>
      </w:r>
      <w:r w:rsidR="00D654AA">
        <w:rPr>
          <w:color w:val="000000"/>
          <w:sz w:val="28"/>
          <w:szCs w:val="28"/>
          <w:lang w:val="uk-UA"/>
        </w:rPr>
        <w:t>Сергійвської сільської</w:t>
      </w:r>
      <w:r w:rsidR="00AC5696">
        <w:rPr>
          <w:color w:val="000000"/>
          <w:sz w:val="28"/>
          <w:szCs w:val="28"/>
          <w:lang w:val="uk-UA"/>
        </w:rPr>
        <w:t xml:space="preserve"> ради </w:t>
      </w:r>
      <w:r w:rsidR="00D654AA">
        <w:rPr>
          <w:color w:val="000000"/>
          <w:sz w:val="28"/>
          <w:szCs w:val="28"/>
          <w:lang w:val="uk-UA"/>
        </w:rPr>
        <w:t>Новотроїцького</w:t>
      </w:r>
      <w:r w:rsidR="00AC5696">
        <w:rPr>
          <w:color w:val="000000"/>
          <w:sz w:val="28"/>
          <w:szCs w:val="28"/>
          <w:lang w:val="uk-UA"/>
        </w:rPr>
        <w:t xml:space="preserve"> району Херсонської області</w:t>
      </w:r>
      <w:r w:rsidR="00D654AA">
        <w:rPr>
          <w:color w:val="000000"/>
          <w:sz w:val="28"/>
          <w:szCs w:val="28"/>
          <w:lang w:val="uk-UA"/>
        </w:rPr>
        <w:t>.</w:t>
      </w:r>
      <w:r w:rsidR="00AC5696">
        <w:rPr>
          <w:color w:val="000000"/>
          <w:sz w:val="28"/>
          <w:szCs w:val="28"/>
          <w:lang w:val="uk-UA"/>
        </w:rPr>
        <w:t xml:space="preserve"> </w:t>
      </w:r>
    </w:p>
    <w:p w14:paraId="1030DB4F" w14:textId="19B7A651"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574939">
        <w:rPr>
          <w:sz w:val="28"/>
          <w:szCs w:val="28"/>
          <w:lang w:val="uk-UA"/>
        </w:rPr>
        <w:t>8</w:t>
      </w:r>
      <w:r w:rsidR="00D654AA">
        <w:rPr>
          <w:sz w:val="28"/>
          <w:szCs w:val="28"/>
          <w:lang w:val="uk-UA"/>
        </w:rPr>
        <w:t>38</w:t>
      </w:r>
      <w:r w:rsidR="00AC5696">
        <w:rPr>
          <w:sz w:val="28"/>
          <w:szCs w:val="28"/>
          <w:lang w:val="uk-UA"/>
        </w:rPr>
        <w:t>00</w:t>
      </w:r>
      <w:r w:rsidRPr="00FB721A">
        <w:rPr>
          <w:sz w:val="28"/>
          <w:szCs w:val="28"/>
          <w:lang w:val="uk-UA"/>
        </w:rPr>
        <w:t>:0</w:t>
      </w:r>
      <w:r w:rsidR="00574939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</w:t>
      </w:r>
      <w:r w:rsidR="00574939">
        <w:rPr>
          <w:sz w:val="28"/>
          <w:szCs w:val="28"/>
          <w:lang w:val="uk-UA"/>
        </w:rPr>
        <w:t>0</w:t>
      </w:r>
      <w:r w:rsidR="000731C7">
        <w:rPr>
          <w:sz w:val="28"/>
          <w:szCs w:val="28"/>
          <w:lang w:val="uk-UA"/>
        </w:rPr>
        <w:t>240.</w:t>
      </w:r>
    </w:p>
    <w:p w14:paraId="3D5A1115" w14:textId="6BC56E92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0731C7">
        <w:rPr>
          <w:sz w:val="28"/>
          <w:szCs w:val="28"/>
          <w:lang w:val="uk-UA"/>
        </w:rPr>
        <w:t xml:space="preserve">Єфіменку С.О.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="00FD2F0C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1 цього рішення.</w:t>
      </w:r>
    </w:p>
    <w:p w14:paraId="434E32FD" w14:textId="49AD8B98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0731C7">
        <w:rPr>
          <w:color w:val="000000"/>
          <w:sz w:val="28"/>
          <w:szCs w:val="28"/>
          <w:lang w:val="uk-UA"/>
        </w:rPr>
        <w:t>ину</w:t>
      </w:r>
      <w:r w:rsidR="00AC5696">
        <w:rPr>
          <w:color w:val="000000"/>
          <w:sz w:val="28"/>
          <w:szCs w:val="28"/>
          <w:lang w:val="uk-UA"/>
        </w:rPr>
        <w:t xml:space="preserve"> </w:t>
      </w:r>
      <w:r w:rsidR="000731C7">
        <w:rPr>
          <w:sz w:val="28"/>
          <w:szCs w:val="28"/>
          <w:lang w:val="uk-UA"/>
        </w:rPr>
        <w:t>Єфіменку С.О.</w:t>
      </w:r>
      <w:r w:rsidRPr="00FB721A">
        <w:rPr>
          <w:sz w:val="28"/>
          <w:szCs w:val="28"/>
          <w:lang w:val="uk-UA"/>
        </w:rPr>
        <w:t>:</w:t>
      </w:r>
    </w:p>
    <w:p w14:paraId="2A06DE04" w14:textId="77777777"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64800B94" w14:textId="7777777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1F491B96" w14:textId="14B3F848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B402BB">
        <w:rPr>
          <w:color w:val="000000"/>
          <w:sz w:val="28"/>
          <w:szCs w:val="28"/>
          <w:lang w:val="uk-UA"/>
        </w:rPr>
        <w:t>І</w:t>
      </w:r>
      <w:r w:rsidRPr="00FB721A">
        <w:rPr>
          <w:color w:val="000000"/>
          <w:sz w:val="28"/>
          <w:szCs w:val="28"/>
          <w:lang w:val="uk-UA"/>
        </w:rPr>
        <w:t xml:space="preserve">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8B6DDA">
        <w:rPr>
          <w:color w:val="000000"/>
          <w:sz w:val="28"/>
          <w:szCs w:val="28"/>
          <w:lang w:val="uk-UA"/>
        </w:rPr>
        <w:t>0</w:t>
      </w:r>
      <w:r w:rsidR="000731C7">
        <w:rPr>
          <w:color w:val="000000"/>
          <w:sz w:val="28"/>
          <w:szCs w:val="28"/>
          <w:lang w:val="uk-UA"/>
        </w:rPr>
        <w:t>2966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B9766A">
        <w:rPr>
          <w:color w:val="000000"/>
          <w:sz w:val="28"/>
          <w:szCs w:val="28"/>
          <w:lang w:val="uk-UA"/>
        </w:rPr>
        <w:t>01</w:t>
      </w:r>
      <w:r w:rsidRPr="00FB721A">
        <w:rPr>
          <w:color w:val="000000"/>
          <w:sz w:val="28"/>
          <w:szCs w:val="28"/>
          <w:lang w:val="uk-UA"/>
        </w:rPr>
        <w:t>.</w:t>
      </w:r>
      <w:r w:rsidR="00B402BB">
        <w:rPr>
          <w:color w:val="000000"/>
          <w:sz w:val="28"/>
          <w:szCs w:val="28"/>
          <w:lang w:val="uk-UA"/>
        </w:rPr>
        <w:t>1</w:t>
      </w:r>
      <w:r w:rsidR="00B9766A">
        <w:rPr>
          <w:color w:val="000000"/>
          <w:sz w:val="28"/>
          <w:szCs w:val="28"/>
          <w:lang w:val="uk-UA"/>
        </w:rPr>
        <w:t>0</w:t>
      </w:r>
      <w:r w:rsidRPr="00FB721A">
        <w:rPr>
          <w:color w:val="000000"/>
          <w:sz w:val="28"/>
          <w:szCs w:val="28"/>
          <w:lang w:val="uk-UA"/>
        </w:rPr>
        <w:t>.200</w:t>
      </w:r>
      <w:r w:rsidR="008B6DD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B9766A">
        <w:rPr>
          <w:color w:val="000000"/>
          <w:sz w:val="28"/>
          <w:szCs w:val="28"/>
          <w:lang w:val="uk-UA"/>
        </w:rPr>
        <w:t>44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52B415C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1B3FCF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0FC2D67" w14:textId="77777777"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3B0B5" w14:textId="77777777" w:rsidR="00290EAC" w:rsidRDefault="00290EAC" w:rsidP="00223D5D">
      <w:r>
        <w:separator/>
      </w:r>
    </w:p>
  </w:endnote>
  <w:endnote w:type="continuationSeparator" w:id="0">
    <w:p w14:paraId="19E0A594" w14:textId="77777777" w:rsidR="00290EAC" w:rsidRDefault="00290EA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3C193" w14:textId="77777777" w:rsidR="00290EAC" w:rsidRDefault="00290EAC" w:rsidP="00223D5D">
      <w:r>
        <w:separator/>
      </w:r>
    </w:p>
  </w:footnote>
  <w:footnote w:type="continuationSeparator" w:id="0">
    <w:p w14:paraId="0CA4D519" w14:textId="77777777" w:rsidR="00290EAC" w:rsidRDefault="00290EA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43144"/>
    <w:rsid w:val="000620A3"/>
    <w:rsid w:val="000731C7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2FB9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0EAC"/>
    <w:rsid w:val="002A44CA"/>
    <w:rsid w:val="002B197F"/>
    <w:rsid w:val="002C1B29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1569"/>
    <w:rsid w:val="005451AA"/>
    <w:rsid w:val="0056431E"/>
    <w:rsid w:val="0056659D"/>
    <w:rsid w:val="005732B9"/>
    <w:rsid w:val="00574939"/>
    <w:rsid w:val="00583A6C"/>
    <w:rsid w:val="00591EFA"/>
    <w:rsid w:val="005F7A7C"/>
    <w:rsid w:val="006202B3"/>
    <w:rsid w:val="00622578"/>
    <w:rsid w:val="006258AB"/>
    <w:rsid w:val="0063237B"/>
    <w:rsid w:val="00640F18"/>
    <w:rsid w:val="00641A93"/>
    <w:rsid w:val="00643864"/>
    <w:rsid w:val="00645120"/>
    <w:rsid w:val="006529BF"/>
    <w:rsid w:val="00655843"/>
    <w:rsid w:val="006633EA"/>
    <w:rsid w:val="006844A8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07313"/>
    <w:rsid w:val="00812796"/>
    <w:rsid w:val="00820629"/>
    <w:rsid w:val="008307DF"/>
    <w:rsid w:val="00836C63"/>
    <w:rsid w:val="008457A7"/>
    <w:rsid w:val="00846BED"/>
    <w:rsid w:val="00856483"/>
    <w:rsid w:val="00860EDB"/>
    <w:rsid w:val="00861CAC"/>
    <w:rsid w:val="00871AE5"/>
    <w:rsid w:val="00884F62"/>
    <w:rsid w:val="00895EAA"/>
    <w:rsid w:val="008A0ADA"/>
    <w:rsid w:val="008B6DDA"/>
    <w:rsid w:val="008B70BD"/>
    <w:rsid w:val="008C3C19"/>
    <w:rsid w:val="008D00A1"/>
    <w:rsid w:val="008F2487"/>
    <w:rsid w:val="0090115E"/>
    <w:rsid w:val="0090394E"/>
    <w:rsid w:val="009325E6"/>
    <w:rsid w:val="00960778"/>
    <w:rsid w:val="00965ACA"/>
    <w:rsid w:val="009715BD"/>
    <w:rsid w:val="00973708"/>
    <w:rsid w:val="00984E24"/>
    <w:rsid w:val="00993E24"/>
    <w:rsid w:val="009A0169"/>
    <w:rsid w:val="009A715B"/>
    <w:rsid w:val="009C33E5"/>
    <w:rsid w:val="009D5333"/>
    <w:rsid w:val="009E650B"/>
    <w:rsid w:val="009E6F13"/>
    <w:rsid w:val="00A25053"/>
    <w:rsid w:val="00A500A3"/>
    <w:rsid w:val="00A60633"/>
    <w:rsid w:val="00A6145F"/>
    <w:rsid w:val="00A90DBC"/>
    <w:rsid w:val="00AB4B0E"/>
    <w:rsid w:val="00AC5696"/>
    <w:rsid w:val="00AF0EC7"/>
    <w:rsid w:val="00AF11F7"/>
    <w:rsid w:val="00B0505F"/>
    <w:rsid w:val="00B134F4"/>
    <w:rsid w:val="00B15986"/>
    <w:rsid w:val="00B254D9"/>
    <w:rsid w:val="00B27A7E"/>
    <w:rsid w:val="00B34275"/>
    <w:rsid w:val="00B36436"/>
    <w:rsid w:val="00B402BB"/>
    <w:rsid w:val="00B64F57"/>
    <w:rsid w:val="00B76275"/>
    <w:rsid w:val="00B9766A"/>
    <w:rsid w:val="00BA3DE2"/>
    <w:rsid w:val="00BD1853"/>
    <w:rsid w:val="00BE7741"/>
    <w:rsid w:val="00C00456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E0759"/>
    <w:rsid w:val="00D00CCF"/>
    <w:rsid w:val="00D34824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654AA"/>
    <w:rsid w:val="00D72D70"/>
    <w:rsid w:val="00D73463"/>
    <w:rsid w:val="00D7528E"/>
    <w:rsid w:val="00D928A8"/>
    <w:rsid w:val="00D95884"/>
    <w:rsid w:val="00D973C3"/>
    <w:rsid w:val="00DB3DDD"/>
    <w:rsid w:val="00DC0000"/>
    <w:rsid w:val="00DC777C"/>
    <w:rsid w:val="00DD6093"/>
    <w:rsid w:val="00DF21C5"/>
    <w:rsid w:val="00DF3601"/>
    <w:rsid w:val="00DF5081"/>
    <w:rsid w:val="00DF60B0"/>
    <w:rsid w:val="00E042F3"/>
    <w:rsid w:val="00E25C28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2F0C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850FD"/>
  <w15:docId w15:val="{9B9FC653-32DC-4B44-99EB-F0B4E8D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2021-08-06T11:52:00Z</cp:lastPrinted>
  <dcterms:created xsi:type="dcterms:W3CDTF">2021-10-08T00:24:00Z</dcterms:created>
  <dcterms:modified xsi:type="dcterms:W3CDTF">2021-10-25T13:12:00Z</dcterms:modified>
</cp:coreProperties>
</file>