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2BAE9" w14:textId="77777777" w:rsidR="00ED6863" w:rsidRPr="004F51FA" w:rsidRDefault="00ED6863" w:rsidP="00ED6863">
      <w:pPr>
        <w:rPr>
          <w:lang w:val="uk-UA"/>
        </w:rPr>
      </w:pPr>
    </w:p>
    <w:p w14:paraId="0C0952BE" w14:textId="77777777" w:rsidR="00ED6863" w:rsidRPr="004F51FA" w:rsidRDefault="00ED6863" w:rsidP="00ED6863">
      <w:pPr>
        <w:rPr>
          <w:lang w:val="uk-UA"/>
        </w:rPr>
      </w:pPr>
    </w:p>
    <w:p w14:paraId="5CB7EB2F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729092F" wp14:editId="6C5226C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C651B4" w14:textId="77777777" w:rsidR="00ED6863" w:rsidRPr="004F51FA" w:rsidRDefault="00ED6863" w:rsidP="00ED6863">
      <w:pPr>
        <w:rPr>
          <w:lang w:val="uk-UA"/>
        </w:rPr>
      </w:pPr>
    </w:p>
    <w:p w14:paraId="513921E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D5BD7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D3047A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35FB2A2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954C380" w14:textId="66123850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67515">
        <w:rPr>
          <w:b/>
          <w:bCs/>
          <w:color w:val="000000"/>
          <w:lang w:val="uk-UA" w:eastAsia="ar-SA"/>
        </w:rPr>
        <w:t>ХІХ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3DCC66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F340B33" w14:textId="0377A933" w:rsidR="007F28FB" w:rsidRPr="007F28FB" w:rsidRDefault="007F28FB" w:rsidP="007F28FB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7F28FB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8</w:t>
      </w:r>
      <w:bookmarkStart w:id="0" w:name="_GoBack"/>
      <w:bookmarkEnd w:id="0"/>
    </w:p>
    <w:p w14:paraId="02746598" w14:textId="77777777" w:rsidR="00ED6863" w:rsidRPr="007F28FB" w:rsidRDefault="00ED6863" w:rsidP="00ED6863">
      <w:pPr>
        <w:ind w:right="4251"/>
        <w:jc w:val="both"/>
        <w:rPr>
          <w:sz w:val="28"/>
          <w:szCs w:val="28"/>
        </w:rPr>
      </w:pPr>
    </w:p>
    <w:p w14:paraId="466A3CC7" w14:textId="4CD972E9" w:rsidR="00ED6863" w:rsidRPr="00D177A1" w:rsidRDefault="00ED6863" w:rsidP="002D667E">
      <w:pPr>
        <w:tabs>
          <w:tab w:val="left" w:pos="4536"/>
          <w:tab w:val="left" w:pos="4820"/>
        </w:tabs>
        <w:ind w:right="481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F140CC">
        <w:rPr>
          <w:sz w:val="28"/>
          <w:szCs w:val="28"/>
          <w:lang w:val="uk-UA"/>
        </w:rPr>
        <w:t>зі зміною цільового призначення</w:t>
      </w:r>
      <w:r w:rsidR="002932CA">
        <w:rPr>
          <w:sz w:val="28"/>
          <w:szCs w:val="28"/>
          <w:lang w:val="uk-UA"/>
        </w:rPr>
        <w:t xml:space="preserve"> </w:t>
      </w:r>
      <w:r w:rsidR="00F140CC">
        <w:rPr>
          <w:sz w:val="28"/>
          <w:szCs w:val="28"/>
          <w:lang w:val="uk-UA"/>
        </w:rPr>
        <w:t>ПОСП «Колос»</w:t>
      </w:r>
    </w:p>
    <w:p w14:paraId="74AA7FD9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4BF7ABB5" w14:textId="7BFCA3EA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</w:t>
      </w:r>
      <w:r w:rsidR="000F4BB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20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 xml:space="preserve"> 25, 30,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 xml:space="preserve">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ПОСП «Колос»</w:t>
      </w:r>
      <w:r w:rsidR="001B31B4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29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</w:t>
      </w:r>
      <w:r w:rsidR="00F140CC">
        <w:rPr>
          <w:color w:val="000000" w:themeColor="text1"/>
          <w:spacing w:val="-1"/>
          <w:sz w:val="28"/>
          <w:szCs w:val="28"/>
          <w:lang w:val="uk-UA"/>
        </w:rPr>
        <w:t>09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E58D7">
        <w:rPr>
          <w:color w:val="000000" w:themeColor="text1"/>
          <w:sz w:val="28"/>
          <w:szCs w:val="28"/>
          <w:lang w:val="uk-UA"/>
        </w:rPr>
        <w:t>20.10.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EE58D7">
        <w:rPr>
          <w:color w:val="000000" w:themeColor="text1"/>
          <w:sz w:val="28"/>
          <w:szCs w:val="28"/>
          <w:lang w:val="uk-UA"/>
        </w:rPr>
        <w:t>15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A3400D0" w14:textId="77777777" w:rsidR="00EE58D7" w:rsidRDefault="00EE58D7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7830C9A" w14:textId="7656587F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98DFC37" w14:textId="77777777" w:rsidR="00EE58D7" w:rsidRPr="006F450A" w:rsidRDefault="00EE58D7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9876594" w14:textId="7CC7C3D2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945249">
        <w:rPr>
          <w:color w:val="000000" w:themeColor="text1"/>
          <w:sz w:val="28"/>
          <w:szCs w:val="28"/>
          <w:lang w:val="uk-UA"/>
        </w:rPr>
        <w:t>зі зміною цільового призначення ПОСП «Колос» з «для сінокосіння та випасання худоби» на «для ведення товарного сільськогосподарського виробництва»</w:t>
      </w:r>
      <w:r w:rsidR="0047416E">
        <w:rPr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945249">
        <w:rPr>
          <w:color w:val="000000" w:themeColor="text1"/>
          <w:sz w:val="28"/>
          <w:szCs w:val="28"/>
          <w:lang w:val="uk-UA"/>
        </w:rPr>
        <w:t>52,9584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945249">
        <w:rPr>
          <w:color w:val="000000" w:themeColor="text1"/>
          <w:sz w:val="28"/>
          <w:szCs w:val="28"/>
          <w:lang w:val="uk-UA"/>
        </w:rPr>
        <w:t>за межами населених пунктів на території Новотроїцької селищної ради Генічеського</w:t>
      </w:r>
      <w:r w:rsidR="000F4BBA">
        <w:rPr>
          <w:color w:val="000000" w:themeColor="text1"/>
          <w:sz w:val="28"/>
          <w:szCs w:val="28"/>
          <w:lang w:val="uk-UA"/>
        </w:rPr>
        <w:t xml:space="preserve"> (колишнього Новотроїцького)</w:t>
      </w:r>
      <w:r w:rsidR="00945249">
        <w:rPr>
          <w:color w:val="000000" w:themeColor="text1"/>
          <w:sz w:val="28"/>
          <w:szCs w:val="28"/>
          <w:lang w:val="uk-UA"/>
        </w:rPr>
        <w:t xml:space="preserve"> району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5A50E5DC" w14:textId="4120C7B0" w:rsidR="00ED6863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93116">
        <w:rPr>
          <w:color w:val="000000" w:themeColor="text1"/>
          <w:sz w:val="28"/>
          <w:szCs w:val="28"/>
          <w:lang w:val="uk-UA"/>
        </w:rPr>
        <w:t>804</w:t>
      </w:r>
      <w:r w:rsidRPr="006F450A">
        <w:rPr>
          <w:color w:val="000000" w:themeColor="text1"/>
          <w:sz w:val="28"/>
          <w:szCs w:val="28"/>
          <w:lang w:val="uk-UA"/>
        </w:rPr>
        <w:t>00:0</w:t>
      </w:r>
      <w:r w:rsidR="00793116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:00</w:t>
      </w:r>
      <w:r w:rsidR="00793116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</w:t>
      </w:r>
      <w:r w:rsidR="005433EA">
        <w:rPr>
          <w:color w:val="000000" w:themeColor="text1"/>
          <w:sz w:val="28"/>
          <w:szCs w:val="28"/>
          <w:lang w:val="uk-UA"/>
        </w:rPr>
        <w:t>00</w:t>
      </w:r>
      <w:r w:rsidR="00793116">
        <w:rPr>
          <w:color w:val="000000" w:themeColor="text1"/>
          <w:sz w:val="28"/>
          <w:szCs w:val="28"/>
          <w:lang w:val="uk-UA"/>
        </w:rPr>
        <w:t>01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4849A367" w14:textId="1D4DF894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793116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  <w:r w:rsidR="00793116">
        <w:rPr>
          <w:color w:val="000000" w:themeColor="text1"/>
          <w:sz w:val="28"/>
          <w:szCs w:val="28"/>
          <w:lang w:val="uk-UA"/>
        </w:rPr>
        <w:t>ПОСП «Колос»:</w:t>
      </w:r>
    </w:p>
    <w:p w14:paraId="3A6C3ECF" w14:textId="729679B7" w:rsidR="00793116" w:rsidRDefault="00793116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.1. </w:t>
      </w:r>
      <w:proofErr w:type="spellStart"/>
      <w:r>
        <w:rPr>
          <w:color w:val="000000" w:themeColor="text1"/>
          <w:sz w:val="28"/>
          <w:szCs w:val="28"/>
          <w:lang w:val="uk-UA"/>
        </w:rPr>
        <w:t>Внести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зміни про земельну ділянку до Державного земельного кадастру.</w:t>
      </w:r>
    </w:p>
    <w:p w14:paraId="4C0E9323" w14:textId="1CB84BE1" w:rsidR="00ED6863" w:rsidRPr="006F450A" w:rsidRDefault="00793116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Провести державну реєстрацію права </w:t>
      </w:r>
      <w:r>
        <w:rPr>
          <w:color w:val="000000" w:themeColor="text1"/>
          <w:sz w:val="28"/>
          <w:szCs w:val="28"/>
          <w:lang w:val="uk-UA"/>
        </w:rPr>
        <w:t>користування</w:t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 на земельну ділянку в установленому законодавством порядку.</w:t>
      </w:r>
      <w:r>
        <w:rPr>
          <w:color w:val="000000" w:themeColor="text1"/>
          <w:sz w:val="28"/>
          <w:szCs w:val="28"/>
          <w:lang w:val="uk-UA"/>
        </w:rPr>
        <w:t xml:space="preserve"> </w:t>
      </w:r>
    </w:p>
    <w:p w14:paraId="662F950E" w14:textId="227A0F9E" w:rsidR="00ED6863" w:rsidRPr="00D177A1" w:rsidRDefault="00793116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</w:t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4A763724" w14:textId="3F85136A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793116">
        <w:rPr>
          <w:color w:val="000000" w:themeColor="text1"/>
          <w:sz w:val="28"/>
          <w:szCs w:val="28"/>
          <w:lang w:val="uk-UA"/>
        </w:rPr>
        <w:t>3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342E3FFD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07F0688" w14:textId="580FEF26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442A55C4" w14:textId="77777777" w:rsidR="00A25053" w:rsidRDefault="00A25053"/>
    <w:sectPr w:rsidR="00A25053" w:rsidSect="00EE58D7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8F8ED" w14:textId="77777777" w:rsidR="00C70FC5" w:rsidRDefault="00C70FC5">
      <w:r>
        <w:separator/>
      </w:r>
    </w:p>
  </w:endnote>
  <w:endnote w:type="continuationSeparator" w:id="0">
    <w:p w14:paraId="0DC385ED" w14:textId="77777777" w:rsidR="00C70FC5" w:rsidRDefault="00C7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27842" w14:textId="77777777" w:rsidR="00C70FC5" w:rsidRDefault="00C70FC5">
      <w:r>
        <w:separator/>
      </w:r>
    </w:p>
  </w:footnote>
  <w:footnote w:type="continuationSeparator" w:id="0">
    <w:p w14:paraId="7CC4E9A3" w14:textId="77777777" w:rsidR="00C70FC5" w:rsidRDefault="00C70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6F719" w14:textId="006041E3" w:rsidR="003B3A77" w:rsidRDefault="009B0D7F" w:rsidP="002C39EC">
    <w:pPr>
      <w:pStyle w:val="a8"/>
      <w:tabs>
        <w:tab w:val="clear" w:pos="4844"/>
        <w:tab w:val="clear" w:pos="9689"/>
        <w:tab w:val="right" w:pos="9354"/>
      </w:tabs>
    </w:pPr>
    <w:r>
      <w:rPr>
        <w:lang w:val="uk-UA"/>
      </w:rPr>
      <w:t xml:space="preserve"> </w:t>
    </w:r>
    <w:r w:rsidR="002C39EC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0F4BBA"/>
    <w:rsid w:val="00147BE3"/>
    <w:rsid w:val="0018093A"/>
    <w:rsid w:val="0019631B"/>
    <w:rsid w:val="001B31B4"/>
    <w:rsid w:val="001C3BC5"/>
    <w:rsid w:val="00200227"/>
    <w:rsid w:val="00201338"/>
    <w:rsid w:val="002045F7"/>
    <w:rsid w:val="00223293"/>
    <w:rsid w:val="0026556B"/>
    <w:rsid w:val="002932CA"/>
    <w:rsid w:val="002C39EC"/>
    <w:rsid w:val="002D667E"/>
    <w:rsid w:val="003375CD"/>
    <w:rsid w:val="00371E68"/>
    <w:rsid w:val="003972D7"/>
    <w:rsid w:val="003B3A77"/>
    <w:rsid w:val="003C1778"/>
    <w:rsid w:val="00400C96"/>
    <w:rsid w:val="00406AED"/>
    <w:rsid w:val="00414582"/>
    <w:rsid w:val="00420A59"/>
    <w:rsid w:val="00423C8C"/>
    <w:rsid w:val="00425146"/>
    <w:rsid w:val="004315C8"/>
    <w:rsid w:val="0047416E"/>
    <w:rsid w:val="004A6B90"/>
    <w:rsid w:val="004C3247"/>
    <w:rsid w:val="004E4207"/>
    <w:rsid w:val="00514BF6"/>
    <w:rsid w:val="005433EA"/>
    <w:rsid w:val="0054549B"/>
    <w:rsid w:val="00567515"/>
    <w:rsid w:val="005C1C17"/>
    <w:rsid w:val="005C77DF"/>
    <w:rsid w:val="005D2D62"/>
    <w:rsid w:val="0063237B"/>
    <w:rsid w:val="00696DCB"/>
    <w:rsid w:val="006A3B31"/>
    <w:rsid w:val="006C0F9A"/>
    <w:rsid w:val="006E15EF"/>
    <w:rsid w:val="006F450A"/>
    <w:rsid w:val="00757849"/>
    <w:rsid w:val="00787ABF"/>
    <w:rsid w:val="00793116"/>
    <w:rsid w:val="007E057B"/>
    <w:rsid w:val="007E104E"/>
    <w:rsid w:val="007F28FB"/>
    <w:rsid w:val="007F2BE5"/>
    <w:rsid w:val="008F0CFC"/>
    <w:rsid w:val="008F533F"/>
    <w:rsid w:val="00933D9A"/>
    <w:rsid w:val="00945249"/>
    <w:rsid w:val="009B0D7F"/>
    <w:rsid w:val="009C33E5"/>
    <w:rsid w:val="009D0B75"/>
    <w:rsid w:val="009F5EAC"/>
    <w:rsid w:val="00A25053"/>
    <w:rsid w:val="00AB0D3A"/>
    <w:rsid w:val="00AC672A"/>
    <w:rsid w:val="00B07135"/>
    <w:rsid w:val="00B132BE"/>
    <w:rsid w:val="00B254D9"/>
    <w:rsid w:val="00B44ED2"/>
    <w:rsid w:val="00C70FC5"/>
    <w:rsid w:val="00CD7BB2"/>
    <w:rsid w:val="00D13979"/>
    <w:rsid w:val="00D352AC"/>
    <w:rsid w:val="00D473F7"/>
    <w:rsid w:val="00E85026"/>
    <w:rsid w:val="00EA3DAA"/>
    <w:rsid w:val="00EB534E"/>
    <w:rsid w:val="00EC0DA3"/>
    <w:rsid w:val="00ED6863"/>
    <w:rsid w:val="00EE45CA"/>
    <w:rsid w:val="00EE58D7"/>
    <w:rsid w:val="00F140CC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0F92"/>
  <w15:docId w15:val="{BE952F0E-C312-4C02-B62A-5FB94A13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2021-08-24T22:23:00Z</cp:lastPrinted>
  <dcterms:created xsi:type="dcterms:W3CDTF">2021-10-08T01:02:00Z</dcterms:created>
  <dcterms:modified xsi:type="dcterms:W3CDTF">2021-10-25T13:14:00Z</dcterms:modified>
</cp:coreProperties>
</file>