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6EABB259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F10A8A">
        <w:rPr>
          <w:b/>
          <w:bCs/>
          <w:color w:val="000000"/>
          <w:lang w:val="en-US" w:eastAsia="ar-SA"/>
        </w:rPr>
        <w:t>XIX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53B92A" w14:textId="326B181C" w:rsidR="00864877" w:rsidRPr="00864877" w:rsidRDefault="00864877" w:rsidP="0086487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864877">
        <w:rPr>
          <w:sz w:val="28"/>
          <w:szCs w:val="28"/>
          <w:lang w:val="uk-UA"/>
        </w:rPr>
        <w:t>95</w:t>
      </w:r>
      <w:r>
        <w:rPr>
          <w:sz w:val="28"/>
          <w:szCs w:val="28"/>
          <w:lang w:val="en-US"/>
        </w:rPr>
        <w:t>5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348774CF" w:rsidR="007E02F2" w:rsidRDefault="00FF5945" w:rsidP="00BA79E0">
      <w:pPr>
        <w:tabs>
          <w:tab w:val="left" w:pos="4678"/>
        </w:tabs>
        <w:ind w:right="4109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BA79E0">
        <w:rPr>
          <w:sz w:val="28"/>
          <w:szCs w:val="28"/>
          <w:highlight w:val="white"/>
          <w:lang w:val="uk-UA"/>
        </w:rPr>
        <w:t>23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BA79E0">
        <w:rPr>
          <w:sz w:val="28"/>
          <w:szCs w:val="28"/>
          <w:highlight w:val="white"/>
          <w:lang w:val="uk-UA"/>
        </w:rPr>
        <w:t>7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</w:t>
      </w:r>
      <w:r w:rsidR="001A0A0D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BA79E0">
        <w:rPr>
          <w:sz w:val="28"/>
          <w:szCs w:val="28"/>
          <w:lang w:val="uk-UA"/>
        </w:rPr>
        <w:t xml:space="preserve">692 </w:t>
      </w:r>
      <w:r w:rsidR="007D1C8F">
        <w:rPr>
          <w:sz w:val="28"/>
          <w:szCs w:val="28"/>
          <w:lang w:val="uk-UA"/>
        </w:rPr>
        <w:t>«</w:t>
      </w:r>
      <w:r w:rsidR="00BA79E0" w:rsidRPr="006145F4">
        <w:rPr>
          <w:sz w:val="28"/>
          <w:szCs w:val="28"/>
          <w:lang w:val="uk-UA"/>
        </w:rPr>
        <w:t>Про надання дозволу на розробку технічн</w:t>
      </w:r>
      <w:r w:rsidR="00BA79E0">
        <w:rPr>
          <w:sz w:val="28"/>
          <w:szCs w:val="28"/>
          <w:lang w:val="uk-UA"/>
        </w:rPr>
        <w:t>ої</w:t>
      </w:r>
      <w:r w:rsidR="00BA79E0" w:rsidRPr="006145F4">
        <w:rPr>
          <w:sz w:val="28"/>
          <w:szCs w:val="28"/>
          <w:lang w:val="uk-UA"/>
        </w:rPr>
        <w:t xml:space="preserve"> документацій</w:t>
      </w:r>
      <w:r w:rsidR="00BA79E0">
        <w:rPr>
          <w:sz w:val="28"/>
          <w:szCs w:val="28"/>
          <w:lang w:val="uk-UA"/>
        </w:rPr>
        <w:t xml:space="preserve"> </w:t>
      </w:r>
      <w:r w:rsidR="00BA79E0"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BA79E0">
        <w:rPr>
          <w:sz w:val="28"/>
          <w:szCs w:val="28"/>
          <w:lang w:val="uk-UA"/>
        </w:rPr>
        <w:t>их</w:t>
      </w:r>
      <w:r w:rsidR="00BA79E0" w:rsidRPr="006145F4">
        <w:rPr>
          <w:sz w:val="28"/>
          <w:szCs w:val="28"/>
          <w:lang w:val="uk-UA"/>
        </w:rPr>
        <w:t xml:space="preserve"> ділян</w:t>
      </w:r>
      <w:r w:rsidR="00BA79E0">
        <w:rPr>
          <w:sz w:val="28"/>
          <w:szCs w:val="28"/>
          <w:lang w:val="uk-UA"/>
        </w:rPr>
        <w:t>ок (невитребувана земельна частка (пай)) в натурі (на місцевості), що передається в оренду ФЕРМЕРСЬКОМУ ГОСПОДАРСТВУ «БЛАГОВІЩЕНСЬКЕ»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43A67A35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5D68B2">
        <w:rPr>
          <w:color w:val="000000" w:themeColor="text1"/>
          <w:sz w:val="28"/>
          <w:szCs w:val="28"/>
          <w:lang w:val="uk-UA"/>
        </w:rPr>
        <w:t>20.10.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5D68B2">
        <w:rPr>
          <w:color w:val="000000" w:themeColor="text1"/>
          <w:sz w:val="28"/>
          <w:szCs w:val="28"/>
          <w:lang w:val="uk-UA"/>
        </w:rPr>
        <w:t>15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5C834D32" w14:textId="377062CF" w:rsidR="004771A2" w:rsidRDefault="008A3E78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proofErr w:type="spellStart"/>
      <w:r w:rsidR="007D1C8F" w:rsidRPr="007D1C8F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="007D1C8F" w:rsidRPr="007D1C8F">
        <w:rPr>
          <w:color w:val="000000" w:themeColor="text1"/>
          <w:sz w:val="28"/>
          <w:szCs w:val="28"/>
          <w:lang w:val="uk-UA"/>
        </w:rPr>
        <w:t xml:space="preserve">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BA79E0" w:rsidRPr="00BA79E0">
        <w:rPr>
          <w:sz w:val="28"/>
          <w:szCs w:val="28"/>
          <w:lang w:val="uk-UA"/>
        </w:rPr>
        <w:t>23.07.2021 р. № 692 «Про надання дозволу на розробку технічної документаці</w:t>
      </w:r>
      <w:r w:rsidR="006A5993">
        <w:rPr>
          <w:sz w:val="28"/>
          <w:szCs w:val="28"/>
          <w:lang w:val="uk-UA"/>
        </w:rPr>
        <w:t>ї</w:t>
      </w:r>
      <w:r w:rsidR="00BA79E0" w:rsidRPr="00BA79E0">
        <w:rPr>
          <w:sz w:val="28"/>
          <w:szCs w:val="28"/>
          <w:lang w:val="uk-UA"/>
        </w:rPr>
        <w:t xml:space="preserve"> із землеустрою щодо встановлення (відновлення) меж земельних ділянок (невитребувана земельна частка (пай)) в натурі (на місцевості), що передається в оренду ФЕРМЕРСЬКОМУ ГОСПОДАРСТВУ «БЛАГОВІЩЕНСЬКЕ»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</w:p>
    <w:p w14:paraId="4C0F12BC" w14:textId="1928DB59" w:rsidR="00BA79E0" w:rsidRDefault="003C050F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BA79E0">
        <w:rPr>
          <w:color w:val="000000" w:themeColor="text1"/>
          <w:sz w:val="28"/>
          <w:szCs w:val="28"/>
          <w:lang w:val="uk-UA"/>
        </w:rPr>
        <w:t xml:space="preserve">1.1. </w:t>
      </w:r>
      <w:r w:rsidR="004771A2">
        <w:rPr>
          <w:color w:val="000000" w:themeColor="text1"/>
          <w:sz w:val="28"/>
          <w:szCs w:val="28"/>
          <w:lang w:val="uk-UA"/>
        </w:rPr>
        <w:t>В пункті 1 с</w:t>
      </w:r>
      <w:r w:rsidR="001A0A0D">
        <w:rPr>
          <w:color w:val="000000" w:themeColor="text1"/>
          <w:sz w:val="28"/>
          <w:szCs w:val="28"/>
          <w:lang w:val="uk-UA"/>
        </w:rPr>
        <w:t>ловосполучення «</w:t>
      </w:r>
      <w:r w:rsidR="00BA79E0">
        <w:rPr>
          <w:color w:val="000000" w:themeColor="text1"/>
          <w:sz w:val="28"/>
          <w:szCs w:val="28"/>
          <w:lang w:val="uk-UA"/>
        </w:rPr>
        <w:t>орієнтовною площею 47,6800 га</w:t>
      </w:r>
      <w:r w:rsidR="001A0A0D">
        <w:rPr>
          <w:color w:val="000000" w:themeColor="text1"/>
          <w:sz w:val="28"/>
          <w:szCs w:val="28"/>
          <w:lang w:val="uk-UA"/>
        </w:rPr>
        <w:t xml:space="preserve">» замінити на словосполучення «орієнтовною площею </w:t>
      </w:r>
      <w:r w:rsidR="00BA79E0">
        <w:rPr>
          <w:color w:val="000000" w:themeColor="text1"/>
          <w:sz w:val="28"/>
          <w:szCs w:val="28"/>
          <w:lang w:val="uk-UA"/>
        </w:rPr>
        <w:t>46,82</w:t>
      </w:r>
      <w:r w:rsidR="001A0A0D">
        <w:rPr>
          <w:color w:val="000000" w:themeColor="text1"/>
          <w:sz w:val="28"/>
          <w:szCs w:val="28"/>
          <w:lang w:val="uk-UA"/>
        </w:rPr>
        <w:t xml:space="preserve"> га»</w:t>
      </w:r>
      <w:r w:rsidR="00BA79E0">
        <w:rPr>
          <w:color w:val="000000" w:themeColor="text1"/>
          <w:sz w:val="28"/>
          <w:szCs w:val="28"/>
          <w:lang w:val="uk-UA"/>
        </w:rPr>
        <w:t>.</w:t>
      </w:r>
    </w:p>
    <w:p w14:paraId="3607BF4F" w14:textId="1E252626" w:rsidR="008B51EF" w:rsidRPr="004F51FA" w:rsidRDefault="003C050F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BA79E0">
        <w:rPr>
          <w:color w:val="000000" w:themeColor="text1"/>
          <w:sz w:val="28"/>
          <w:szCs w:val="28"/>
          <w:lang w:val="uk-UA"/>
        </w:rPr>
        <w:t>1.2. Додаток до рішення сесії викласти в новій редакції</w:t>
      </w:r>
      <w:r>
        <w:rPr>
          <w:color w:val="000000" w:themeColor="text1"/>
          <w:sz w:val="28"/>
          <w:szCs w:val="28"/>
          <w:lang w:val="uk-UA"/>
        </w:rPr>
        <w:t xml:space="preserve"> (додається)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071AFDA0" w14:textId="3180A5E3" w:rsidR="00BA79E0" w:rsidRDefault="00BA79E0" w:rsidP="007A52A9">
      <w:pPr>
        <w:rPr>
          <w:lang w:val="uk-UA"/>
        </w:rPr>
      </w:pPr>
    </w:p>
    <w:p w14:paraId="4EB3C920" w14:textId="6EFB0B06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ind w:firstLine="4956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lastRenderedPageBreak/>
        <w:t xml:space="preserve">Додаток </w:t>
      </w:r>
    </w:p>
    <w:p w14:paraId="0B940385" w14:textId="77777777" w:rsidR="003C050F" w:rsidRDefault="00BA79E0" w:rsidP="00BA79E0">
      <w:pPr>
        <w:tabs>
          <w:tab w:val="left" w:pos="5505"/>
        </w:tabs>
        <w:autoSpaceDE w:val="0"/>
        <w:autoSpaceDN w:val="0"/>
        <w:adjustRightInd w:val="0"/>
        <w:ind w:left="4962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до рішення сесії селищної ради </w:t>
      </w:r>
    </w:p>
    <w:p w14:paraId="081E7E5E" w14:textId="3D431748" w:rsidR="00BA79E0" w:rsidRDefault="003C050F" w:rsidP="00BA79E0">
      <w:pPr>
        <w:tabs>
          <w:tab w:val="left" w:pos="5505"/>
        </w:tabs>
        <w:autoSpaceDE w:val="0"/>
        <w:autoSpaceDN w:val="0"/>
        <w:adjustRightInd w:val="0"/>
        <w:ind w:left="4962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від</w:t>
      </w:r>
      <w:r w:rsidR="00BA79E0"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__________________ </w:t>
      </w:r>
      <w:r w:rsidR="00BA79E0"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№ </w:t>
      </w:r>
      <w:r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____</w:t>
      </w:r>
    </w:p>
    <w:p w14:paraId="51E10331" w14:textId="42039D05" w:rsidR="003C050F" w:rsidRDefault="003C050F" w:rsidP="00BA79E0">
      <w:pPr>
        <w:tabs>
          <w:tab w:val="left" w:pos="5505"/>
        </w:tabs>
        <w:autoSpaceDE w:val="0"/>
        <w:autoSpaceDN w:val="0"/>
        <w:adjustRightInd w:val="0"/>
        <w:ind w:left="4962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</w:p>
    <w:p w14:paraId="1FAB8F7A" w14:textId="77777777" w:rsidR="003C050F" w:rsidRPr="003C050F" w:rsidRDefault="003C050F" w:rsidP="00BA79E0">
      <w:pPr>
        <w:tabs>
          <w:tab w:val="left" w:pos="5505"/>
        </w:tabs>
        <w:autoSpaceDE w:val="0"/>
        <w:autoSpaceDN w:val="0"/>
        <w:adjustRightInd w:val="0"/>
        <w:ind w:left="4962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</w:p>
    <w:p w14:paraId="16672FF8" w14:textId="77777777" w:rsidR="003C050F" w:rsidRDefault="00BA79E0" w:rsidP="00BA79E0">
      <w:pPr>
        <w:tabs>
          <w:tab w:val="left" w:pos="5505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3C050F">
        <w:rPr>
          <w:rFonts w:asciiTheme="majorHAnsi" w:hAnsiTheme="majorHAnsi" w:cstheme="majorHAnsi"/>
          <w:sz w:val="28"/>
          <w:szCs w:val="28"/>
          <w:lang w:val="uk-UA"/>
        </w:rPr>
        <w:t>Земельні ділянки сільськогосподарського призначення</w:t>
      </w: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 </w:t>
      </w:r>
    </w:p>
    <w:p w14:paraId="3A2C328C" w14:textId="77777777" w:rsidR="003C050F" w:rsidRDefault="00BA79E0" w:rsidP="00BA79E0">
      <w:pPr>
        <w:tabs>
          <w:tab w:val="left" w:pos="5505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загальною орієнтовною площею 46,82 га, які </w:t>
      </w:r>
      <w:r w:rsidRPr="003C050F">
        <w:rPr>
          <w:rFonts w:asciiTheme="majorHAnsi" w:hAnsiTheme="majorHAnsi" w:cstheme="majorHAnsi"/>
          <w:sz w:val="28"/>
          <w:szCs w:val="28"/>
          <w:lang w:val="uk-UA"/>
        </w:rPr>
        <w:t xml:space="preserve">передані в колективну власність реформованого КСП «Прогрес» та </w:t>
      </w: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знаходяться на території </w:t>
      </w:r>
    </w:p>
    <w:p w14:paraId="150027CD" w14:textId="77777777" w:rsidR="003C050F" w:rsidRDefault="00BA79E0" w:rsidP="00BA79E0">
      <w:pPr>
        <w:tabs>
          <w:tab w:val="left" w:pos="5505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 xml:space="preserve">Новотроїцької селищної територіальної громади </w:t>
      </w:r>
    </w:p>
    <w:p w14:paraId="70D491A8" w14:textId="4C9BEDD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  <w:r w:rsidRPr="003C050F"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  <w:t>Генічеського району Херсонської області</w:t>
      </w:r>
    </w:p>
    <w:p w14:paraId="25E4BC90" w14:textId="7777777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8"/>
          <w:szCs w:val="28"/>
          <w:lang w:val="uk-UA" w:eastAsia="uk-UA"/>
        </w:rPr>
      </w:pP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3119"/>
        <w:gridCol w:w="2551"/>
      </w:tblGrid>
      <w:tr w:rsidR="00BA79E0" w:rsidRPr="003C050F" w14:paraId="1BBA46D8" w14:textId="77777777" w:rsidTr="00C62402">
        <w:tc>
          <w:tcPr>
            <w:tcW w:w="988" w:type="dxa"/>
          </w:tcPr>
          <w:p w14:paraId="5322B4C1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lang w:val="uk-UA" w:eastAsia="uk-UA"/>
              </w:rPr>
            </w:pPr>
          </w:p>
        </w:tc>
        <w:tc>
          <w:tcPr>
            <w:tcW w:w="2551" w:type="dxa"/>
          </w:tcPr>
          <w:p w14:paraId="479B66C5" w14:textId="77777777" w:rsid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lang w:val="uk-UA" w:eastAsia="uk-UA"/>
              </w:rPr>
              <w:t xml:space="preserve">№ </w:t>
            </w:r>
            <w:proofErr w:type="spellStart"/>
            <w:r w:rsidRPr="003C050F">
              <w:rPr>
                <w:rFonts w:asciiTheme="majorHAnsi" w:hAnsiTheme="majorHAnsi" w:cstheme="majorHAnsi"/>
                <w:color w:val="000000"/>
                <w:lang w:val="uk-UA" w:eastAsia="uk-UA"/>
              </w:rPr>
              <w:t>контура</w:t>
            </w:r>
            <w:proofErr w:type="spellEnd"/>
          </w:p>
          <w:p w14:paraId="757D4526" w14:textId="2FC274F9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lang w:val="uk-UA" w:eastAsia="uk-UA"/>
              </w:rPr>
              <w:t>(№ ділянки)</w:t>
            </w:r>
          </w:p>
        </w:tc>
        <w:tc>
          <w:tcPr>
            <w:tcW w:w="3119" w:type="dxa"/>
          </w:tcPr>
          <w:p w14:paraId="61D2B85E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lang w:val="uk-UA" w:eastAsia="uk-UA"/>
              </w:rPr>
              <w:t>Кількість паїв</w:t>
            </w:r>
          </w:p>
        </w:tc>
        <w:tc>
          <w:tcPr>
            <w:tcW w:w="2551" w:type="dxa"/>
          </w:tcPr>
          <w:p w14:paraId="6BF7C7D6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lang w:val="uk-UA" w:eastAsia="uk-UA"/>
              </w:rPr>
              <w:t>Площа, га</w:t>
            </w:r>
          </w:p>
        </w:tc>
      </w:tr>
      <w:tr w:rsidR="00BA79E0" w:rsidRPr="003C050F" w14:paraId="15CA9FA6" w14:textId="77777777" w:rsidTr="00C62402">
        <w:tc>
          <w:tcPr>
            <w:tcW w:w="988" w:type="dxa"/>
          </w:tcPr>
          <w:p w14:paraId="543C87BC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31302B23" w14:textId="34FB1C88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6/3</w:t>
            </w:r>
          </w:p>
        </w:tc>
        <w:tc>
          <w:tcPr>
            <w:tcW w:w="3119" w:type="dxa"/>
          </w:tcPr>
          <w:p w14:paraId="1FF3B083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14:paraId="62C7606A" w14:textId="14769836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3,29</w:t>
            </w:r>
          </w:p>
        </w:tc>
      </w:tr>
      <w:tr w:rsidR="00BA79E0" w:rsidRPr="003C050F" w14:paraId="23D18F49" w14:textId="77777777" w:rsidTr="00C62402">
        <w:tc>
          <w:tcPr>
            <w:tcW w:w="988" w:type="dxa"/>
          </w:tcPr>
          <w:p w14:paraId="195B4E51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551" w:type="dxa"/>
          </w:tcPr>
          <w:p w14:paraId="5ED836F1" w14:textId="49C0D19C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25</w:t>
            </w:r>
            <w:r w:rsidR="00880FE8"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/3</w:t>
            </w:r>
          </w:p>
        </w:tc>
        <w:tc>
          <w:tcPr>
            <w:tcW w:w="3119" w:type="dxa"/>
          </w:tcPr>
          <w:p w14:paraId="27C09A43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14:paraId="22EAC699" w14:textId="5846FC9C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4,72</w:t>
            </w:r>
          </w:p>
        </w:tc>
      </w:tr>
      <w:tr w:rsidR="00BA79E0" w:rsidRPr="003C050F" w14:paraId="4FD4127B" w14:textId="77777777" w:rsidTr="00C62402">
        <w:tc>
          <w:tcPr>
            <w:tcW w:w="988" w:type="dxa"/>
          </w:tcPr>
          <w:p w14:paraId="3972A3BC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551" w:type="dxa"/>
          </w:tcPr>
          <w:p w14:paraId="7E003052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24(12)</w:t>
            </w:r>
          </w:p>
        </w:tc>
        <w:tc>
          <w:tcPr>
            <w:tcW w:w="3119" w:type="dxa"/>
          </w:tcPr>
          <w:p w14:paraId="684AAF80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143BA921" w14:textId="11C7625B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12,01</w:t>
            </w:r>
          </w:p>
        </w:tc>
      </w:tr>
      <w:tr w:rsidR="00BA79E0" w:rsidRPr="003C050F" w14:paraId="12F9002A" w14:textId="77777777" w:rsidTr="00C62402">
        <w:tc>
          <w:tcPr>
            <w:tcW w:w="988" w:type="dxa"/>
          </w:tcPr>
          <w:p w14:paraId="15D5DB11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551" w:type="dxa"/>
          </w:tcPr>
          <w:p w14:paraId="4841E19C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24(19)</w:t>
            </w:r>
          </w:p>
        </w:tc>
        <w:tc>
          <w:tcPr>
            <w:tcW w:w="3119" w:type="dxa"/>
          </w:tcPr>
          <w:p w14:paraId="2278ED9F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51" w:type="dxa"/>
          </w:tcPr>
          <w:p w14:paraId="1440BF56" w14:textId="248D3BBC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11,38</w:t>
            </w:r>
          </w:p>
        </w:tc>
      </w:tr>
      <w:tr w:rsidR="00BA79E0" w:rsidRPr="003C050F" w14:paraId="78F2080F" w14:textId="77777777" w:rsidTr="00C62402">
        <w:tc>
          <w:tcPr>
            <w:tcW w:w="988" w:type="dxa"/>
          </w:tcPr>
          <w:p w14:paraId="75880E64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551" w:type="dxa"/>
          </w:tcPr>
          <w:p w14:paraId="7F9D08F0" w14:textId="593965D9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8(1)</w:t>
            </w:r>
          </w:p>
        </w:tc>
        <w:tc>
          <w:tcPr>
            <w:tcW w:w="3119" w:type="dxa"/>
          </w:tcPr>
          <w:p w14:paraId="466CCDB5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0,9</w:t>
            </w:r>
          </w:p>
        </w:tc>
        <w:tc>
          <w:tcPr>
            <w:tcW w:w="2551" w:type="dxa"/>
          </w:tcPr>
          <w:p w14:paraId="571C6F98" w14:textId="714B6F41" w:rsidR="00BA79E0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8,90</w:t>
            </w:r>
          </w:p>
        </w:tc>
      </w:tr>
      <w:tr w:rsidR="00BA79E0" w:rsidRPr="003C050F" w14:paraId="2A026D02" w14:textId="77777777" w:rsidTr="00C62402">
        <w:tc>
          <w:tcPr>
            <w:tcW w:w="988" w:type="dxa"/>
          </w:tcPr>
          <w:p w14:paraId="782C3297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551" w:type="dxa"/>
          </w:tcPr>
          <w:p w14:paraId="529DB088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119" w:type="dxa"/>
          </w:tcPr>
          <w:p w14:paraId="068A3DFB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0,1</w:t>
            </w:r>
          </w:p>
        </w:tc>
        <w:tc>
          <w:tcPr>
            <w:tcW w:w="2551" w:type="dxa"/>
          </w:tcPr>
          <w:p w14:paraId="0078813B" w14:textId="4C1265FF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1,39</w:t>
            </w:r>
          </w:p>
        </w:tc>
      </w:tr>
      <w:tr w:rsidR="00BA79E0" w:rsidRPr="003C050F" w14:paraId="7BD2557E" w14:textId="77777777" w:rsidTr="00C62402">
        <w:tc>
          <w:tcPr>
            <w:tcW w:w="988" w:type="dxa"/>
          </w:tcPr>
          <w:p w14:paraId="3A1C9E86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2551" w:type="dxa"/>
          </w:tcPr>
          <w:p w14:paraId="76FA53E1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6(14)</w:t>
            </w:r>
          </w:p>
        </w:tc>
        <w:tc>
          <w:tcPr>
            <w:tcW w:w="3119" w:type="dxa"/>
          </w:tcPr>
          <w:p w14:paraId="7C70D51F" w14:textId="1229B88E" w:rsidR="00BA79E0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14:paraId="0FAD062B" w14:textId="53D543DE" w:rsidR="00BA79E0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2,53</w:t>
            </w:r>
          </w:p>
        </w:tc>
      </w:tr>
      <w:tr w:rsidR="00880FE8" w:rsidRPr="003C050F" w14:paraId="39CC38C6" w14:textId="77777777" w:rsidTr="00C62402">
        <w:tc>
          <w:tcPr>
            <w:tcW w:w="988" w:type="dxa"/>
          </w:tcPr>
          <w:p w14:paraId="73768DB6" w14:textId="6AAAD872" w:rsidR="00880FE8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2551" w:type="dxa"/>
          </w:tcPr>
          <w:p w14:paraId="262773B5" w14:textId="03FA3A0E" w:rsidR="00880FE8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6/8</w:t>
            </w:r>
          </w:p>
        </w:tc>
        <w:tc>
          <w:tcPr>
            <w:tcW w:w="3119" w:type="dxa"/>
          </w:tcPr>
          <w:p w14:paraId="528EB281" w14:textId="6990DF68" w:rsidR="00880FE8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0,5</w:t>
            </w:r>
          </w:p>
        </w:tc>
        <w:tc>
          <w:tcPr>
            <w:tcW w:w="2551" w:type="dxa"/>
          </w:tcPr>
          <w:p w14:paraId="4762F134" w14:textId="6E3B916B" w:rsidR="00880FE8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2,6</w:t>
            </w:r>
          </w:p>
        </w:tc>
      </w:tr>
      <w:tr w:rsidR="00BA79E0" w:rsidRPr="003C050F" w14:paraId="5B783C8F" w14:textId="77777777" w:rsidTr="00C62402">
        <w:tc>
          <w:tcPr>
            <w:tcW w:w="988" w:type="dxa"/>
          </w:tcPr>
          <w:p w14:paraId="4F26B39D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</w:tcPr>
          <w:p w14:paraId="1AC57D28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3119" w:type="dxa"/>
          </w:tcPr>
          <w:p w14:paraId="255F2952" w14:textId="77777777" w:rsidR="00BA79E0" w:rsidRPr="003C050F" w:rsidRDefault="00BA79E0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551" w:type="dxa"/>
          </w:tcPr>
          <w:p w14:paraId="4EC0F4B2" w14:textId="096E591D" w:rsidR="00BA79E0" w:rsidRPr="003C050F" w:rsidRDefault="00880FE8" w:rsidP="00C62402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</w:pPr>
            <w:r w:rsidRPr="003C050F">
              <w:rPr>
                <w:rFonts w:asciiTheme="majorHAnsi" w:hAnsiTheme="majorHAnsi" w:cstheme="majorHAnsi"/>
                <w:color w:val="000000"/>
                <w:sz w:val="28"/>
                <w:szCs w:val="28"/>
                <w:lang w:val="uk-UA" w:eastAsia="uk-UA"/>
              </w:rPr>
              <w:t>46,82</w:t>
            </w:r>
          </w:p>
        </w:tc>
      </w:tr>
    </w:tbl>
    <w:p w14:paraId="2EB8295E" w14:textId="7777777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</w:pPr>
    </w:p>
    <w:p w14:paraId="6A17D8CE" w14:textId="7777777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</w:pPr>
    </w:p>
    <w:p w14:paraId="2FE558FD" w14:textId="7777777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</w:pPr>
    </w:p>
    <w:p w14:paraId="0C93A8F2" w14:textId="7777777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</w:pPr>
    </w:p>
    <w:p w14:paraId="17C506E3" w14:textId="77777777" w:rsidR="00BA79E0" w:rsidRPr="003C050F" w:rsidRDefault="00BA79E0" w:rsidP="00BA79E0">
      <w:pPr>
        <w:tabs>
          <w:tab w:val="left" w:pos="5505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</w:pPr>
      <w:r w:rsidRPr="003C050F"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  <w:t>Секретар селищної ради</w:t>
      </w:r>
      <w:r w:rsidRPr="003C050F"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  <w:tab/>
      </w:r>
      <w:r w:rsidRPr="003C050F"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  <w:tab/>
      </w:r>
      <w:r w:rsidRPr="003C050F">
        <w:rPr>
          <w:rFonts w:asciiTheme="majorHAnsi" w:hAnsiTheme="majorHAnsi" w:cstheme="majorHAnsi"/>
          <w:color w:val="000000" w:themeColor="text1"/>
          <w:sz w:val="28"/>
          <w:szCs w:val="28"/>
          <w:lang w:val="uk-UA"/>
        </w:rPr>
        <w:tab/>
        <w:t>Ігор КРИВОНОГОВ</w:t>
      </w:r>
    </w:p>
    <w:p w14:paraId="730CD77D" w14:textId="77777777" w:rsidR="00BA79E0" w:rsidRPr="003C050F" w:rsidRDefault="00BA79E0" w:rsidP="007A52A9">
      <w:pPr>
        <w:rPr>
          <w:rFonts w:asciiTheme="majorHAnsi" w:hAnsiTheme="majorHAnsi" w:cstheme="majorHAnsi"/>
          <w:sz w:val="28"/>
          <w:szCs w:val="28"/>
          <w:lang w:val="uk-UA"/>
        </w:rPr>
      </w:pPr>
    </w:p>
    <w:sectPr w:rsidR="00BA79E0" w:rsidRPr="003C050F" w:rsidSect="005D68B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C4DBC" w14:textId="77777777" w:rsidR="00485EC9" w:rsidRDefault="00485EC9" w:rsidP="001E6B16">
      <w:r>
        <w:separator/>
      </w:r>
    </w:p>
  </w:endnote>
  <w:endnote w:type="continuationSeparator" w:id="0">
    <w:p w14:paraId="6A603913" w14:textId="77777777" w:rsidR="00485EC9" w:rsidRDefault="00485EC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C1395" w14:textId="77777777" w:rsidR="00485EC9" w:rsidRDefault="00485EC9" w:rsidP="001E6B16">
      <w:r>
        <w:separator/>
      </w:r>
    </w:p>
  </w:footnote>
  <w:footnote w:type="continuationSeparator" w:id="0">
    <w:p w14:paraId="19274E41" w14:textId="77777777" w:rsidR="00485EC9" w:rsidRDefault="00485EC9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2017751B" w:rsidR="00DF3601" w:rsidRPr="00C74971" w:rsidRDefault="00485EC9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08E0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0A0D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323611"/>
    <w:rsid w:val="00341173"/>
    <w:rsid w:val="00353BCA"/>
    <w:rsid w:val="003711C8"/>
    <w:rsid w:val="003C050F"/>
    <w:rsid w:val="00400C96"/>
    <w:rsid w:val="00413793"/>
    <w:rsid w:val="00414582"/>
    <w:rsid w:val="00416303"/>
    <w:rsid w:val="00423FD1"/>
    <w:rsid w:val="00425146"/>
    <w:rsid w:val="004271FA"/>
    <w:rsid w:val="004771A2"/>
    <w:rsid w:val="00485EC9"/>
    <w:rsid w:val="004F51FA"/>
    <w:rsid w:val="00511009"/>
    <w:rsid w:val="00546432"/>
    <w:rsid w:val="005542D9"/>
    <w:rsid w:val="005579D9"/>
    <w:rsid w:val="00574BB0"/>
    <w:rsid w:val="005C44BC"/>
    <w:rsid w:val="005D68B2"/>
    <w:rsid w:val="00614EEC"/>
    <w:rsid w:val="006271E9"/>
    <w:rsid w:val="0063237B"/>
    <w:rsid w:val="0063363B"/>
    <w:rsid w:val="00673C91"/>
    <w:rsid w:val="0069615B"/>
    <w:rsid w:val="006A5993"/>
    <w:rsid w:val="006B65A5"/>
    <w:rsid w:val="006D68E2"/>
    <w:rsid w:val="006E5421"/>
    <w:rsid w:val="007003B5"/>
    <w:rsid w:val="00707864"/>
    <w:rsid w:val="00736B60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64877"/>
    <w:rsid w:val="00880FE8"/>
    <w:rsid w:val="008A3E78"/>
    <w:rsid w:val="008B51EF"/>
    <w:rsid w:val="008E34D0"/>
    <w:rsid w:val="008F65F7"/>
    <w:rsid w:val="00991984"/>
    <w:rsid w:val="009929E8"/>
    <w:rsid w:val="009C33E5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A79E0"/>
    <w:rsid w:val="00BB14EB"/>
    <w:rsid w:val="00BE25B0"/>
    <w:rsid w:val="00C1306C"/>
    <w:rsid w:val="00C15BBC"/>
    <w:rsid w:val="00C34D6F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674AD"/>
    <w:rsid w:val="00E85026"/>
    <w:rsid w:val="00E87DA2"/>
    <w:rsid w:val="00E90B06"/>
    <w:rsid w:val="00EB15E2"/>
    <w:rsid w:val="00EB7405"/>
    <w:rsid w:val="00EE356D"/>
    <w:rsid w:val="00EE432D"/>
    <w:rsid w:val="00EE45CA"/>
    <w:rsid w:val="00F0249C"/>
    <w:rsid w:val="00F10A8A"/>
    <w:rsid w:val="00F334DB"/>
    <w:rsid w:val="00F35131"/>
    <w:rsid w:val="00F366C8"/>
    <w:rsid w:val="00F43A01"/>
    <w:rsid w:val="00F74B57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rsid w:val="00BA7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17</cp:revision>
  <cp:lastPrinted>2021-10-21T10:00:00Z</cp:lastPrinted>
  <dcterms:created xsi:type="dcterms:W3CDTF">2021-10-04T03:09:00Z</dcterms:created>
  <dcterms:modified xsi:type="dcterms:W3CDTF">2021-10-25T13:17:00Z</dcterms:modified>
</cp:coreProperties>
</file>