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39148B">
        <w:rPr>
          <w:b/>
          <w:bCs/>
          <w:color w:val="000000"/>
          <w:lang w:val="uk-UA" w:eastAsia="ar-SA"/>
        </w:rPr>
        <w:t xml:space="preserve"> </w:t>
      </w:r>
      <w:r w:rsidR="001D0C10">
        <w:rPr>
          <w:b/>
          <w:bCs/>
          <w:color w:val="000000"/>
          <w:lang w:val="en-US" w:eastAsia="ar-SA"/>
        </w:rPr>
        <w:t>XXIII</w:t>
      </w:r>
      <w:r w:rsidR="001D0C10" w:rsidRPr="000C0B46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611E9">
        <w:rPr>
          <w:sz w:val="28"/>
          <w:szCs w:val="28"/>
          <w:lang w:val="uk-UA"/>
        </w:rPr>
        <w:t xml:space="preserve">26.01.2022 р. </w:t>
      </w:r>
      <w:r w:rsidR="00514BF6">
        <w:rPr>
          <w:sz w:val="28"/>
          <w:szCs w:val="28"/>
          <w:lang w:val="uk-UA"/>
        </w:rPr>
        <w:t xml:space="preserve">№ </w:t>
      </w:r>
      <w:r w:rsidR="006611E9">
        <w:rPr>
          <w:sz w:val="28"/>
          <w:szCs w:val="28"/>
          <w:lang w:val="uk-UA"/>
        </w:rPr>
        <w:t>1334</w:t>
      </w:r>
      <w:bookmarkStart w:id="0" w:name="_GoBack"/>
      <w:bookmarkEnd w:id="0"/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6C06C3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39148B">
        <w:rPr>
          <w:sz w:val="28"/>
          <w:szCs w:val="28"/>
          <w:lang w:val="uk-UA"/>
        </w:rPr>
        <w:t xml:space="preserve">та передачу її у </w:t>
      </w:r>
      <w:r w:rsidRPr="00D177A1">
        <w:rPr>
          <w:sz w:val="28"/>
          <w:szCs w:val="28"/>
          <w:lang w:val="uk-UA"/>
        </w:rPr>
        <w:t>власність</w:t>
      </w:r>
      <w:r w:rsidR="002932CA">
        <w:rPr>
          <w:sz w:val="28"/>
          <w:szCs w:val="28"/>
          <w:lang w:val="uk-UA"/>
        </w:rPr>
        <w:t xml:space="preserve"> </w:t>
      </w:r>
      <w:r w:rsidR="006C06C3">
        <w:rPr>
          <w:sz w:val="28"/>
          <w:szCs w:val="28"/>
          <w:lang w:val="uk-UA"/>
        </w:rPr>
        <w:t>гр.</w:t>
      </w:r>
      <w:r w:rsidR="00635DD5">
        <w:rPr>
          <w:sz w:val="28"/>
          <w:szCs w:val="28"/>
          <w:lang w:val="uk-UA"/>
        </w:rPr>
        <w:t xml:space="preserve"> </w:t>
      </w:r>
      <w:r w:rsidR="006C06C3">
        <w:rPr>
          <w:sz w:val="28"/>
          <w:szCs w:val="28"/>
          <w:lang w:val="uk-UA"/>
        </w:rPr>
        <w:t>Руденко І.М.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2D350F" w:rsidRDefault="00F60159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F60159">
        <w:rPr>
          <w:color w:val="000000" w:themeColor="text1"/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Україні», статей 12, 125, 126, 186 Земельного кодексу України, Закону України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</w:t>
      </w:r>
      <w:r w:rsidR="003B4C36">
        <w:rPr>
          <w:color w:val="000000" w:themeColor="text1"/>
          <w:sz w:val="28"/>
          <w:szCs w:val="28"/>
          <w:lang w:val="uk-UA"/>
        </w:rPr>
        <w:t>и</w:t>
      </w:r>
      <w:r w:rsidRPr="00F60159">
        <w:rPr>
          <w:color w:val="000000" w:themeColor="text1"/>
          <w:sz w:val="28"/>
          <w:szCs w:val="28"/>
          <w:lang w:val="uk-UA"/>
        </w:rPr>
        <w:t xml:space="preserve"> гр. </w:t>
      </w:r>
      <w:r w:rsidR="003B4C36">
        <w:rPr>
          <w:color w:val="000000" w:themeColor="text1"/>
          <w:sz w:val="28"/>
          <w:szCs w:val="28"/>
          <w:lang w:val="uk-UA"/>
        </w:rPr>
        <w:t>Руденко І.М.</w:t>
      </w:r>
      <w:r w:rsidR="00230871">
        <w:rPr>
          <w:color w:val="000000" w:themeColor="text1"/>
          <w:sz w:val="28"/>
          <w:szCs w:val="28"/>
          <w:lang w:val="uk-UA"/>
        </w:rPr>
        <w:t xml:space="preserve"> від 17</w:t>
      </w:r>
      <w:r w:rsidRPr="00F60159">
        <w:rPr>
          <w:color w:val="000000" w:themeColor="text1"/>
          <w:sz w:val="28"/>
          <w:szCs w:val="28"/>
          <w:lang w:val="uk-UA"/>
        </w:rPr>
        <w:t>.12.2021 р., враховуючи висновок постійної комісії селищної ради з питань екології, земельних відносин, розвитку села та охорон</w:t>
      </w:r>
      <w:r w:rsidR="008501B5">
        <w:rPr>
          <w:color w:val="000000" w:themeColor="text1"/>
          <w:sz w:val="28"/>
          <w:szCs w:val="28"/>
          <w:lang w:val="uk-UA"/>
        </w:rPr>
        <w:t>и навколишнього середовища від 19.</w:t>
      </w:r>
      <w:r w:rsidR="007377A3">
        <w:rPr>
          <w:color w:val="000000" w:themeColor="text1"/>
          <w:sz w:val="28"/>
          <w:szCs w:val="28"/>
          <w:lang w:val="uk-UA"/>
        </w:rPr>
        <w:t>01.</w:t>
      </w:r>
      <w:r w:rsidRPr="00F60159">
        <w:rPr>
          <w:color w:val="000000" w:themeColor="text1"/>
          <w:sz w:val="28"/>
          <w:szCs w:val="28"/>
          <w:lang w:val="uk-UA"/>
        </w:rPr>
        <w:t xml:space="preserve">2022 р. протокол № </w:t>
      </w:r>
      <w:r w:rsidR="007377A3">
        <w:rPr>
          <w:color w:val="000000" w:themeColor="text1"/>
          <w:sz w:val="28"/>
          <w:szCs w:val="28"/>
          <w:lang w:val="uk-UA"/>
        </w:rPr>
        <w:t>19</w:t>
      </w:r>
      <w:r w:rsidRPr="00F60159">
        <w:rPr>
          <w:color w:val="000000" w:themeColor="text1"/>
          <w:sz w:val="28"/>
          <w:szCs w:val="28"/>
          <w:lang w:val="uk-UA"/>
        </w:rPr>
        <w:t>, селищна рада</w:t>
      </w:r>
    </w:p>
    <w:p w:rsidR="00F60159" w:rsidRPr="006F450A" w:rsidRDefault="00F60159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377A3" w:rsidRPr="006F450A" w:rsidRDefault="007377A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606E1B" w:rsidRDefault="00244626" w:rsidP="00244626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1.</w:t>
      </w:r>
      <w:r w:rsidRPr="00244626">
        <w:rPr>
          <w:color w:val="000000" w:themeColor="text1"/>
          <w:spacing w:val="-2"/>
          <w:sz w:val="28"/>
          <w:szCs w:val="28"/>
          <w:lang w:val="uk-UA"/>
        </w:rPr>
        <w:t xml:space="preserve">Затвердити </w:t>
      </w:r>
      <w:r w:rsidR="00F057C5">
        <w:rPr>
          <w:color w:val="000000" w:themeColor="text1"/>
          <w:spacing w:val="-2"/>
          <w:sz w:val="28"/>
          <w:szCs w:val="28"/>
          <w:lang w:val="uk-UA"/>
        </w:rPr>
        <w:t>проект землеустрою щодо відведення земельної ділянки у власність власнику</w:t>
      </w:r>
      <w:r w:rsidR="00A6380C">
        <w:rPr>
          <w:color w:val="000000" w:themeColor="text1"/>
          <w:spacing w:val="-2"/>
          <w:sz w:val="28"/>
          <w:szCs w:val="28"/>
          <w:lang w:val="uk-UA"/>
        </w:rPr>
        <w:t xml:space="preserve"> сертифікату на земельну частку (пай) громадянці</w:t>
      </w:r>
      <w:r w:rsidRPr="00244626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A6380C">
        <w:rPr>
          <w:color w:val="000000" w:themeColor="text1"/>
          <w:spacing w:val="-2"/>
          <w:sz w:val="28"/>
          <w:szCs w:val="28"/>
          <w:lang w:val="uk-UA"/>
        </w:rPr>
        <w:t>Руденко</w:t>
      </w:r>
      <w:r w:rsidRPr="00244626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A6380C">
        <w:rPr>
          <w:color w:val="000000" w:themeColor="text1"/>
          <w:spacing w:val="-2"/>
          <w:sz w:val="28"/>
          <w:szCs w:val="28"/>
          <w:lang w:val="uk-UA"/>
        </w:rPr>
        <w:t>Ірині Михайлівні</w:t>
      </w:r>
      <w:r w:rsidRPr="00244626">
        <w:rPr>
          <w:color w:val="000000" w:themeColor="text1"/>
          <w:spacing w:val="-2"/>
          <w:sz w:val="28"/>
          <w:szCs w:val="28"/>
          <w:lang w:val="uk-UA"/>
        </w:rPr>
        <w:t xml:space="preserve"> для ведення товарного сільськогосподарського виробництва загальною площею – </w:t>
      </w:r>
      <w:r w:rsidR="00BD5927">
        <w:rPr>
          <w:color w:val="000000" w:themeColor="text1"/>
          <w:spacing w:val="-2"/>
          <w:sz w:val="28"/>
          <w:szCs w:val="28"/>
          <w:lang w:val="uk-UA"/>
        </w:rPr>
        <w:t>8,2004</w:t>
      </w:r>
      <w:r w:rsidRPr="00244626">
        <w:rPr>
          <w:color w:val="000000" w:themeColor="text1"/>
          <w:spacing w:val="-2"/>
          <w:sz w:val="28"/>
          <w:szCs w:val="28"/>
          <w:lang w:val="uk-UA"/>
        </w:rPr>
        <w:t xml:space="preserve"> га із земель колишнього КСП «</w:t>
      </w:r>
      <w:r w:rsidR="00BD5927">
        <w:rPr>
          <w:color w:val="000000" w:themeColor="text1"/>
          <w:spacing w:val="-2"/>
          <w:sz w:val="28"/>
          <w:szCs w:val="28"/>
          <w:lang w:val="uk-UA"/>
        </w:rPr>
        <w:t>Перемога</w:t>
      </w:r>
      <w:r w:rsidRPr="00244626">
        <w:rPr>
          <w:color w:val="000000" w:themeColor="text1"/>
          <w:spacing w:val="-2"/>
          <w:sz w:val="28"/>
          <w:szCs w:val="28"/>
          <w:lang w:val="uk-UA"/>
        </w:rPr>
        <w:t xml:space="preserve">» на території Новотроїцької (колишньої </w:t>
      </w:r>
      <w:r w:rsidR="00606E1B">
        <w:rPr>
          <w:color w:val="000000" w:themeColor="text1"/>
          <w:spacing w:val="-2"/>
          <w:sz w:val="28"/>
          <w:szCs w:val="28"/>
          <w:lang w:val="uk-UA"/>
        </w:rPr>
        <w:t>Федорівської</w:t>
      </w:r>
      <w:r w:rsidRPr="00244626">
        <w:rPr>
          <w:color w:val="000000" w:themeColor="text1"/>
          <w:spacing w:val="-2"/>
          <w:sz w:val="28"/>
          <w:szCs w:val="28"/>
          <w:lang w:val="uk-UA"/>
        </w:rPr>
        <w:t xml:space="preserve"> сільської) селищної ради Генічеського (колишнього Новотроїцького) району Херсонської області (землі сільськогосподарського призначення).</w:t>
      </w:r>
    </w:p>
    <w:p w:rsidR="006B47E3" w:rsidRDefault="00606E1B" w:rsidP="0024462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Кадастровий 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номер: </w:t>
      </w:r>
      <w:r w:rsidR="0054243C">
        <w:rPr>
          <w:color w:val="000000" w:themeColor="text1"/>
          <w:sz w:val="28"/>
          <w:szCs w:val="28"/>
          <w:lang w:val="uk-UA"/>
        </w:rPr>
        <w:t>6524484500:02:001:0353.</w:t>
      </w:r>
    </w:p>
    <w:p w:rsidR="006F500D" w:rsidRPr="00E82BCE" w:rsidRDefault="006F500D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2. </w:t>
      </w:r>
      <w:r w:rsidR="00AF33F0">
        <w:rPr>
          <w:color w:val="000000" w:themeColor="text1"/>
          <w:sz w:val="28"/>
          <w:szCs w:val="28"/>
          <w:lang w:val="uk-UA"/>
        </w:rPr>
        <w:t>Передати гр.</w:t>
      </w:r>
      <w:r w:rsidRPr="00E82BCE">
        <w:rPr>
          <w:color w:val="000000" w:themeColor="text1"/>
          <w:sz w:val="28"/>
          <w:szCs w:val="28"/>
          <w:lang w:val="uk-UA"/>
        </w:rPr>
        <w:t xml:space="preserve"> </w:t>
      </w:r>
      <w:r w:rsidR="0001608E">
        <w:rPr>
          <w:color w:val="000000" w:themeColor="text1"/>
          <w:sz w:val="28"/>
          <w:szCs w:val="28"/>
          <w:lang w:val="uk-UA"/>
        </w:rPr>
        <w:t xml:space="preserve">Руденко І.М. </w:t>
      </w:r>
      <w:r w:rsidRPr="00E82BCE">
        <w:rPr>
          <w:sz w:val="28"/>
          <w:szCs w:val="28"/>
          <w:lang w:val="uk-UA"/>
        </w:rPr>
        <w:t xml:space="preserve">безоплатно </w:t>
      </w:r>
      <w:r w:rsidRPr="00E82BCE">
        <w:rPr>
          <w:color w:val="000000" w:themeColor="text1"/>
          <w:sz w:val="28"/>
          <w:szCs w:val="28"/>
          <w:lang w:val="uk-UA"/>
        </w:rPr>
        <w:t xml:space="preserve">у </w:t>
      </w:r>
      <w:r w:rsidR="0001608E">
        <w:rPr>
          <w:sz w:val="28"/>
          <w:szCs w:val="28"/>
          <w:lang w:val="uk-UA"/>
        </w:rPr>
        <w:t>власність земельну ділянку, зазначену</w:t>
      </w:r>
      <w:r w:rsidR="007377A3">
        <w:rPr>
          <w:sz w:val="28"/>
          <w:szCs w:val="28"/>
          <w:lang w:val="uk-UA"/>
        </w:rPr>
        <w:t xml:space="preserve"> в п.</w:t>
      </w:r>
      <w:r w:rsidRPr="00E82BCE">
        <w:rPr>
          <w:sz w:val="28"/>
          <w:szCs w:val="28"/>
          <w:lang w:val="uk-UA"/>
        </w:rPr>
        <w:t>1 цього рішення.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3</w:t>
      </w:r>
      <w:r w:rsidR="005E2C6E">
        <w:rPr>
          <w:color w:val="000000" w:themeColor="text1"/>
          <w:sz w:val="28"/>
          <w:szCs w:val="28"/>
          <w:lang w:val="uk-UA"/>
        </w:rPr>
        <w:t>. Громадянці</w:t>
      </w:r>
      <w:r w:rsidR="007126BF">
        <w:rPr>
          <w:color w:val="000000" w:themeColor="text1"/>
          <w:sz w:val="28"/>
          <w:szCs w:val="28"/>
          <w:lang w:val="uk-UA"/>
        </w:rPr>
        <w:t xml:space="preserve"> </w:t>
      </w:r>
      <w:r w:rsidR="005E2C6E" w:rsidRPr="005E2C6E">
        <w:rPr>
          <w:color w:val="000000" w:themeColor="text1"/>
          <w:sz w:val="28"/>
          <w:szCs w:val="28"/>
          <w:lang w:val="uk-UA"/>
        </w:rPr>
        <w:t>Руденко І.М.</w:t>
      </w:r>
      <w:r w:rsidR="004B01C3">
        <w:rPr>
          <w:sz w:val="28"/>
          <w:szCs w:val="28"/>
          <w:lang w:val="uk-UA"/>
        </w:rPr>
        <w:t>:</w:t>
      </w:r>
    </w:p>
    <w:p w:rsidR="00ED6863" w:rsidRPr="006F450A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477B84">
        <w:rPr>
          <w:color w:val="000000" w:themeColor="text1"/>
          <w:sz w:val="28"/>
          <w:szCs w:val="28"/>
          <w:lang w:val="uk-UA"/>
        </w:rPr>
        <w:t>.1.</w:t>
      </w:r>
      <w:r w:rsidR="0039148B">
        <w:rPr>
          <w:color w:val="000000" w:themeColor="text1"/>
          <w:sz w:val="28"/>
          <w:szCs w:val="28"/>
          <w:lang w:val="uk-UA"/>
        </w:rPr>
        <w:t xml:space="preserve"> </w:t>
      </w:r>
      <w:r w:rsidR="00ED6863" w:rsidRPr="006F450A">
        <w:rPr>
          <w:color w:val="000000" w:themeColor="text1"/>
          <w:sz w:val="28"/>
          <w:szCs w:val="28"/>
          <w:lang w:val="uk-UA"/>
        </w:rPr>
        <w:t>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39148B" w:rsidRDefault="0039148B" w:rsidP="001440A0">
      <w:pPr>
        <w:ind w:right="-2"/>
        <w:jc w:val="both"/>
        <w:rPr>
          <w:sz w:val="28"/>
          <w:szCs w:val="28"/>
          <w:lang w:val="uk-UA"/>
        </w:rPr>
      </w:pPr>
    </w:p>
    <w:p w:rsidR="0039148B" w:rsidRDefault="0039148B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Default="00ED6863" w:rsidP="001440A0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A25053" w:rsidSect="007377A3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C2F" w:rsidRDefault="00274C2F">
      <w:r>
        <w:separator/>
      </w:r>
    </w:p>
  </w:endnote>
  <w:endnote w:type="continuationSeparator" w:id="0">
    <w:p w:rsidR="00274C2F" w:rsidRDefault="00274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C2F" w:rsidRDefault="00274C2F">
      <w:r>
        <w:separator/>
      </w:r>
    </w:p>
  </w:footnote>
  <w:footnote w:type="continuationSeparator" w:id="0">
    <w:p w:rsidR="00274C2F" w:rsidRDefault="00274C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BF" w:rsidRPr="00F656BF" w:rsidRDefault="00F656BF" w:rsidP="00F656BF">
    <w:pPr>
      <w:pStyle w:val="a8"/>
      <w:tabs>
        <w:tab w:val="clear" w:pos="4844"/>
        <w:tab w:val="clear" w:pos="9689"/>
        <w:tab w:val="left" w:pos="6840"/>
      </w:tabs>
      <w:rPr>
        <w:lang w:val="uk-UA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1485"/>
    <w:rsid w:val="000150E9"/>
    <w:rsid w:val="0001608E"/>
    <w:rsid w:val="00035CEA"/>
    <w:rsid w:val="00062A66"/>
    <w:rsid w:val="0008219F"/>
    <w:rsid w:val="00086C70"/>
    <w:rsid w:val="00096144"/>
    <w:rsid w:val="00097C5D"/>
    <w:rsid w:val="000A2C7B"/>
    <w:rsid w:val="000A594D"/>
    <w:rsid w:val="000C0B46"/>
    <w:rsid w:val="000F4448"/>
    <w:rsid w:val="000F483D"/>
    <w:rsid w:val="00125301"/>
    <w:rsid w:val="001440A0"/>
    <w:rsid w:val="00147BE3"/>
    <w:rsid w:val="00162733"/>
    <w:rsid w:val="00163FF1"/>
    <w:rsid w:val="00175E2A"/>
    <w:rsid w:val="00195AF6"/>
    <w:rsid w:val="001C3BC5"/>
    <w:rsid w:val="001D0C10"/>
    <w:rsid w:val="00200227"/>
    <w:rsid w:val="00201338"/>
    <w:rsid w:val="00205749"/>
    <w:rsid w:val="00230871"/>
    <w:rsid w:val="00244626"/>
    <w:rsid w:val="00274C2F"/>
    <w:rsid w:val="00280BAA"/>
    <w:rsid w:val="002932CA"/>
    <w:rsid w:val="002D350F"/>
    <w:rsid w:val="00316A8B"/>
    <w:rsid w:val="00322A25"/>
    <w:rsid w:val="00376B0C"/>
    <w:rsid w:val="0039148B"/>
    <w:rsid w:val="003B3A77"/>
    <w:rsid w:val="003B4C36"/>
    <w:rsid w:val="003F79E0"/>
    <w:rsid w:val="00400C96"/>
    <w:rsid w:val="00406AED"/>
    <w:rsid w:val="00414582"/>
    <w:rsid w:val="00421537"/>
    <w:rsid w:val="00425146"/>
    <w:rsid w:val="00477B84"/>
    <w:rsid w:val="004A6B90"/>
    <w:rsid w:val="004B01C3"/>
    <w:rsid w:val="004B2D85"/>
    <w:rsid w:val="004E4207"/>
    <w:rsid w:val="004F07D8"/>
    <w:rsid w:val="00505C73"/>
    <w:rsid w:val="00514BF6"/>
    <w:rsid w:val="005250F2"/>
    <w:rsid w:val="0054243C"/>
    <w:rsid w:val="00567E54"/>
    <w:rsid w:val="00570B96"/>
    <w:rsid w:val="00571A05"/>
    <w:rsid w:val="00584ABA"/>
    <w:rsid w:val="005A2BF6"/>
    <w:rsid w:val="005B3373"/>
    <w:rsid w:val="005B341A"/>
    <w:rsid w:val="005C1C17"/>
    <w:rsid w:val="005C77DF"/>
    <w:rsid w:val="005D2D62"/>
    <w:rsid w:val="005D2FB0"/>
    <w:rsid w:val="005E2C6E"/>
    <w:rsid w:val="00603CC3"/>
    <w:rsid w:val="00606E1B"/>
    <w:rsid w:val="00612C0F"/>
    <w:rsid w:val="00623A93"/>
    <w:rsid w:val="0063237B"/>
    <w:rsid w:val="00635DD5"/>
    <w:rsid w:val="006370D8"/>
    <w:rsid w:val="006611E9"/>
    <w:rsid w:val="00685ACB"/>
    <w:rsid w:val="00686A8B"/>
    <w:rsid w:val="006971DB"/>
    <w:rsid w:val="006B47E3"/>
    <w:rsid w:val="006C06C3"/>
    <w:rsid w:val="006F450A"/>
    <w:rsid w:val="006F500D"/>
    <w:rsid w:val="007126BF"/>
    <w:rsid w:val="007377A3"/>
    <w:rsid w:val="00757849"/>
    <w:rsid w:val="00761573"/>
    <w:rsid w:val="00762FE8"/>
    <w:rsid w:val="00767821"/>
    <w:rsid w:val="0077218E"/>
    <w:rsid w:val="007B585D"/>
    <w:rsid w:val="007E057B"/>
    <w:rsid w:val="007E104E"/>
    <w:rsid w:val="007F2BE5"/>
    <w:rsid w:val="007F7668"/>
    <w:rsid w:val="0081048D"/>
    <w:rsid w:val="008253A4"/>
    <w:rsid w:val="00832A7F"/>
    <w:rsid w:val="008501B5"/>
    <w:rsid w:val="00860E2D"/>
    <w:rsid w:val="00897F68"/>
    <w:rsid w:val="008B0D9F"/>
    <w:rsid w:val="008B5DAF"/>
    <w:rsid w:val="008B754E"/>
    <w:rsid w:val="00933D9A"/>
    <w:rsid w:val="00956655"/>
    <w:rsid w:val="00975437"/>
    <w:rsid w:val="00984AAC"/>
    <w:rsid w:val="009B0D7F"/>
    <w:rsid w:val="009C33E5"/>
    <w:rsid w:val="009F2CCA"/>
    <w:rsid w:val="00A25053"/>
    <w:rsid w:val="00A32228"/>
    <w:rsid w:val="00A46F95"/>
    <w:rsid w:val="00A6380C"/>
    <w:rsid w:val="00A81C11"/>
    <w:rsid w:val="00A91846"/>
    <w:rsid w:val="00A92A11"/>
    <w:rsid w:val="00AA733C"/>
    <w:rsid w:val="00AB0D3A"/>
    <w:rsid w:val="00AE7763"/>
    <w:rsid w:val="00AF33F0"/>
    <w:rsid w:val="00B07135"/>
    <w:rsid w:val="00B132BE"/>
    <w:rsid w:val="00B254D9"/>
    <w:rsid w:val="00B42EF4"/>
    <w:rsid w:val="00BB67CF"/>
    <w:rsid w:val="00BC6DA2"/>
    <w:rsid w:val="00BD1B3A"/>
    <w:rsid w:val="00BD2DD6"/>
    <w:rsid w:val="00BD5927"/>
    <w:rsid w:val="00BE5093"/>
    <w:rsid w:val="00BE7F14"/>
    <w:rsid w:val="00C82C1B"/>
    <w:rsid w:val="00C90E93"/>
    <w:rsid w:val="00CB4D85"/>
    <w:rsid w:val="00CB60A2"/>
    <w:rsid w:val="00CB74BA"/>
    <w:rsid w:val="00CC2D21"/>
    <w:rsid w:val="00CD4688"/>
    <w:rsid w:val="00D13979"/>
    <w:rsid w:val="00D46276"/>
    <w:rsid w:val="00D473F7"/>
    <w:rsid w:val="00D616C8"/>
    <w:rsid w:val="00DB16DC"/>
    <w:rsid w:val="00DF5EC5"/>
    <w:rsid w:val="00E31E6F"/>
    <w:rsid w:val="00E601DE"/>
    <w:rsid w:val="00E82BCE"/>
    <w:rsid w:val="00E85026"/>
    <w:rsid w:val="00E94455"/>
    <w:rsid w:val="00EC0DA3"/>
    <w:rsid w:val="00EC129E"/>
    <w:rsid w:val="00ED6863"/>
    <w:rsid w:val="00EE45CA"/>
    <w:rsid w:val="00EE7EED"/>
    <w:rsid w:val="00EF0416"/>
    <w:rsid w:val="00F056B5"/>
    <w:rsid w:val="00F057C5"/>
    <w:rsid w:val="00F36E21"/>
    <w:rsid w:val="00F46588"/>
    <w:rsid w:val="00F60159"/>
    <w:rsid w:val="00F656BF"/>
    <w:rsid w:val="00F91B82"/>
    <w:rsid w:val="00FB2733"/>
    <w:rsid w:val="00FE56BB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Elit</cp:lastModifiedBy>
  <cp:revision>84</cp:revision>
  <cp:lastPrinted>2022-01-11T07:11:00Z</cp:lastPrinted>
  <dcterms:created xsi:type="dcterms:W3CDTF">2021-08-24T21:29:00Z</dcterms:created>
  <dcterms:modified xsi:type="dcterms:W3CDTF">2022-01-26T13:26:00Z</dcterms:modified>
</cp:coreProperties>
</file>