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912AE6" w14:textId="77777777" w:rsidR="00D928A8" w:rsidRPr="004F51FA" w:rsidRDefault="00D928A8" w:rsidP="00D928A8">
      <w:pPr>
        <w:rPr>
          <w:lang w:val="uk-UA"/>
        </w:rPr>
      </w:pPr>
    </w:p>
    <w:p w14:paraId="06277640" w14:textId="77777777" w:rsidR="00D928A8" w:rsidRPr="004F51FA" w:rsidRDefault="00D928A8" w:rsidP="00D928A8">
      <w:pPr>
        <w:rPr>
          <w:lang w:val="uk-UA"/>
        </w:rPr>
      </w:pPr>
    </w:p>
    <w:p w14:paraId="32F02DAC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389BC25C" wp14:editId="4A7C2760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14F0B5" w14:textId="77777777" w:rsidR="00D928A8" w:rsidRPr="004F51FA" w:rsidRDefault="00D928A8" w:rsidP="00D928A8">
      <w:pPr>
        <w:rPr>
          <w:lang w:val="uk-UA"/>
        </w:rPr>
      </w:pPr>
    </w:p>
    <w:p w14:paraId="156325B3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7AA049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07FEAE7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6638106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6259AC9A" w14:textId="6C8A1CA2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B94244">
        <w:rPr>
          <w:b/>
          <w:bCs/>
          <w:color w:val="000000"/>
          <w:lang w:val="uk-UA" w:eastAsia="ar-SA"/>
        </w:rPr>
        <w:t xml:space="preserve">ПРИЙНЯТЕ XXIII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253F7FAA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0116FEE" w14:textId="473C903E"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224CB">
        <w:rPr>
          <w:sz w:val="28"/>
          <w:szCs w:val="28"/>
          <w:lang w:val="uk-UA"/>
        </w:rPr>
        <w:t>26.01.2022 р. № 1363</w:t>
      </w:r>
      <w:bookmarkStart w:id="0" w:name="_GoBack"/>
      <w:bookmarkEnd w:id="0"/>
    </w:p>
    <w:p w14:paraId="5F0E76C7" w14:textId="77777777" w:rsidR="000C281F" w:rsidRDefault="000C281F" w:rsidP="00583426">
      <w:pPr>
        <w:ind w:right="5101"/>
        <w:jc w:val="both"/>
        <w:rPr>
          <w:sz w:val="28"/>
          <w:szCs w:val="28"/>
          <w:lang w:val="uk-UA"/>
        </w:rPr>
      </w:pPr>
    </w:p>
    <w:p w14:paraId="43533A16" w14:textId="0276C424" w:rsidR="007272E2" w:rsidRPr="008D5C2B" w:rsidRDefault="007272E2" w:rsidP="00686D28">
      <w:pPr>
        <w:ind w:right="5101"/>
        <w:jc w:val="both"/>
        <w:rPr>
          <w:sz w:val="28"/>
          <w:szCs w:val="28"/>
          <w:lang w:val="uk-UA"/>
        </w:rPr>
      </w:pPr>
      <w:r w:rsidRPr="008D5C2B">
        <w:rPr>
          <w:sz w:val="28"/>
          <w:szCs w:val="28"/>
        </w:rPr>
        <w:t>Про</w:t>
      </w:r>
      <w:r w:rsidRPr="008D5C2B">
        <w:rPr>
          <w:sz w:val="28"/>
          <w:szCs w:val="28"/>
          <w:lang w:val="uk-UA"/>
        </w:rPr>
        <w:t xml:space="preserve"> припинення права</w:t>
      </w:r>
      <w:r w:rsidR="0007105D">
        <w:rPr>
          <w:sz w:val="28"/>
          <w:szCs w:val="28"/>
          <w:lang w:val="uk-UA"/>
        </w:rPr>
        <w:t xml:space="preserve"> постійного</w:t>
      </w:r>
      <w:r w:rsidR="00686D28">
        <w:rPr>
          <w:sz w:val="28"/>
          <w:szCs w:val="28"/>
          <w:lang w:val="uk-UA"/>
        </w:rPr>
        <w:t xml:space="preserve"> </w:t>
      </w:r>
      <w:r w:rsidR="0007105D">
        <w:rPr>
          <w:sz w:val="28"/>
          <w:szCs w:val="28"/>
          <w:lang w:val="uk-UA"/>
        </w:rPr>
        <w:t>к</w:t>
      </w:r>
      <w:r w:rsidRPr="008D5C2B">
        <w:rPr>
          <w:sz w:val="28"/>
          <w:szCs w:val="28"/>
          <w:lang w:val="uk-UA"/>
        </w:rPr>
        <w:t>ористування</w:t>
      </w:r>
      <w:r w:rsidR="0007105D">
        <w:rPr>
          <w:sz w:val="28"/>
          <w:szCs w:val="28"/>
          <w:lang w:val="uk-UA"/>
        </w:rPr>
        <w:t xml:space="preserve"> земельною ділянкою</w:t>
      </w:r>
    </w:p>
    <w:p w14:paraId="6F02D0D7" w14:textId="77777777" w:rsidR="000C0D0A" w:rsidRPr="008D5C2B" w:rsidRDefault="000C0D0A" w:rsidP="00686D28">
      <w:pPr>
        <w:ind w:right="5101"/>
        <w:jc w:val="both"/>
        <w:rPr>
          <w:sz w:val="28"/>
          <w:szCs w:val="28"/>
          <w:lang w:val="uk-UA"/>
        </w:rPr>
      </w:pPr>
    </w:p>
    <w:p w14:paraId="243036B5" w14:textId="36C7B9F3" w:rsidR="00D94870" w:rsidRDefault="00D94870" w:rsidP="00D94870">
      <w:pPr>
        <w:pStyle w:val="a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8D5C2B">
        <w:rPr>
          <w:sz w:val="28"/>
          <w:szCs w:val="28"/>
          <w:lang w:val="uk-UA"/>
        </w:rPr>
        <w:t>Відповідно до</w:t>
      </w:r>
      <w:r>
        <w:rPr>
          <w:sz w:val="28"/>
          <w:szCs w:val="28"/>
          <w:lang w:val="uk-UA"/>
        </w:rPr>
        <w:t xml:space="preserve"> </w:t>
      </w:r>
      <w:r w:rsidRPr="008D5C2B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.</w:t>
      </w:r>
      <w:r w:rsidRPr="008D5C2B">
        <w:rPr>
          <w:sz w:val="28"/>
          <w:szCs w:val="28"/>
          <w:lang w:val="uk-UA"/>
        </w:rPr>
        <w:t>34 частини першої статті</w:t>
      </w:r>
      <w:r>
        <w:rPr>
          <w:sz w:val="28"/>
          <w:szCs w:val="28"/>
          <w:lang w:val="uk-UA"/>
        </w:rPr>
        <w:t xml:space="preserve"> </w:t>
      </w:r>
      <w:r w:rsidRPr="008D5C2B">
        <w:rPr>
          <w:sz w:val="28"/>
          <w:szCs w:val="28"/>
          <w:lang w:val="uk-UA"/>
        </w:rPr>
        <w:t>26</w:t>
      </w:r>
      <w:r>
        <w:rPr>
          <w:sz w:val="28"/>
          <w:szCs w:val="28"/>
          <w:lang w:val="uk-UA"/>
        </w:rPr>
        <w:t xml:space="preserve"> Закону України «</w:t>
      </w:r>
      <w:r w:rsidRPr="008D5C2B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8D5C2B">
        <w:rPr>
          <w:sz w:val="28"/>
          <w:szCs w:val="28"/>
          <w:lang w:val="uk-UA"/>
        </w:rPr>
        <w:t>, стат</w:t>
      </w:r>
      <w:r>
        <w:rPr>
          <w:sz w:val="28"/>
          <w:szCs w:val="28"/>
          <w:lang w:val="uk-UA"/>
        </w:rPr>
        <w:t>ей 12, 141 Земельного к</w:t>
      </w:r>
      <w:r w:rsidRPr="008D5C2B">
        <w:rPr>
          <w:sz w:val="28"/>
          <w:szCs w:val="28"/>
          <w:lang w:val="uk-UA"/>
        </w:rPr>
        <w:t xml:space="preserve">одексу України, </w:t>
      </w:r>
      <w:r>
        <w:rPr>
          <w:sz w:val="28"/>
          <w:szCs w:val="28"/>
          <w:lang w:val="uk-UA"/>
        </w:rPr>
        <w:t xml:space="preserve">відповідно до рішення сесії Новотроїцької селищної ради                        від 20.08.2021 р. № 703 «Про реорганізацію </w:t>
      </w:r>
      <w:r w:rsidRPr="002E2C7B">
        <w:rPr>
          <w:sz w:val="28"/>
          <w:szCs w:val="28"/>
          <w:lang w:val="uk-UA"/>
        </w:rPr>
        <w:t>Територіального центру соціального обслуговування (надання соціальних послуг) Новотроїцької селищної ради</w:t>
      </w:r>
      <w:r>
        <w:rPr>
          <w:sz w:val="28"/>
          <w:szCs w:val="28"/>
          <w:lang w:val="uk-UA"/>
        </w:rPr>
        <w:t>», на підставі</w:t>
      </w:r>
      <w:r w:rsidRPr="008D5C2B">
        <w:rPr>
          <w:sz w:val="28"/>
          <w:szCs w:val="28"/>
          <w:lang w:val="uk-UA"/>
        </w:rPr>
        <w:t xml:space="preserve"> подання </w:t>
      </w:r>
      <w:r>
        <w:rPr>
          <w:sz w:val="28"/>
          <w:szCs w:val="28"/>
          <w:lang w:val="uk-UA"/>
        </w:rPr>
        <w:t>Територіального центру соціального обслуговування (надання соціальних послуг) Новотроїцької селищної ради від 16.12.2021 р. № 01/37-188</w:t>
      </w:r>
      <w:r w:rsidRPr="008D5C2B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A25DCB">
        <w:rPr>
          <w:sz w:val="28"/>
          <w:szCs w:val="28"/>
          <w:lang w:val="uk-UA"/>
        </w:rPr>
        <w:t>враховуючи висновок постійної комісії селищної ради з питань екології, земельних відносин, розвитку села та охорони навколишньо</w:t>
      </w:r>
      <w:r w:rsidR="002E16CB">
        <w:rPr>
          <w:sz w:val="28"/>
          <w:szCs w:val="28"/>
          <w:lang w:val="uk-UA"/>
        </w:rPr>
        <w:t>го середовища від 19.</w:t>
      </w:r>
      <w:r>
        <w:rPr>
          <w:sz w:val="28"/>
          <w:szCs w:val="28"/>
          <w:lang w:val="uk-UA"/>
        </w:rPr>
        <w:t>01</w:t>
      </w:r>
      <w:r w:rsidRPr="00A25DCB">
        <w:rPr>
          <w:sz w:val="28"/>
          <w:szCs w:val="28"/>
          <w:lang w:val="uk-UA"/>
        </w:rPr>
        <w:t xml:space="preserve">.2022 р., протокол № </w:t>
      </w:r>
      <w:r>
        <w:rPr>
          <w:sz w:val="28"/>
          <w:szCs w:val="28"/>
          <w:lang w:val="uk-UA"/>
        </w:rPr>
        <w:t>19</w:t>
      </w:r>
      <w:r w:rsidRPr="00A25DCB">
        <w:rPr>
          <w:sz w:val="28"/>
          <w:szCs w:val="28"/>
          <w:lang w:val="uk-UA"/>
        </w:rPr>
        <w:t>, селищна рада</w:t>
      </w:r>
    </w:p>
    <w:p w14:paraId="68AF7127" w14:textId="77777777" w:rsidR="00D94870" w:rsidRPr="008D5C2B" w:rsidRDefault="00D94870" w:rsidP="00D94870">
      <w:pPr>
        <w:pStyle w:val="a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2D94D63C" w14:textId="77777777" w:rsidR="00D94870" w:rsidRDefault="00D94870" w:rsidP="00D94870">
      <w:pPr>
        <w:pStyle w:val="af"/>
        <w:spacing w:before="0" w:beforeAutospacing="0" w:after="0" w:afterAutospacing="0"/>
        <w:jc w:val="center"/>
        <w:rPr>
          <w:rStyle w:val="a3"/>
          <w:rFonts w:eastAsia="Arial Unicode MS"/>
          <w:sz w:val="28"/>
          <w:szCs w:val="28"/>
          <w:lang w:val="uk-UA"/>
        </w:rPr>
      </w:pPr>
      <w:r w:rsidRPr="00B94244">
        <w:rPr>
          <w:rStyle w:val="a3"/>
          <w:rFonts w:eastAsia="Arial Unicode MS"/>
          <w:sz w:val="28"/>
          <w:szCs w:val="28"/>
          <w:lang w:val="uk-UA"/>
        </w:rPr>
        <w:t>В И Р І Ш И Л А:</w:t>
      </w:r>
    </w:p>
    <w:p w14:paraId="27358256" w14:textId="77777777" w:rsidR="002E16CB" w:rsidRPr="00B94244" w:rsidRDefault="002E16CB" w:rsidP="00D94870">
      <w:pPr>
        <w:pStyle w:val="af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14:paraId="41EB994F" w14:textId="77777777" w:rsidR="00D94870" w:rsidRDefault="00D94870" w:rsidP="00D94870">
      <w:pPr>
        <w:pStyle w:val="a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8D5C2B">
        <w:rPr>
          <w:sz w:val="28"/>
          <w:szCs w:val="28"/>
          <w:lang w:val="uk-UA"/>
        </w:rPr>
        <w:t>1. Припинити право постійного користування земельною ділянкою комунальної власності</w:t>
      </w:r>
      <w:r>
        <w:rPr>
          <w:sz w:val="28"/>
          <w:szCs w:val="28"/>
          <w:lang w:val="uk-UA"/>
        </w:rPr>
        <w:t xml:space="preserve"> Територіальному</w:t>
      </w:r>
      <w:r w:rsidRPr="008443CF">
        <w:rPr>
          <w:sz w:val="28"/>
          <w:szCs w:val="28"/>
          <w:lang w:val="uk-UA"/>
        </w:rPr>
        <w:t xml:space="preserve"> центру соціального обслуговування (надання соціальних послуг) Новотроїцької селищної ради</w:t>
      </w:r>
      <w:r>
        <w:rPr>
          <w:sz w:val="28"/>
          <w:szCs w:val="28"/>
          <w:lang w:val="uk-UA"/>
        </w:rPr>
        <w:t xml:space="preserve"> (ЄДРПОУ 36338818)</w:t>
      </w:r>
      <w:r w:rsidRPr="008443CF">
        <w:rPr>
          <w:sz w:val="28"/>
          <w:szCs w:val="28"/>
          <w:lang w:val="uk-UA"/>
        </w:rPr>
        <w:t>,</w:t>
      </w:r>
      <w:r w:rsidRPr="008D5C2B">
        <w:rPr>
          <w:sz w:val="28"/>
          <w:szCs w:val="28"/>
          <w:lang w:val="uk-UA"/>
        </w:rPr>
        <w:t xml:space="preserve"> площею 0,</w:t>
      </w:r>
      <w:r>
        <w:rPr>
          <w:sz w:val="28"/>
          <w:szCs w:val="28"/>
          <w:lang w:val="uk-UA"/>
        </w:rPr>
        <w:t>1699</w:t>
      </w:r>
      <w:r w:rsidRPr="008D5C2B">
        <w:rPr>
          <w:sz w:val="28"/>
          <w:szCs w:val="28"/>
          <w:lang w:val="uk-UA"/>
        </w:rPr>
        <w:t xml:space="preserve"> га </w:t>
      </w:r>
      <w:r>
        <w:rPr>
          <w:sz w:val="28"/>
          <w:szCs w:val="28"/>
          <w:lang w:val="uk-UA"/>
        </w:rPr>
        <w:t>д</w:t>
      </w:r>
      <w:r w:rsidRPr="008443CF">
        <w:rPr>
          <w:sz w:val="28"/>
          <w:szCs w:val="28"/>
          <w:lang w:val="uk-UA"/>
        </w:rPr>
        <w:t xml:space="preserve">ля будівництва та обслуговування будівель органів державної влади </w:t>
      </w:r>
      <w:r>
        <w:rPr>
          <w:sz w:val="28"/>
          <w:szCs w:val="28"/>
          <w:lang w:val="uk-UA"/>
        </w:rPr>
        <w:t xml:space="preserve">та місцевого самоврядування, </w:t>
      </w:r>
      <w:r w:rsidRPr="008443CF">
        <w:rPr>
          <w:sz w:val="28"/>
          <w:szCs w:val="28"/>
          <w:lang w:val="uk-UA"/>
        </w:rPr>
        <w:t xml:space="preserve">обслуговування </w:t>
      </w:r>
      <w:proofErr w:type="spellStart"/>
      <w:r w:rsidRPr="008443CF">
        <w:rPr>
          <w:sz w:val="28"/>
          <w:szCs w:val="28"/>
          <w:lang w:val="uk-UA"/>
        </w:rPr>
        <w:t>адмінбудівлі</w:t>
      </w:r>
      <w:proofErr w:type="spellEnd"/>
      <w:r w:rsidRPr="008443CF">
        <w:rPr>
          <w:sz w:val="28"/>
          <w:szCs w:val="28"/>
          <w:lang w:val="uk-UA"/>
        </w:rPr>
        <w:t xml:space="preserve"> та складських приміщень</w:t>
      </w:r>
      <w:r w:rsidRPr="008D5C2B">
        <w:rPr>
          <w:sz w:val="28"/>
          <w:szCs w:val="28"/>
          <w:lang w:val="uk-UA"/>
        </w:rPr>
        <w:t xml:space="preserve">, яка знаходиться </w:t>
      </w:r>
      <w:r>
        <w:rPr>
          <w:sz w:val="28"/>
          <w:szCs w:val="28"/>
          <w:lang w:val="uk-UA"/>
        </w:rPr>
        <w:t>за адресою:             смт Новотроїцьке, вул. Соборна, 67А</w:t>
      </w:r>
      <w:r w:rsidRPr="008D5C2B">
        <w:rPr>
          <w:sz w:val="28"/>
          <w:szCs w:val="28"/>
          <w:lang w:val="uk-UA"/>
        </w:rPr>
        <w:t>.</w:t>
      </w:r>
    </w:p>
    <w:p w14:paraId="0665398E" w14:textId="77777777" w:rsidR="00D94870" w:rsidRPr="008D5C2B" w:rsidRDefault="00D94870" w:rsidP="00D94870">
      <w:pPr>
        <w:pStyle w:val="a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Кадастровий номер: 6524455100:01:024:0108.</w:t>
      </w:r>
    </w:p>
    <w:p w14:paraId="745DA57E" w14:textId="77777777" w:rsidR="00D94870" w:rsidRDefault="00D94870" w:rsidP="00D94870">
      <w:pPr>
        <w:pStyle w:val="a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8D5C2B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Територіальному</w:t>
      </w:r>
      <w:r w:rsidRPr="00E2553F">
        <w:rPr>
          <w:color w:val="000000" w:themeColor="text1"/>
          <w:sz w:val="28"/>
          <w:szCs w:val="28"/>
          <w:lang w:val="uk-UA"/>
        </w:rPr>
        <w:t xml:space="preserve"> центру соціального обслуговування (надання соціальних послуг) Новотроїцької селищної ради </w:t>
      </w:r>
      <w:proofErr w:type="spellStart"/>
      <w:r w:rsidRPr="008D5C2B">
        <w:rPr>
          <w:color w:val="000000" w:themeColor="text1"/>
          <w:sz w:val="28"/>
          <w:szCs w:val="28"/>
          <w:lang w:val="uk-UA"/>
        </w:rPr>
        <w:t>внести</w:t>
      </w:r>
      <w:proofErr w:type="spellEnd"/>
      <w:r w:rsidRPr="008D5C2B">
        <w:rPr>
          <w:color w:val="000000" w:themeColor="text1"/>
          <w:sz w:val="28"/>
          <w:szCs w:val="28"/>
          <w:lang w:val="uk-UA"/>
        </w:rPr>
        <w:t xml:space="preserve"> відповідні зміни до державного реєстру </w:t>
      </w:r>
      <w:r w:rsidRPr="008D5C2B">
        <w:rPr>
          <w:sz w:val="28"/>
          <w:szCs w:val="28"/>
          <w:lang w:val="uk-UA"/>
        </w:rPr>
        <w:t>на земельну ділянку, зазначену в п</w:t>
      </w:r>
      <w:r>
        <w:rPr>
          <w:sz w:val="28"/>
          <w:szCs w:val="28"/>
          <w:lang w:val="uk-UA"/>
        </w:rPr>
        <w:t>.</w:t>
      </w:r>
      <w:r w:rsidRPr="008D5C2B">
        <w:rPr>
          <w:sz w:val="28"/>
          <w:szCs w:val="28"/>
          <w:lang w:val="uk-UA"/>
        </w:rPr>
        <w:t>1 цього рішення,</w:t>
      </w:r>
      <w:r>
        <w:rPr>
          <w:sz w:val="28"/>
          <w:szCs w:val="28"/>
          <w:lang w:val="uk-UA"/>
        </w:rPr>
        <w:t xml:space="preserve"> </w:t>
      </w:r>
      <w:r w:rsidRPr="008D5C2B">
        <w:rPr>
          <w:sz w:val="28"/>
          <w:szCs w:val="28"/>
          <w:lang w:val="uk-UA"/>
        </w:rPr>
        <w:t xml:space="preserve">відповідно </w:t>
      </w:r>
      <w:r>
        <w:rPr>
          <w:sz w:val="28"/>
          <w:szCs w:val="28"/>
          <w:lang w:val="uk-UA"/>
        </w:rPr>
        <w:t xml:space="preserve">до </w:t>
      </w:r>
      <w:r w:rsidRPr="008D5C2B">
        <w:rPr>
          <w:sz w:val="28"/>
          <w:szCs w:val="28"/>
          <w:lang w:val="uk-UA"/>
        </w:rPr>
        <w:t>чинного законодавства.</w:t>
      </w:r>
    </w:p>
    <w:p w14:paraId="4AD5D5AA" w14:textId="77777777" w:rsidR="002E16CB" w:rsidRDefault="002E16CB" w:rsidP="00D94870">
      <w:pPr>
        <w:pStyle w:val="a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14:paraId="47A2D9B8" w14:textId="77777777" w:rsidR="00D94870" w:rsidRPr="009D2E7D" w:rsidRDefault="00D94870" w:rsidP="00D94870">
      <w:pPr>
        <w:pStyle w:val="a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</w:t>
      </w:r>
      <w:r w:rsidRPr="009D2E7D">
        <w:rPr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4D8746ED" w14:textId="77777777" w:rsidR="00D94870" w:rsidRDefault="00D94870" w:rsidP="00D94870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872ABFC" w14:textId="77777777" w:rsidR="002E16CB" w:rsidRDefault="002E16CB" w:rsidP="00D94870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59B8DF31" w14:textId="77777777" w:rsidR="00D94870" w:rsidRPr="00D72DA7" w:rsidRDefault="00D94870" w:rsidP="00D94870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>Селищний голова</w:t>
      </w:r>
      <w:r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ab/>
        <w:t>Петро ЗБАРОВСЬКИЙ</w:t>
      </w:r>
    </w:p>
    <w:p w14:paraId="285DFC10" w14:textId="35A55EBD" w:rsidR="00871AE5" w:rsidRPr="00D72DA7" w:rsidRDefault="00871AE5" w:rsidP="00D94870">
      <w:pPr>
        <w:pStyle w:val="a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D72DA7" w:rsidSect="00B94244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C20DCE" w14:textId="77777777" w:rsidR="000578EA" w:rsidRDefault="000578EA" w:rsidP="00223D5D">
      <w:r>
        <w:separator/>
      </w:r>
    </w:p>
  </w:endnote>
  <w:endnote w:type="continuationSeparator" w:id="0">
    <w:p w14:paraId="20E0E775" w14:textId="77777777" w:rsidR="000578EA" w:rsidRDefault="000578E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3A6BC1" w14:textId="77777777" w:rsidR="000578EA" w:rsidRDefault="000578EA" w:rsidP="00223D5D">
      <w:r>
        <w:separator/>
      </w:r>
    </w:p>
  </w:footnote>
  <w:footnote w:type="continuationSeparator" w:id="0">
    <w:p w14:paraId="1490A352" w14:textId="77777777" w:rsidR="000578EA" w:rsidRDefault="000578EA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6BBC7" w14:textId="6053FEEF" w:rsidR="001870D1" w:rsidRPr="00DF3601" w:rsidRDefault="001870D1" w:rsidP="00223D5D">
    <w:pPr>
      <w:pStyle w:val="ab"/>
      <w:jc w:val="right"/>
      <w:rPr>
        <w:lang w:val="uk-UA"/>
      </w:rPr>
    </w:pPr>
  </w:p>
  <w:p w14:paraId="48AE6615" w14:textId="77777777" w:rsidR="001870D1" w:rsidRDefault="001870D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19050E"/>
    <w:multiLevelType w:val="hybridMultilevel"/>
    <w:tmpl w:val="466AB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7B6590"/>
    <w:multiLevelType w:val="hybridMultilevel"/>
    <w:tmpl w:val="3F1683F8"/>
    <w:lvl w:ilvl="0" w:tplc="B428F0D2">
      <w:start w:val="1"/>
      <w:numFmt w:val="decimal"/>
      <w:lvlText w:val="%1."/>
      <w:lvlJc w:val="left"/>
      <w:pPr>
        <w:ind w:left="1152" w:hanging="4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2CED"/>
    <w:rsid w:val="00024122"/>
    <w:rsid w:val="00047A34"/>
    <w:rsid w:val="00051287"/>
    <w:rsid w:val="00053CBC"/>
    <w:rsid w:val="0005512A"/>
    <w:rsid w:val="000578EA"/>
    <w:rsid w:val="0007105D"/>
    <w:rsid w:val="000745A3"/>
    <w:rsid w:val="00082B97"/>
    <w:rsid w:val="00084E59"/>
    <w:rsid w:val="00090929"/>
    <w:rsid w:val="000A046F"/>
    <w:rsid w:val="000C0D0A"/>
    <w:rsid w:val="000C281F"/>
    <w:rsid w:val="000C66A3"/>
    <w:rsid w:val="000E0B3B"/>
    <w:rsid w:val="000E1A5F"/>
    <w:rsid w:val="000F1A15"/>
    <w:rsid w:val="00103DBF"/>
    <w:rsid w:val="001056C3"/>
    <w:rsid w:val="001059E0"/>
    <w:rsid w:val="00133A01"/>
    <w:rsid w:val="00141EDA"/>
    <w:rsid w:val="00147BE3"/>
    <w:rsid w:val="001766BB"/>
    <w:rsid w:val="00182846"/>
    <w:rsid w:val="0018500D"/>
    <w:rsid w:val="001870D1"/>
    <w:rsid w:val="001B1500"/>
    <w:rsid w:val="001B655D"/>
    <w:rsid w:val="001C0794"/>
    <w:rsid w:val="001C265A"/>
    <w:rsid w:val="001C4644"/>
    <w:rsid w:val="00203371"/>
    <w:rsid w:val="00223D5D"/>
    <w:rsid w:val="002340EC"/>
    <w:rsid w:val="00243C75"/>
    <w:rsid w:val="002500F9"/>
    <w:rsid w:val="002534BD"/>
    <w:rsid w:val="00255D1F"/>
    <w:rsid w:val="002610A1"/>
    <w:rsid w:val="002654FA"/>
    <w:rsid w:val="002873E2"/>
    <w:rsid w:val="002A02E6"/>
    <w:rsid w:val="002C1B61"/>
    <w:rsid w:val="002E16CB"/>
    <w:rsid w:val="002E2C7B"/>
    <w:rsid w:val="002E76CC"/>
    <w:rsid w:val="002F518B"/>
    <w:rsid w:val="002F7AC2"/>
    <w:rsid w:val="00300E22"/>
    <w:rsid w:val="003146B7"/>
    <w:rsid w:val="003255B9"/>
    <w:rsid w:val="00327380"/>
    <w:rsid w:val="003367AF"/>
    <w:rsid w:val="00347651"/>
    <w:rsid w:val="003615E8"/>
    <w:rsid w:val="00366509"/>
    <w:rsid w:val="00382237"/>
    <w:rsid w:val="00392FFB"/>
    <w:rsid w:val="00396EA7"/>
    <w:rsid w:val="003A007B"/>
    <w:rsid w:val="003A26ED"/>
    <w:rsid w:val="003A2F0C"/>
    <w:rsid w:val="003C68AC"/>
    <w:rsid w:val="003C7663"/>
    <w:rsid w:val="003E38FD"/>
    <w:rsid w:val="003F1D9F"/>
    <w:rsid w:val="00400C96"/>
    <w:rsid w:val="00407734"/>
    <w:rsid w:val="00414582"/>
    <w:rsid w:val="004224CB"/>
    <w:rsid w:val="00425146"/>
    <w:rsid w:val="00454AE5"/>
    <w:rsid w:val="0048682C"/>
    <w:rsid w:val="004913C2"/>
    <w:rsid w:val="004B11B2"/>
    <w:rsid w:val="004B6258"/>
    <w:rsid w:val="004B74C3"/>
    <w:rsid w:val="004C7351"/>
    <w:rsid w:val="004D07B6"/>
    <w:rsid w:val="004D37DC"/>
    <w:rsid w:val="004E261F"/>
    <w:rsid w:val="004F26CF"/>
    <w:rsid w:val="004F439E"/>
    <w:rsid w:val="00507B59"/>
    <w:rsid w:val="00521098"/>
    <w:rsid w:val="0053518E"/>
    <w:rsid w:val="00546746"/>
    <w:rsid w:val="00554AC9"/>
    <w:rsid w:val="005652EB"/>
    <w:rsid w:val="005732B9"/>
    <w:rsid w:val="00581D8F"/>
    <w:rsid w:val="00583426"/>
    <w:rsid w:val="00586EC2"/>
    <w:rsid w:val="0059298C"/>
    <w:rsid w:val="005A49FE"/>
    <w:rsid w:val="005D5DE8"/>
    <w:rsid w:val="005E0188"/>
    <w:rsid w:val="006145F4"/>
    <w:rsid w:val="00616965"/>
    <w:rsid w:val="00621418"/>
    <w:rsid w:val="0063237B"/>
    <w:rsid w:val="00635A38"/>
    <w:rsid w:val="006444F3"/>
    <w:rsid w:val="00686D28"/>
    <w:rsid w:val="00695178"/>
    <w:rsid w:val="006A5FF7"/>
    <w:rsid w:val="006E7380"/>
    <w:rsid w:val="006F1CA1"/>
    <w:rsid w:val="007000D0"/>
    <w:rsid w:val="00705216"/>
    <w:rsid w:val="0071079C"/>
    <w:rsid w:val="00725302"/>
    <w:rsid w:val="007272E2"/>
    <w:rsid w:val="0072735A"/>
    <w:rsid w:val="00744226"/>
    <w:rsid w:val="00747CBB"/>
    <w:rsid w:val="0077628D"/>
    <w:rsid w:val="0079003E"/>
    <w:rsid w:val="007B32D5"/>
    <w:rsid w:val="007B455A"/>
    <w:rsid w:val="007B64DC"/>
    <w:rsid w:val="007B7B62"/>
    <w:rsid w:val="007B7C5E"/>
    <w:rsid w:val="007C71E4"/>
    <w:rsid w:val="007E2BAE"/>
    <w:rsid w:val="007F2791"/>
    <w:rsid w:val="00820629"/>
    <w:rsid w:val="0083112B"/>
    <w:rsid w:val="008333D3"/>
    <w:rsid w:val="00835703"/>
    <w:rsid w:val="008443CF"/>
    <w:rsid w:val="00871AE5"/>
    <w:rsid w:val="00884F62"/>
    <w:rsid w:val="00895EAA"/>
    <w:rsid w:val="008A0ADA"/>
    <w:rsid w:val="008A3B60"/>
    <w:rsid w:val="008B7721"/>
    <w:rsid w:val="008C67FE"/>
    <w:rsid w:val="008D5C2B"/>
    <w:rsid w:val="008D628E"/>
    <w:rsid w:val="008F2487"/>
    <w:rsid w:val="008F631B"/>
    <w:rsid w:val="0090394E"/>
    <w:rsid w:val="0094586C"/>
    <w:rsid w:val="00960778"/>
    <w:rsid w:val="0097389D"/>
    <w:rsid w:val="009740B7"/>
    <w:rsid w:val="00983F48"/>
    <w:rsid w:val="00995474"/>
    <w:rsid w:val="009C33E5"/>
    <w:rsid w:val="009C3E52"/>
    <w:rsid w:val="009D2E4C"/>
    <w:rsid w:val="009D2E7D"/>
    <w:rsid w:val="009E6F8A"/>
    <w:rsid w:val="00A2280D"/>
    <w:rsid w:val="00A25053"/>
    <w:rsid w:val="00A25DCB"/>
    <w:rsid w:val="00A27A90"/>
    <w:rsid w:val="00A27CB6"/>
    <w:rsid w:val="00A36C22"/>
    <w:rsid w:val="00A40A85"/>
    <w:rsid w:val="00A53A92"/>
    <w:rsid w:val="00A76E68"/>
    <w:rsid w:val="00A7720E"/>
    <w:rsid w:val="00A77E05"/>
    <w:rsid w:val="00AA59AD"/>
    <w:rsid w:val="00AC16B8"/>
    <w:rsid w:val="00AD382F"/>
    <w:rsid w:val="00AD399C"/>
    <w:rsid w:val="00AE7B2B"/>
    <w:rsid w:val="00AF4856"/>
    <w:rsid w:val="00B04B48"/>
    <w:rsid w:val="00B06C64"/>
    <w:rsid w:val="00B101C9"/>
    <w:rsid w:val="00B15986"/>
    <w:rsid w:val="00B254D9"/>
    <w:rsid w:val="00B27A7E"/>
    <w:rsid w:val="00B3061E"/>
    <w:rsid w:val="00B665C3"/>
    <w:rsid w:val="00B901C0"/>
    <w:rsid w:val="00B94244"/>
    <w:rsid w:val="00BB2C75"/>
    <w:rsid w:val="00BD3A53"/>
    <w:rsid w:val="00BF1BCC"/>
    <w:rsid w:val="00BF3813"/>
    <w:rsid w:val="00C014B4"/>
    <w:rsid w:val="00C20D73"/>
    <w:rsid w:val="00C24952"/>
    <w:rsid w:val="00C27016"/>
    <w:rsid w:val="00C35EAD"/>
    <w:rsid w:val="00C36DB5"/>
    <w:rsid w:val="00C54EFA"/>
    <w:rsid w:val="00C6018B"/>
    <w:rsid w:val="00C83389"/>
    <w:rsid w:val="00C858A2"/>
    <w:rsid w:val="00C86A93"/>
    <w:rsid w:val="00CA6F22"/>
    <w:rsid w:val="00CC772F"/>
    <w:rsid w:val="00D06753"/>
    <w:rsid w:val="00D34354"/>
    <w:rsid w:val="00D40F59"/>
    <w:rsid w:val="00D42DD2"/>
    <w:rsid w:val="00D473F7"/>
    <w:rsid w:val="00D544F3"/>
    <w:rsid w:val="00D548A3"/>
    <w:rsid w:val="00D72DA7"/>
    <w:rsid w:val="00D7528E"/>
    <w:rsid w:val="00D84DB1"/>
    <w:rsid w:val="00D928A8"/>
    <w:rsid w:val="00D94870"/>
    <w:rsid w:val="00DA5357"/>
    <w:rsid w:val="00DC406E"/>
    <w:rsid w:val="00DE6E73"/>
    <w:rsid w:val="00DF21C5"/>
    <w:rsid w:val="00DF5081"/>
    <w:rsid w:val="00DF6F8B"/>
    <w:rsid w:val="00DF73BC"/>
    <w:rsid w:val="00E02012"/>
    <w:rsid w:val="00E042F3"/>
    <w:rsid w:val="00E07E96"/>
    <w:rsid w:val="00E17481"/>
    <w:rsid w:val="00E253F9"/>
    <w:rsid w:val="00E2553F"/>
    <w:rsid w:val="00E2788C"/>
    <w:rsid w:val="00E359CD"/>
    <w:rsid w:val="00E45679"/>
    <w:rsid w:val="00E5421D"/>
    <w:rsid w:val="00E557CE"/>
    <w:rsid w:val="00E67B6D"/>
    <w:rsid w:val="00E77113"/>
    <w:rsid w:val="00E85026"/>
    <w:rsid w:val="00E867D0"/>
    <w:rsid w:val="00E957B3"/>
    <w:rsid w:val="00EB27F3"/>
    <w:rsid w:val="00EC234A"/>
    <w:rsid w:val="00ED6743"/>
    <w:rsid w:val="00EE24A1"/>
    <w:rsid w:val="00EE45CA"/>
    <w:rsid w:val="00EF2ACD"/>
    <w:rsid w:val="00F00519"/>
    <w:rsid w:val="00F03F9F"/>
    <w:rsid w:val="00F10AC9"/>
    <w:rsid w:val="00F13B74"/>
    <w:rsid w:val="00F326F0"/>
    <w:rsid w:val="00F33972"/>
    <w:rsid w:val="00F3484A"/>
    <w:rsid w:val="00F460B9"/>
    <w:rsid w:val="00F60F56"/>
    <w:rsid w:val="00F61754"/>
    <w:rsid w:val="00F6766E"/>
    <w:rsid w:val="00F91B82"/>
    <w:rsid w:val="00FA28FA"/>
    <w:rsid w:val="00FB2733"/>
    <w:rsid w:val="00FC4346"/>
    <w:rsid w:val="00FD442C"/>
    <w:rsid w:val="00FD5816"/>
    <w:rsid w:val="00FE35D0"/>
    <w:rsid w:val="00FE580A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D73FF"/>
  <w15:docId w15:val="{7C0C7B1D-E2BC-43DD-A26B-85F30C11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AE7B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3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101</cp:revision>
  <cp:lastPrinted>2021-10-29T10:35:00Z</cp:lastPrinted>
  <dcterms:created xsi:type="dcterms:W3CDTF">2021-06-15T23:15:00Z</dcterms:created>
  <dcterms:modified xsi:type="dcterms:W3CDTF">2022-01-26T14:28:00Z</dcterms:modified>
</cp:coreProperties>
</file>