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38E" w:rsidRPr="005D038E" w:rsidRDefault="005D038E" w:rsidP="005D038E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5D038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38E" w:rsidRPr="005D038E" w:rsidRDefault="005D038E" w:rsidP="005D038E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5D038E" w:rsidRPr="005D038E" w:rsidRDefault="005D038E" w:rsidP="005D038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5D038E" w:rsidRPr="005D038E" w:rsidRDefault="005D038E" w:rsidP="005D038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uk-UA" w:eastAsia="ar-SA"/>
        </w:rPr>
      </w:pPr>
    </w:p>
    <w:p w:rsidR="005D038E" w:rsidRPr="005D038E" w:rsidRDefault="005D038E" w:rsidP="005D038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5D038E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5D038E" w:rsidRPr="005D038E" w:rsidRDefault="005D038E" w:rsidP="005D038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</w:pPr>
      <w:r w:rsidRPr="005D038E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5D038E" w:rsidRPr="005D038E" w:rsidRDefault="005D038E" w:rsidP="005D038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</w:pPr>
      <w:r w:rsidRPr="005D038E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5D038E" w:rsidRPr="005D038E" w:rsidRDefault="005D038E" w:rsidP="005D03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5D038E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>Р І Ш Е Н Н Я</w:t>
      </w:r>
    </w:p>
    <w:p w:rsidR="005D038E" w:rsidRPr="005D038E" w:rsidRDefault="005D038E" w:rsidP="005D038E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</w:pPr>
      <w:r w:rsidRPr="005D038E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(</w:t>
      </w:r>
      <w:r w:rsidRPr="005D038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ПРИЙНЯТЕ </w:t>
      </w:r>
      <w:r w:rsidRPr="005D03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X</w:t>
      </w:r>
      <w:r w:rsidRPr="005D038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Х</w:t>
      </w:r>
      <w:r w:rsidRPr="005D038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V</w:t>
      </w:r>
      <w:r w:rsidRPr="005D038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 СЕСІЄЮ СЕЛИЩНОЇ РАДИ VІІІ СКЛИКАННЯ)</w:t>
      </w:r>
    </w:p>
    <w:p w:rsidR="005D038E" w:rsidRPr="005D038E" w:rsidRDefault="005D038E" w:rsidP="005D038E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5D038E"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5D038E" w:rsidRPr="0080420D" w:rsidRDefault="002C6B42" w:rsidP="005D038E">
      <w:pPr>
        <w:shd w:val="clear" w:color="auto" w:fill="FFFFFF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2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 w:rsidR="0080420D" w:rsidRPr="0080420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18.02.2022 р.</w:t>
      </w:r>
      <w:r w:rsidRPr="0080420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80420D">
        <w:rPr>
          <w:rFonts w:ascii="Times New Roman" w:eastAsia="Times New Roman" w:hAnsi="Times New Roman" w:cs="Times New Roman"/>
          <w:sz w:val="28"/>
          <w:szCs w:val="28"/>
          <w:lang w:val="uk-UA"/>
        </w:rPr>
        <w:t>№ 1403</w:t>
      </w:r>
      <w:bookmarkStart w:id="0" w:name="_GoBack"/>
      <w:bookmarkEnd w:id="0"/>
    </w:p>
    <w:p w:rsidR="00D03C1B" w:rsidRPr="002378D6" w:rsidRDefault="00D03C1B" w:rsidP="00A11A51">
      <w:pPr>
        <w:spacing w:after="0" w:line="240" w:lineRule="auto"/>
        <w:ind w:right="4535"/>
        <w:jc w:val="both"/>
        <w:textAlignment w:val="baseline"/>
        <w:rPr>
          <w:rFonts w:ascii="Times New Roman" w:hAnsi="Times New Roman" w:cs="Times New Roman"/>
          <w:bCs/>
          <w:sz w:val="26"/>
          <w:szCs w:val="26"/>
          <w:lang w:val="uk-UA" w:eastAsia="uk-UA"/>
        </w:rPr>
      </w:pPr>
    </w:p>
    <w:p w:rsidR="002C6B42" w:rsidRPr="005A4366" w:rsidRDefault="00F01D56" w:rsidP="005A4366">
      <w:pPr>
        <w:spacing w:after="0" w:line="240" w:lineRule="auto"/>
        <w:ind w:right="5102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5A436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Про </w:t>
      </w:r>
      <w:r w:rsidR="002C6B42" w:rsidRPr="005A4366">
        <w:rPr>
          <w:rFonts w:ascii="Times New Roman" w:hAnsi="Times New Roman" w:cs="Times New Roman"/>
          <w:bCs/>
          <w:sz w:val="28"/>
          <w:szCs w:val="28"/>
          <w:lang w:val="uk-UA" w:eastAsia="uk-UA"/>
        </w:rPr>
        <w:t>договори з доступу</w:t>
      </w:r>
      <w:r w:rsidR="00F45B3D" w:rsidRPr="005A436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2C6B42" w:rsidRPr="005A4366">
        <w:rPr>
          <w:rFonts w:ascii="Times New Roman" w:hAnsi="Times New Roman" w:cs="Times New Roman"/>
          <w:bCs/>
          <w:sz w:val="28"/>
          <w:szCs w:val="28"/>
          <w:lang w:val="uk-UA" w:eastAsia="uk-UA"/>
        </w:rPr>
        <w:t>до елементів інфраструктури</w:t>
      </w:r>
      <w:r w:rsidR="00F45B3D" w:rsidRPr="005A4366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2C6B42" w:rsidRPr="005A4366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об’єктів електроенергетики</w:t>
      </w:r>
    </w:p>
    <w:p w:rsidR="00F01D56" w:rsidRPr="005A4366" w:rsidRDefault="00F01D56" w:rsidP="00A11A5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</w:p>
    <w:p w:rsidR="008B548A" w:rsidRPr="005A4366" w:rsidRDefault="00993B1C" w:rsidP="000D3C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4366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BB31C3" w:rsidRPr="005A4366">
        <w:rPr>
          <w:rFonts w:ascii="Times New Roman" w:hAnsi="Times New Roman" w:cs="Times New Roman"/>
          <w:bCs/>
          <w:sz w:val="28"/>
          <w:szCs w:val="28"/>
          <w:lang w:val="uk-UA"/>
        </w:rPr>
        <w:t>еруючись статтею 26</w:t>
      </w:r>
      <w:r w:rsidR="00F01D56" w:rsidRPr="005A43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B31C3" w:rsidRPr="005A4366">
        <w:rPr>
          <w:rFonts w:ascii="Times New Roman" w:hAnsi="Times New Roman" w:cs="Times New Roman"/>
          <w:bCs/>
          <w:sz w:val="28"/>
          <w:szCs w:val="28"/>
          <w:lang w:val="uk-UA"/>
        </w:rPr>
        <w:t>Закону України «Про місцеве самоврядування в Україні»,</w:t>
      </w:r>
      <w:r w:rsidR="002C6B42" w:rsidRPr="005A43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частин</w:t>
      </w:r>
      <w:r w:rsidR="005A4366" w:rsidRPr="005A43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ою </w:t>
      </w:r>
      <w:r w:rsidR="002C6B42" w:rsidRPr="005A4366">
        <w:rPr>
          <w:rFonts w:ascii="Times New Roman" w:hAnsi="Times New Roman" w:cs="Times New Roman"/>
          <w:bCs/>
          <w:sz w:val="28"/>
          <w:szCs w:val="28"/>
          <w:lang w:val="uk-UA"/>
        </w:rPr>
        <w:t>7 статті 7 Закону України «Про доступ до об’єктів будівництва, транспорту, електроенергетики з метою розвитку телекомунікаційних мереж»</w:t>
      </w:r>
      <w:r w:rsidRPr="005A43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5A4366" w:rsidRPr="005A43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підставі подання відділу житлово-комунального господарства, комунальної власності та благоустрою Новотроїцької селищної ради від 15.02.2022 р. № 46, </w:t>
      </w:r>
      <w:r w:rsidR="008B548A" w:rsidRPr="005A43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="00CD0A4E" w:rsidRPr="005A4366">
        <w:rPr>
          <w:rFonts w:ascii="Times New Roman" w:hAnsi="Times New Roman" w:cs="Times New Roman"/>
          <w:bCs/>
          <w:sz w:val="28"/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  <w:r w:rsidR="002C6B42" w:rsidRPr="005A43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B548A" w:rsidRPr="005A4366">
        <w:rPr>
          <w:rFonts w:ascii="Times New Roman" w:hAnsi="Times New Roman" w:cs="Times New Roman"/>
          <w:bCs/>
          <w:sz w:val="28"/>
          <w:szCs w:val="28"/>
          <w:lang w:val="uk-UA"/>
        </w:rPr>
        <w:t>від</w:t>
      </w:r>
      <w:r w:rsidR="003A33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18</w:t>
      </w:r>
      <w:r w:rsidR="00BB31C3" w:rsidRPr="005A4366">
        <w:rPr>
          <w:rFonts w:ascii="Times New Roman" w:hAnsi="Times New Roman" w:cs="Times New Roman"/>
          <w:bCs/>
          <w:sz w:val="28"/>
          <w:szCs w:val="28"/>
          <w:lang w:val="uk-UA"/>
        </w:rPr>
        <w:t>.02.</w:t>
      </w:r>
      <w:r w:rsidR="002C6B42" w:rsidRPr="005A4366">
        <w:rPr>
          <w:rFonts w:ascii="Times New Roman" w:hAnsi="Times New Roman" w:cs="Times New Roman"/>
          <w:bCs/>
          <w:sz w:val="28"/>
          <w:szCs w:val="28"/>
          <w:lang w:val="uk-UA"/>
        </w:rPr>
        <w:t>2022</w:t>
      </w:r>
      <w:r w:rsidR="00FC19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6322F" w:rsidRPr="005A4366">
        <w:rPr>
          <w:rFonts w:ascii="Times New Roman" w:hAnsi="Times New Roman" w:cs="Times New Roman"/>
          <w:bCs/>
          <w:sz w:val="28"/>
          <w:szCs w:val="28"/>
          <w:lang w:val="uk-UA"/>
        </w:rPr>
        <w:t>р., протокол</w:t>
      </w:r>
      <w:r w:rsidR="002C6B42" w:rsidRPr="005A43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№ </w:t>
      </w:r>
      <w:r w:rsidR="005A4366" w:rsidRPr="005A4366">
        <w:rPr>
          <w:rFonts w:ascii="Times New Roman" w:hAnsi="Times New Roman" w:cs="Times New Roman"/>
          <w:bCs/>
          <w:sz w:val="28"/>
          <w:szCs w:val="28"/>
          <w:lang w:val="uk-UA"/>
        </w:rPr>
        <w:t>25</w:t>
      </w:r>
      <w:r w:rsidR="008B548A" w:rsidRPr="005A4366">
        <w:rPr>
          <w:rFonts w:ascii="Times New Roman" w:hAnsi="Times New Roman" w:cs="Times New Roman"/>
          <w:bCs/>
          <w:sz w:val="28"/>
          <w:szCs w:val="28"/>
          <w:lang w:val="uk-UA"/>
        </w:rPr>
        <w:t>, се</w:t>
      </w:r>
      <w:r w:rsidR="008B548A" w:rsidRPr="005A4366">
        <w:rPr>
          <w:rFonts w:ascii="Times New Roman" w:hAnsi="Times New Roman" w:cs="Times New Roman"/>
          <w:sz w:val="28"/>
          <w:szCs w:val="28"/>
          <w:lang w:val="uk-UA"/>
        </w:rPr>
        <w:t>лищна рада</w:t>
      </w:r>
    </w:p>
    <w:p w:rsidR="002C6B42" w:rsidRPr="005A4366" w:rsidRDefault="002C6B42" w:rsidP="000D3C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7191" w:rsidRDefault="00F57191" w:rsidP="000D3C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4366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:rsidR="005A4366" w:rsidRPr="005A4366" w:rsidRDefault="005A4366" w:rsidP="000D3C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916DB" w:rsidRPr="005A4366" w:rsidRDefault="009916DB" w:rsidP="000D3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436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11A51"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C6B42" w:rsidRPr="005A4366">
        <w:rPr>
          <w:rFonts w:ascii="Times New Roman" w:hAnsi="Times New Roman" w:cs="Times New Roman"/>
          <w:sz w:val="28"/>
          <w:szCs w:val="28"/>
          <w:lang w:val="uk-UA"/>
        </w:rPr>
        <w:t>Доручити Н</w:t>
      </w:r>
      <w:r w:rsidR="005A4366"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овотроїцькому </w:t>
      </w:r>
      <w:r w:rsidR="002C6B42" w:rsidRPr="005A436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5A4366" w:rsidRPr="005A4366">
        <w:rPr>
          <w:rFonts w:ascii="Times New Roman" w:hAnsi="Times New Roman" w:cs="Times New Roman"/>
          <w:sz w:val="28"/>
          <w:szCs w:val="28"/>
          <w:lang w:val="uk-UA"/>
        </w:rPr>
        <w:t>итлово-</w:t>
      </w:r>
      <w:r w:rsidR="002C6B42" w:rsidRPr="005A436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A4366"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омунальному </w:t>
      </w:r>
      <w:r w:rsidR="002C6B42" w:rsidRPr="005A436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A4366" w:rsidRPr="005A4366">
        <w:rPr>
          <w:rFonts w:ascii="Times New Roman" w:hAnsi="Times New Roman" w:cs="Times New Roman"/>
          <w:sz w:val="28"/>
          <w:szCs w:val="28"/>
          <w:lang w:val="uk-UA"/>
        </w:rPr>
        <w:t>ідприємству</w:t>
      </w:r>
      <w:r w:rsidR="002C6B42"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 (Ковальчук М.В.):</w:t>
      </w:r>
    </w:p>
    <w:p w:rsidR="000D3CA5" w:rsidRPr="005A4366" w:rsidRDefault="002C6B42" w:rsidP="000D3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4366">
        <w:rPr>
          <w:rFonts w:ascii="Times New Roman" w:hAnsi="Times New Roman" w:cs="Times New Roman"/>
          <w:sz w:val="28"/>
          <w:szCs w:val="28"/>
          <w:lang w:val="uk-UA"/>
        </w:rPr>
        <w:t>1.1</w:t>
      </w:r>
      <w:r w:rsidR="005A4366" w:rsidRPr="005A43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E31D5"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4366">
        <w:rPr>
          <w:rFonts w:ascii="Times New Roman" w:hAnsi="Times New Roman" w:cs="Times New Roman"/>
          <w:sz w:val="28"/>
          <w:szCs w:val="28"/>
          <w:lang w:val="uk-UA"/>
        </w:rPr>
        <w:t>Провести інвентаризацію опор ліній освітлення</w:t>
      </w:r>
      <w:r w:rsidR="005A4366"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форми власності.</w:t>
      </w:r>
    </w:p>
    <w:p w:rsidR="000D3CA5" w:rsidRPr="005A4366" w:rsidRDefault="002C6B42" w:rsidP="000D3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4366">
        <w:rPr>
          <w:rFonts w:ascii="Times New Roman" w:hAnsi="Times New Roman" w:cs="Times New Roman"/>
          <w:sz w:val="28"/>
          <w:szCs w:val="28"/>
          <w:lang w:val="uk-UA"/>
        </w:rPr>
        <w:t>1.2</w:t>
      </w:r>
      <w:r w:rsidR="005A4366" w:rsidRPr="005A43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3CA5"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Укласти договори з доступу до елементів інфраструктури об’єктів електроенергетики (опор ліній освітлення комунальної форми власності) з власниками оптоволоконних ліній для сумісного підвісу волоконно-оптичних ліній зв’язку для </w:t>
      </w:r>
      <w:r w:rsidR="005A4366" w:rsidRPr="005A4366">
        <w:rPr>
          <w:rFonts w:ascii="Times New Roman" w:hAnsi="Times New Roman" w:cs="Times New Roman"/>
          <w:sz w:val="28"/>
          <w:szCs w:val="28"/>
          <w:lang w:val="uk-UA"/>
        </w:rPr>
        <w:t>підключення до послуги Інтернет</w:t>
      </w:r>
      <w:r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 терміном на 5 років з місячною платою в розмірі 0,3% </w:t>
      </w:r>
      <w:r w:rsidR="004E0B14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5A4366">
        <w:rPr>
          <w:rFonts w:ascii="Times New Roman" w:hAnsi="Times New Roman" w:cs="Times New Roman"/>
          <w:sz w:val="28"/>
          <w:szCs w:val="28"/>
          <w:lang w:val="uk-UA"/>
        </w:rPr>
        <w:t>мінімальної заробітної плати за одну опору</w:t>
      </w:r>
      <w:r w:rsidR="004E0B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78D6" w:rsidRPr="005A4366" w:rsidRDefault="002378D6" w:rsidP="000D3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4366">
        <w:rPr>
          <w:rFonts w:ascii="Times New Roman" w:hAnsi="Times New Roman" w:cs="Times New Roman"/>
          <w:sz w:val="28"/>
          <w:szCs w:val="28"/>
          <w:lang w:val="uk-UA"/>
        </w:rPr>
        <w:t>Розмір плати за доступ до елементів інфраструктури об’єктів електроенергетики коригується щороку в залежності від розміру мінімальної заробітної плати</w:t>
      </w:r>
      <w:r w:rsidR="005A4366" w:rsidRPr="005A436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 визначеної чинним законодавством України.</w:t>
      </w:r>
    </w:p>
    <w:p w:rsidR="000D3CA5" w:rsidRPr="005A4366" w:rsidRDefault="002378D6" w:rsidP="000D3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436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D3CA5" w:rsidRPr="005A43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A436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A4366" w:rsidRPr="005A43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3CA5"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4366">
        <w:rPr>
          <w:rFonts w:ascii="Times New Roman" w:hAnsi="Times New Roman" w:cs="Times New Roman"/>
          <w:sz w:val="28"/>
          <w:szCs w:val="28"/>
          <w:lang w:val="uk-UA"/>
        </w:rPr>
        <w:t>Розробити та видати власникам оптоволоконних ліній технічні умови з доступу до ліній освітлення</w:t>
      </w:r>
      <w:r w:rsidR="000D3CA5" w:rsidRPr="005A43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78D6" w:rsidRPr="005A4366" w:rsidRDefault="002378D6" w:rsidP="002378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4366">
        <w:rPr>
          <w:rFonts w:ascii="Times New Roman" w:hAnsi="Times New Roman" w:cs="Times New Roman"/>
          <w:sz w:val="28"/>
          <w:szCs w:val="28"/>
          <w:lang w:val="uk-UA"/>
        </w:rPr>
        <w:lastRenderedPageBreak/>
        <w:t>1.4</w:t>
      </w:r>
      <w:r w:rsidR="005A4366" w:rsidRPr="005A43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 Плату за доступ до елементів інфраструктури об’єктів електроенергетики використовувати виключно для експлуатаційного обслуговування ліній освітлення. </w:t>
      </w:r>
    </w:p>
    <w:p w:rsidR="0056322F" w:rsidRPr="005A4366" w:rsidRDefault="002378D6" w:rsidP="002378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436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D3CA5"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E31D5"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селищної ради з </w:t>
      </w:r>
      <w:r w:rsidR="003514B1" w:rsidRPr="005A4366">
        <w:rPr>
          <w:rFonts w:ascii="Times New Roman" w:hAnsi="Times New Roman" w:cs="Times New Roman"/>
          <w:bCs/>
          <w:sz w:val="28"/>
          <w:szCs w:val="28"/>
          <w:lang w:val="uk-UA"/>
        </w:rPr>
        <w:t>питань промисловості, будівництва, житлово-комунального господарства та управління об’єктами комунальної власності</w:t>
      </w:r>
      <w:r w:rsidR="000D3CA5" w:rsidRPr="005A436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A11A51" w:rsidRPr="005A4366" w:rsidRDefault="00A11A51" w:rsidP="00A11A51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2378D6" w:rsidRPr="005A4366" w:rsidRDefault="002378D6" w:rsidP="00A11A51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5A4366" w:rsidRPr="005A4366" w:rsidRDefault="00CE31D5" w:rsidP="00FE6FCF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  <w:lang w:val="uk-UA"/>
        </w:rPr>
      </w:pPr>
      <w:r w:rsidRPr="005A4366">
        <w:rPr>
          <w:rFonts w:ascii="Times New Roman" w:hAnsi="Times New Roman" w:cs="Times New Roman"/>
          <w:sz w:val="28"/>
          <w:szCs w:val="28"/>
          <w:lang w:val="uk-UA"/>
        </w:rPr>
        <w:t xml:space="preserve">Селищний голова </w:t>
      </w:r>
      <w:r w:rsidRPr="005A436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A436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A436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A436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E6FCF" w:rsidRPr="005A436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378D6" w:rsidRPr="005A436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A4366">
        <w:rPr>
          <w:rFonts w:ascii="Times New Roman" w:hAnsi="Times New Roman" w:cs="Times New Roman"/>
          <w:sz w:val="28"/>
          <w:szCs w:val="28"/>
          <w:lang w:val="uk-UA"/>
        </w:rPr>
        <w:t>Петро ЗБАРОВСЬКИЙ</w:t>
      </w:r>
    </w:p>
    <w:sectPr w:rsidR="005A4366" w:rsidRPr="005A4366" w:rsidSect="00FA0642"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626" w:rsidRDefault="00BD3626" w:rsidP="00951030">
      <w:pPr>
        <w:spacing w:after="0" w:line="240" w:lineRule="auto"/>
      </w:pPr>
      <w:r>
        <w:separator/>
      </w:r>
    </w:p>
  </w:endnote>
  <w:endnote w:type="continuationSeparator" w:id="0">
    <w:p w:rsidR="00BD3626" w:rsidRDefault="00BD3626" w:rsidP="0095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626" w:rsidRDefault="00BD3626" w:rsidP="00951030">
      <w:pPr>
        <w:spacing w:after="0" w:line="240" w:lineRule="auto"/>
      </w:pPr>
      <w:r>
        <w:separator/>
      </w:r>
    </w:p>
  </w:footnote>
  <w:footnote w:type="continuationSeparator" w:id="0">
    <w:p w:rsidR="00BD3626" w:rsidRDefault="00BD3626" w:rsidP="00951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A67D5"/>
    <w:multiLevelType w:val="hybridMultilevel"/>
    <w:tmpl w:val="811CA266"/>
    <w:lvl w:ilvl="0" w:tplc="7862A4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1D5"/>
    <w:rsid w:val="000165B3"/>
    <w:rsid w:val="00065C2F"/>
    <w:rsid w:val="00065FC1"/>
    <w:rsid w:val="00097C4D"/>
    <w:rsid w:val="000D3CA5"/>
    <w:rsid w:val="00170883"/>
    <w:rsid w:val="00187FCA"/>
    <w:rsid w:val="001D207E"/>
    <w:rsid w:val="0021034E"/>
    <w:rsid w:val="002378D6"/>
    <w:rsid w:val="002709BD"/>
    <w:rsid w:val="00273ED8"/>
    <w:rsid w:val="002C6B42"/>
    <w:rsid w:val="002D65BC"/>
    <w:rsid w:val="003514B1"/>
    <w:rsid w:val="003A33DA"/>
    <w:rsid w:val="003F0893"/>
    <w:rsid w:val="004E0B14"/>
    <w:rsid w:val="0056322F"/>
    <w:rsid w:val="005A4366"/>
    <w:rsid w:val="005D038E"/>
    <w:rsid w:val="00602404"/>
    <w:rsid w:val="0062080C"/>
    <w:rsid w:val="0080420D"/>
    <w:rsid w:val="00807EFC"/>
    <w:rsid w:val="00841AD9"/>
    <w:rsid w:val="008B548A"/>
    <w:rsid w:val="00951030"/>
    <w:rsid w:val="009916DB"/>
    <w:rsid w:val="00993B1C"/>
    <w:rsid w:val="009C3697"/>
    <w:rsid w:val="00A11A51"/>
    <w:rsid w:val="00A762FF"/>
    <w:rsid w:val="00AA0E0F"/>
    <w:rsid w:val="00BB31C3"/>
    <w:rsid w:val="00BD3626"/>
    <w:rsid w:val="00C34065"/>
    <w:rsid w:val="00CA2317"/>
    <w:rsid w:val="00CD0A4E"/>
    <w:rsid w:val="00CE31D5"/>
    <w:rsid w:val="00CE4B0C"/>
    <w:rsid w:val="00D03C1B"/>
    <w:rsid w:val="00D451F6"/>
    <w:rsid w:val="00D90307"/>
    <w:rsid w:val="00DB11A0"/>
    <w:rsid w:val="00E45B22"/>
    <w:rsid w:val="00F01D56"/>
    <w:rsid w:val="00F07904"/>
    <w:rsid w:val="00F132C9"/>
    <w:rsid w:val="00F35C7D"/>
    <w:rsid w:val="00F45B3D"/>
    <w:rsid w:val="00F57191"/>
    <w:rsid w:val="00FC1971"/>
    <w:rsid w:val="00FE6FCF"/>
    <w:rsid w:val="00FF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B22E7-AAB9-4737-8F01-C19021DC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030"/>
  </w:style>
  <w:style w:type="paragraph" w:styleId="2">
    <w:name w:val="heading 2"/>
    <w:basedOn w:val="a"/>
    <w:next w:val="a"/>
    <w:link w:val="20"/>
    <w:uiPriority w:val="9"/>
    <w:qFormat/>
    <w:rsid w:val="00CE31D5"/>
    <w:pPr>
      <w:keepNext/>
      <w:spacing w:after="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31D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E31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31D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916D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3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322F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93B1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3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Elit</cp:lastModifiedBy>
  <cp:revision>8</cp:revision>
  <cp:lastPrinted>2022-02-21T06:00:00Z</cp:lastPrinted>
  <dcterms:created xsi:type="dcterms:W3CDTF">2022-02-15T12:43:00Z</dcterms:created>
  <dcterms:modified xsi:type="dcterms:W3CDTF">2022-02-21T07:58:00Z</dcterms:modified>
</cp:coreProperties>
</file>