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EA1" w:rsidRPr="00D65E47" w:rsidRDefault="00181EA1" w:rsidP="00181EA1">
      <w:pPr>
        <w:pStyle w:val="a3"/>
        <w:tabs>
          <w:tab w:val="center" w:pos="4989"/>
          <w:tab w:val="left" w:pos="7719"/>
        </w:tabs>
        <w:ind w:left="0"/>
        <w:rPr>
          <w:b/>
          <w:bCs/>
        </w:rPr>
      </w:pPr>
      <w:r w:rsidRPr="00D65E47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85EE27E" wp14:editId="3B23A117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EA1" w:rsidRPr="00D65E47" w:rsidRDefault="00181EA1" w:rsidP="00181EA1">
      <w:pPr>
        <w:pStyle w:val="a3"/>
        <w:tabs>
          <w:tab w:val="center" w:pos="4989"/>
          <w:tab w:val="left" w:pos="7719"/>
        </w:tabs>
        <w:ind w:left="0"/>
        <w:rPr>
          <w:b/>
          <w:bCs/>
        </w:rPr>
      </w:pPr>
    </w:p>
    <w:p w:rsidR="00181EA1" w:rsidRPr="00D65E47" w:rsidRDefault="00181EA1" w:rsidP="00181EA1">
      <w:pPr>
        <w:pStyle w:val="a3"/>
        <w:tabs>
          <w:tab w:val="center" w:pos="4989"/>
          <w:tab w:val="left" w:pos="7719"/>
        </w:tabs>
        <w:ind w:left="0"/>
        <w:rPr>
          <w:b/>
          <w:bCs/>
        </w:rPr>
      </w:pPr>
    </w:p>
    <w:p w:rsidR="00181EA1" w:rsidRPr="00D65E47" w:rsidRDefault="00181EA1" w:rsidP="00181EA1">
      <w:pPr>
        <w:pStyle w:val="a3"/>
        <w:tabs>
          <w:tab w:val="center" w:pos="4989"/>
          <w:tab w:val="left" w:pos="7719"/>
        </w:tabs>
        <w:ind w:left="0"/>
        <w:rPr>
          <w:b/>
          <w:bCs/>
          <w:lang w:val="en-US"/>
        </w:rPr>
      </w:pPr>
    </w:p>
    <w:p w:rsidR="00181EA1" w:rsidRPr="00D65E47" w:rsidRDefault="00181EA1" w:rsidP="00181EA1">
      <w:pPr>
        <w:pStyle w:val="1"/>
        <w:ind w:right="-5"/>
        <w:rPr>
          <w:bCs w:val="0"/>
          <w:sz w:val="28"/>
          <w:szCs w:val="28"/>
        </w:rPr>
      </w:pPr>
      <w:r w:rsidRPr="004D4E4E">
        <w:rPr>
          <w:bCs w:val="0"/>
          <w:szCs w:val="28"/>
        </w:rPr>
        <w:t>УКРАЇНА</w:t>
      </w:r>
    </w:p>
    <w:p w:rsidR="00181EA1" w:rsidRPr="004D4E4E" w:rsidRDefault="00181EA1" w:rsidP="00181EA1">
      <w:pPr>
        <w:pStyle w:val="1"/>
        <w:ind w:right="-5"/>
        <w:rPr>
          <w:bCs w:val="0"/>
          <w:sz w:val="40"/>
          <w:szCs w:val="28"/>
        </w:rPr>
      </w:pPr>
      <w:r w:rsidRPr="004D4E4E">
        <w:rPr>
          <w:bCs w:val="0"/>
          <w:sz w:val="40"/>
          <w:szCs w:val="28"/>
        </w:rPr>
        <w:t>Новотроїцька селищна рада</w:t>
      </w:r>
    </w:p>
    <w:p w:rsidR="00181EA1" w:rsidRPr="004D4E4E" w:rsidRDefault="00181EA1" w:rsidP="00181EA1">
      <w:pPr>
        <w:pStyle w:val="3"/>
        <w:rPr>
          <w:b w:val="0"/>
          <w:bCs w:val="0"/>
          <w:szCs w:val="28"/>
        </w:rPr>
      </w:pPr>
      <w:r w:rsidRPr="004D4E4E">
        <w:rPr>
          <w:bCs w:val="0"/>
          <w:szCs w:val="28"/>
        </w:rPr>
        <w:t>Генічеського району Херсонської області</w:t>
      </w:r>
    </w:p>
    <w:p w:rsidR="00181EA1" w:rsidRPr="004D4E4E" w:rsidRDefault="00181EA1" w:rsidP="00181EA1">
      <w:pPr>
        <w:pStyle w:val="2"/>
        <w:rPr>
          <w:iCs/>
          <w:sz w:val="48"/>
          <w:szCs w:val="28"/>
        </w:rPr>
      </w:pPr>
      <w:r w:rsidRPr="004D4E4E">
        <w:rPr>
          <w:iCs/>
          <w:sz w:val="48"/>
          <w:szCs w:val="28"/>
        </w:rPr>
        <w:t xml:space="preserve">Р І Ш Е Н </w:t>
      </w:r>
      <w:proofErr w:type="spellStart"/>
      <w:r w:rsidRPr="004D4E4E">
        <w:rPr>
          <w:iCs/>
          <w:sz w:val="48"/>
          <w:szCs w:val="28"/>
        </w:rPr>
        <w:t>Н</w:t>
      </w:r>
      <w:proofErr w:type="spellEnd"/>
      <w:r w:rsidRPr="004D4E4E">
        <w:rPr>
          <w:iCs/>
          <w:sz w:val="48"/>
          <w:szCs w:val="28"/>
        </w:rPr>
        <w:t xml:space="preserve"> Я</w:t>
      </w:r>
    </w:p>
    <w:p w:rsidR="00181EA1" w:rsidRPr="004D4E4E" w:rsidRDefault="00181EA1" w:rsidP="00181EA1">
      <w:pPr>
        <w:jc w:val="center"/>
        <w:rPr>
          <w:b/>
          <w:bCs/>
          <w:szCs w:val="28"/>
        </w:rPr>
      </w:pPr>
      <w:r w:rsidRPr="004D4E4E">
        <w:rPr>
          <w:b/>
          <w:szCs w:val="28"/>
        </w:rPr>
        <w:t>(</w:t>
      </w:r>
      <w:r>
        <w:rPr>
          <w:b/>
          <w:bCs/>
          <w:szCs w:val="28"/>
        </w:rPr>
        <w:t>ПРИЙНЯТЕ</w:t>
      </w:r>
      <w:r w:rsidRPr="004D4E4E">
        <w:rPr>
          <w:b/>
          <w:bCs/>
          <w:szCs w:val="28"/>
        </w:rPr>
        <w:t xml:space="preserve"> </w:t>
      </w:r>
      <w:r>
        <w:rPr>
          <w:b/>
          <w:bCs/>
          <w:szCs w:val="28"/>
          <w:lang w:val="en-US"/>
        </w:rPr>
        <w:t>VII</w:t>
      </w:r>
      <w:r w:rsidRPr="008A0FE1">
        <w:rPr>
          <w:b/>
          <w:bCs/>
          <w:szCs w:val="28"/>
          <w:lang w:val="ru-RU"/>
        </w:rPr>
        <w:t xml:space="preserve"> </w:t>
      </w:r>
      <w:r w:rsidRPr="004D4E4E">
        <w:rPr>
          <w:b/>
          <w:bCs/>
          <w:szCs w:val="28"/>
        </w:rPr>
        <w:t xml:space="preserve">СЕСІЄЮ </w:t>
      </w:r>
      <w:r w:rsidRPr="004D4E4E">
        <w:rPr>
          <w:b/>
          <w:bCs/>
          <w:caps/>
          <w:szCs w:val="28"/>
        </w:rPr>
        <w:t>селищної</w:t>
      </w:r>
      <w:r w:rsidRPr="004D4E4E">
        <w:rPr>
          <w:b/>
          <w:bCs/>
          <w:szCs w:val="28"/>
        </w:rPr>
        <w:t xml:space="preserve"> РАДИ </w:t>
      </w:r>
      <w:r w:rsidRPr="004D4E4E">
        <w:rPr>
          <w:b/>
          <w:bCs/>
          <w:szCs w:val="28"/>
          <w:lang w:val="en-US"/>
        </w:rPr>
        <w:t>V</w:t>
      </w:r>
      <w:r w:rsidRPr="004D4E4E">
        <w:rPr>
          <w:b/>
          <w:bCs/>
          <w:szCs w:val="28"/>
        </w:rPr>
        <w:t>ІІ</w:t>
      </w:r>
      <w:r w:rsidRPr="004D4E4E">
        <w:rPr>
          <w:b/>
          <w:bCs/>
          <w:szCs w:val="28"/>
          <w:lang w:val="en-US"/>
        </w:rPr>
        <w:t>I</w:t>
      </w:r>
      <w:r w:rsidRPr="004D4E4E">
        <w:rPr>
          <w:b/>
          <w:bCs/>
          <w:szCs w:val="28"/>
        </w:rPr>
        <w:t xml:space="preserve"> СКЛИКАННЯ)</w:t>
      </w:r>
    </w:p>
    <w:p w:rsidR="00181EA1" w:rsidRPr="00D65E47" w:rsidRDefault="00181EA1" w:rsidP="00181EA1">
      <w:pPr>
        <w:jc w:val="center"/>
        <w:rPr>
          <w:b/>
          <w:bCs/>
          <w:sz w:val="28"/>
          <w:szCs w:val="28"/>
        </w:rPr>
      </w:pPr>
      <w:r w:rsidRPr="00D65E4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7B45D" wp14:editId="33FF38CA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C0292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9E3CDE" w:rsidRDefault="009E3CDE" w:rsidP="009E3CDE">
      <w:pPr>
        <w:tabs>
          <w:tab w:val="left" w:pos="0"/>
        </w:tabs>
        <w:suppressAutoHyphens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від 12.03.2021 р.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ar-SA"/>
        </w:rPr>
        <w:t>№ 251</w:t>
      </w:r>
      <w:bookmarkStart w:id="0" w:name="_GoBack"/>
      <w:bookmarkEnd w:id="0"/>
    </w:p>
    <w:p w:rsidR="00181EA1" w:rsidRDefault="00181EA1" w:rsidP="00181EA1">
      <w:pPr>
        <w:ind w:right="4393"/>
        <w:jc w:val="both"/>
        <w:rPr>
          <w:sz w:val="28"/>
          <w:szCs w:val="28"/>
        </w:rPr>
      </w:pPr>
    </w:p>
    <w:p w:rsidR="00181EA1" w:rsidRPr="00EE70B4" w:rsidRDefault="00181EA1" w:rsidP="00181EA1">
      <w:pPr>
        <w:ind w:right="4393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>
        <w:rPr>
          <w:sz w:val="28"/>
          <w:szCs w:val="28"/>
        </w:rPr>
        <w:t>внесення змін до</w:t>
      </w:r>
      <w:r w:rsidR="00A17934">
        <w:rPr>
          <w:sz w:val="28"/>
          <w:szCs w:val="28"/>
        </w:rPr>
        <w:t xml:space="preserve"> рішення</w:t>
      </w:r>
      <w:r>
        <w:rPr>
          <w:sz w:val="28"/>
          <w:szCs w:val="28"/>
        </w:rPr>
        <w:t xml:space="preserve"> ІІІ сесії селищної ради </w:t>
      </w:r>
      <w:r>
        <w:rPr>
          <w:sz w:val="28"/>
          <w:szCs w:val="28"/>
          <w:lang w:val="en-US"/>
        </w:rPr>
        <w:t>VIII</w:t>
      </w:r>
      <w:r w:rsidRPr="0057764D">
        <w:rPr>
          <w:sz w:val="28"/>
          <w:szCs w:val="28"/>
        </w:rPr>
        <w:t xml:space="preserve"> </w:t>
      </w:r>
      <w:r>
        <w:rPr>
          <w:sz w:val="28"/>
          <w:szCs w:val="28"/>
        </w:rPr>
        <w:t>скликання від 23 грудня 2020 року №</w:t>
      </w:r>
      <w:r w:rsidR="00A179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 xml:space="preserve">територіальної громади на </w:t>
      </w:r>
      <w:r w:rsidR="00A17934">
        <w:rPr>
          <w:sz w:val="28"/>
          <w:szCs w:val="28"/>
        </w:rPr>
        <w:t xml:space="preserve">                </w:t>
      </w:r>
      <w:r w:rsidRPr="00EE70B4">
        <w:rPr>
          <w:sz w:val="28"/>
          <w:szCs w:val="28"/>
        </w:rPr>
        <w:t>2021 рік</w:t>
      </w:r>
      <w:r>
        <w:rPr>
          <w:sz w:val="28"/>
          <w:szCs w:val="28"/>
        </w:rPr>
        <w:t>»</w:t>
      </w:r>
    </w:p>
    <w:p w:rsidR="00181EA1" w:rsidRPr="00EE70B4" w:rsidRDefault="00181EA1" w:rsidP="00181EA1">
      <w:pPr>
        <w:jc w:val="both"/>
        <w:rPr>
          <w:sz w:val="28"/>
          <w:szCs w:val="28"/>
        </w:rPr>
      </w:pPr>
    </w:p>
    <w:p w:rsidR="00181EA1" w:rsidRPr="00EE70B4" w:rsidRDefault="00181EA1" w:rsidP="00181EA1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181EA1" w:rsidRPr="00EE70B4" w:rsidRDefault="00181EA1" w:rsidP="00181EA1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181EA1" w:rsidRPr="00EE70B4" w:rsidRDefault="00181EA1" w:rsidP="00181EA1">
      <w:pPr>
        <w:jc w:val="both"/>
        <w:rPr>
          <w:sz w:val="28"/>
          <w:szCs w:val="28"/>
        </w:rPr>
      </w:pPr>
    </w:p>
    <w:p w:rsidR="00181EA1" w:rsidRPr="00EE70B4" w:rsidRDefault="00181EA1" w:rsidP="00181EA1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Відповідно до Бюджетного кодексу України, керуючись статтею 26 Закону України «Про місцеве самоврядування в Україні», на підставі </w:t>
      </w:r>
      <w:r>
        <w:rPr>
          <w:sz w:val="28"/>
          <w:szCs w:val="28"/>
        </w:rPr>
        <w:t xml:space="preserve">рішення </w:t>
      </w:r>
      <w:r w:rsidRPr="00EE70B4">
        <w:rPr>
          <w:sz w:val="28"/>
          <w:szCs w:val="28"/>
        </w:rPr>
        <w:t>виконавчого комітету селищної ради  від</w:t>
      </w:r>
      <w:r w:rsidR="00A17934">
        <w:rPr>
          <w:sz w:val="28"/>
          <w:szCs w:val="28"/>
        </w:rPr>
        <w:t xml:space="preserve"> 11.03.</w:t>
      </w:r>
      <w:r w:rsidRPr="00EE70B4">
        <w:rPr>
          <w:sz w:val="28"/>
          <w:szCs w:val="28"/>
        </w:rPr>
        <w:t>20</w:t>
      </w:r>
      <w:r>
        <w:rPr>
          <w:sz w:val="28"/>
          <w:szCs w:val="28"/>
        </w:rPr>
        <w:t>21 р</w:t>
      </w:r>
      <w:r w:rsidR="00A17934">
        <w:rPr>
          <w:sz w:val="28"/>
          <w:szCs w:val="28"/>
        </w:rPr>
        <w:t>.</w:t>
      </w:r>
      <w:r>
        <w:rPr>
          <w:sz w:val="28"/>
          <w:szCs w:val="28"/>
        </w:rPr>
        <w:t xml:space="preserve"> № 129</w:t>
      </w:r>
      <w:r w:rsidRPr="00EE70B4">
        <w:rPr>
          <w:sz w:val="28"/>
          <w:szCs w:val="28"/>
        </w:rPr>
        <w:t xml:space="preserve">, враховуючи висновок </w:t>
      </w:r>
      <w:r w:rsidRPr="00D65E47">
        <w:rPr>
          <w:sz w:val="28"/>
          <w:szCs w:val="28"/>
        </w:rPr>
        <w:t>постійної комісії</w:t>
      </w:r>
      <w:r w:rsidR="00A17934">
        <w:rPr>
          <w:sz w:val="28"/>
          <w:szCs w:val="28"/>
        </w:rPr>
        <w:t xml:space="preserve"> селищної ради</w:t>
      </w:r>
      <w:r w:rsidRPr="00D65E47">
        <w:rPr>
          <w:sz w:val="28"/>
          <w:szCs w:val="28"/>
        </w:rPr>
        <w:t xml:space="preserve"> з питань бюджету, фінансів, планування та економічного розвитку від</w:t>
      </w:r>
      <w:r w:rsidR="00A17934">
        <w:rPr>
          <w:sz w:val="28"/>
          <w:szCs w:val="28"/>
        </w:rPr>
        <w:t xml:space="preserve"> 12.03.</w:t>
      </w:r>
      <w:r w:rsidRPr="00EE70B4">
        <w:rPr>
          <w:sz w:val="28"/>
          <w:szCs w:val="28"/>
        </w:rPr>
        <w:t>20</w:t>
      </w:r>
      <w:r>
        <w:rPr>
          <w:sz w:val="28"/>
          <w:szCs w:val="28"/>
        </w:rPr>
        <w:t>21 р</w:t>
      </w:r>
      <w:r w:rsidR="00A17934">
        <w:rPr>
          <w:sz w:val="28"/>
          <w:szCs w:val="28"/>
        </w:rPr>
        <w:t>.</w:t>
      </w:r>
      <w:r>
        <w:rPr>
          <w:sz w:val="28"/>
          <w:szCs w:val="28"/>
        </w:rPr>
        <w:t>, протокол № 6</w:t>
      </w:r>
      <w:r w:rsidRPr="00EE70B4">
        <w:rPr>
          <w:sz w:val="28"/>
          <w:szCs w:val="28"/>
        </w:rPr>
        <w:t xml:space="preserve">, селищна рада </w:t>
      </w:r>
    </w:p>
    <w:p w:rsidR="00181EA1" w:rsidRPr="00EE70B4" w:rsidRDefault="00181EA1" w:rsidP="00181EA1">
      <w:pPr>
        <w:ind w:firstLine="851"/>
        <w:jc w:val="both"/>
        <w:rPr>
          <w:sz w:val="28"/>
          <w:szCs w:val="28"/>
        </w:rPr>
      </w:pPr>
    </w:p>
    <w:p w:rsidR="00181EA1" w:rsidRPr="00D72D70" w:rsidRDefault="00181EA1" w:rsidP="00181EA1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</w:rPr>
      </w:pPr>
      <w:r w:rsidRPr="00D72D70">
        <w:rPr>
          <w:b/>
          <w:color w:val="000000" w:themeColor="text1"/>
          <w:sz w:val="28"/>
          <w:szCs w:val="28"/>
        </w:rPr>
        <w:t>В И Р І Ш И Л А:</w:t>
      </w:r>
    </w:p>
    <w:p w:rsidR="00181EA1" w:rsidRPr="00EE70B4" w:rsidRDefault="00181EA1" w:rsidP="00181EA1">
      <w:pPr>
        <w:ind w:firstLine="851"/>
        <w:jc w:val="both"/>
        <w:rPr>
          <w:sz w:val="28"/>
          <w:szCs w:val="28"/>
        </w:rPr>
      </w:pPr>
    </w:p>
    <w:p w:rsidR="00181EA1" w:rsidRDefault="00181EA1" w:rsidP="00181EA1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>
        <w:rPr>
          <w:sz w:val="28"/>
          <w:szCs w:val="28"/>
        </w:rPr>
        <w:t xml:space="preserve">нести зміни до рішення ІІІ сесії селищної ради </w:t>
      </w:r>
      <w:r>
        <w:rPr>
          <w:sz w:val="28"/>
          <w:szCs w:val="28"/>
          <w:lang w:val="en-US"/>
        </w:rPr>
        <w:t>VIII</w:t>
      </w:r>
      <w:r w:rsidRPr="005776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скликання               від 23 грудня 2020 року № 73 «Про бюджет </w:t>
      </w:r>
      <w:r w:rsidRPr="00EE70B4">
        <w:rPr>
          <w:sz w:val="28"/>
          <w:szCs w:val="28"/>
        </w:rPr>
        <w:t>Новотроїцької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>
        <w:rPr>
          <w:sz w:val="28"/>
          <w:szCs w:val="28"/>
        </w:rPr>
        <w:t xml:space="preserve">» відповідно до додатків 1-5 цього рішення, які є його невід’ємною частиною. </w:t>
      </w:r>
    </w:p>
    <w:p w:rsidR="00181EA1" w:rsidRPr="000F0258" w:rsidRDefault="00181EA1" w:rsidP="00181E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181EA1" w:rsidRDefault="00181EA1" w:rsidP="00181EA1">
      <w:pPr>
        <w:rPr>
          <w:bCs/>
          <w:iCs/>
          <w:sz w:val="28"/>
          <w:szCs w:val="28"/>
        </w:rPr>
      </w:pPr>
    </w:p>
    <w:p w:rsidR="00181EA1" w:rsidRPr="00D65E47" w:rsidRDefault="00181EA1" w:rsidP="00181EA1">
      <w:pPr>
        <w:rPr>
          <w:bCs/>
          <w:iCs/>
          <w:sz w:val="28"/>
          <w:szCs w:val="28"/>
        </w:rPr>
      </w:pPr>
    </w:p>
    <w:p w:rsidR="004D1A15" w:rsidRDefault="00181EA1" w:rsidP="00181EA1">
      <w:r w:rsidRPr="00D65E47">
        <w:rPr>
          <w:bCs/>
          <w:iCs/>
          <w:sz w:val="28"/>
          <w:szCs w:val="28"/>
        </w:rPr>
        <w:t>Селищний голова</w:t>
      </w:r>
      <w:r w:rsidRPr="00D65E47"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4D1A15" w:rsidSect="00A17934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39"/>
    <w:rsid w:val="00037D11"/>
    <w:rsid w:val="00181EA1"/>
    <w:rsid w:val="00316739"/>
    <w:rsid w:val="004D1A15"/>
    <w:rsid w:val="009E3CDE"/>
    <w:rsid w:val="00A1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57EC7"/>
  <w15:chartTrackingRefBased/>
  <w15:docId w15:val="{9A200DCD-EFFF-4308-9C39-FF042B8D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181EA1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181EA1"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81EA1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1EA1"/>
    <w:rPr>
      <w:rFonts w:ascii="Times New Roman" w:eastAsia="Times New Roman" w:hAnsi="Times New Roman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181EA1"/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181EA1"/>
    <w:rPr>
      <w:rFonts w:ascii="Times New Roman" w:eastAsia="Times New Roman" w:hAnsi="Times New Roman" w:cs="Times New Roman"/>
      <w:b/>
      <w:bCs/>
      <w:sz w:val="40"/>
      <w:szCs w:val="40"/>
      <w:lang w:val="uk-UA" w:eastAsia="ru-RU"/>
    </w:rPr>
  </w:style>
  <w:style w:type="paragraph" w:styleId="a3">
    <w:name w:val="Title"/>
    <w:basedOn w:val="a"/>
    <w:link w:val="a4"/>
    <w:uiPriority w:val="10"/>
    <w:qFormat/>
    <w:rsid w:val="00181EA1"/>
    <w:pPr>
      <w:ind w:left="-284" w:right="-199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rsid w:val="00181EA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A179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793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УКРАЇНА</vt:lpstr>
      <vt:lpstr>Новотроїцька селищна рада</vt:lpstr>
      <vt:lpstr>        Генічеського району Херсонської області</vt:lpstr>
      <vt:lpstr>    Р І Ш Е Н Н Я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Админ</cp:lastModifiedBy>
  <cp:revision>4</cp:revision>
  <cp:lastPrinted>2021-03-10T15:37:00Z</cp:lastPrinted>
  <dcterms:created xsi:type="dcterms:W3CDTF">2021-03-10T14:48:00Z</dcterms:created>
  <dcterms:modified xsi:type="dcterms:W3CDTF">2021-03-16T07:06:00Z</dcterms:modified>
</cp:coreProperties>
</file>