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F0197">
        <w:rPr>
          <w:b/>
          <w:bCs/>
          <w:color w:val="000000"/>
          <w:lang w:val="uk-UA" w:eastAsia="ar-SA"/>
        </w:rPr>
        <w:t xml:space="preserve">VII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F2014">
        <w:rPr>
          <w:sz w:val="28"/>
          <w:szCs w:val="28"/>
          <w:lang w:val="uk-UA"/>
        </w:rPr>
        <w:t>12.03.2021 р.</w:t>
      </w:r>
      <w:r w:rsidR="007F20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7F2014">
        <w:rPr>
          <w:sz w:val="28"/>
          <w:szCs w:val="28"/>
          <w:lang w:val="uk-UA"/>
        </w:rPr>
        <w:t>318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7F2014" w:rsidRDefault="005A49FE" w:rsidP="002D1CAB">
      <w:pPr>
        <w:tabs>
          <w:tab w:val="left" w:pos="4253"/>
        </w:tabs>
        <w:ind w:right="4109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Про </w:t>
      </w:r>
      <w:r w:rsidR="000113C7" w:rsidRPr="007F2014">
        <w:rPr>
          <w:sz w:val="28"/>
          <w:szCs w:val="28"/>
          <w:lang w:val="uk-UA"/>
        </w:rPr>
        <w:t>включення до переліку земельних ділянок несільськогосподарського призначення</w:t>
      </w:r>
      <w:r w:rsidR="007F0197" w:rsidRPr="007F2014">
        <w:rPr>
          <w:sz w:val="28"/>
          <w:szCs w:val="28"/>
          <w:lang w:val="uk-UA"/>
        </w:rPr>
        <w:t>,</w:t>
      </w:r>
      <w:r w:rsidR="000113C7" w:rsidRPr="007F2014">
        <w:rPr>
          <w:sz w:val="28"/>
          <w:szCs w:val="28"/>
          <w:lang w:val="uk-UA"/>
        </w:rPr>
        <w:t xml:space="preserve"> по яких необхідно виготовити експертну грошову оцінку для відведення у власність (шляхом викупу)</w:t>
      </w:r>
      <w:r w:rsidR="00580F61" w:rsidRPr="007F2014">
        <w:rPr>
          <w:sz w:val="28"/>
          <w:szCs w:val="28"/>
          <w:lang w:val="uk-UA"/>
        </w:rPr>
        <w:t xml:space="preserve"> ПСП Агрофірмі «Сиваш»</w:t>
      </w:r>
      <w:r w:rsidR="007F0197" w:rsidRPr="007F2014">
        <w:rPr>
          <w:sz w:val="28"/>
          <w:szCs w:val="28"/>
          <w:lang w:val="uk-UA"/>
        </w:rPr>
        <w:t>, ділянку площею 1,0426 га</w:t>
      </w:r>
    </w:p>
    <w:p w:rsidR="000C0D0A" w:rsidRPr="007F2014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7F2014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7F2014">
        <w:rPr>
          <w:sz w:val="28"/>
          <w:szCs w:val="28"/>
          <w:lang w:val="uk-UA"/>
        </w:rPr>
        <w:t xml:space="preserve">», статей 12, </w:t>
      </w:r>
      <w:r w:rsidR="00051287" w:rsidRPr="007F2014">
        <w:rPr>
          <w:sz w:val="28"/>
          <w:szCs w:val="28"/>
          <w:lang w:val="uk-UA"/>
        </w:rPr>
        <w:t>128, 134</w:t>
      </w:r>
      <w:r w:rsidR="002D1CAB" w:rsidRPr="007F2014">
        <w:rPr>
          <w:sz w:val="28"/>
          <w:szCs w:val="28"/>
          <w:lang w:val="uk-UA"/>
        </w:rPr>
        <w:t xml:space="preserve"> </w:t>
      </w:r>
      <w:r w:rsidR="005A49FE" w:rsidRPr="007F2014">
        <w:rPr>
          <w:sz w:val="28"/>
          <w:szCs w:val="28"/>
          <w:lang w:val="uk-UA"/>
        </w:rPr>
        <w:t xml:space="preserve">Земельного </w:t>
      </w:r>
      <w:r w:rsidR="007F0197" w:rsidRPr="007F2014">
        <w:rPr>
          <w:sz w:val="28"/>
          <w:szCs w:val="28"/>
          <w:lang w:val="uk-UA"/>
        </w:rPr>
        <w:t>к</w:t>
      </w:r>
      <w:r w:rsidR="005A49FE" w:rsidRPr="007F2014">
        <w:rPr>
          <w:sz w:val="28"/>
          <w:szCs w:val="28"/>
          <w:lang w:val="uk-UA"/>
        </w:rPr>
        <w:t>одексу України,</w:t>
      </w:r>
      <w:r w:rsidR="0094586C" w:rsidRPr="007F2014">
        <w:rPr>
          <w:sz w:val="28"/>
          <w:szCs w:val="28"/>
          <w:lang w:val="uk-UA"/>
        </w:rPr>
        <w:t xml:space="preserve"> </w:t>
      </w:r>
      <w:r w:rsidR="007D5AC7" w:rsidRPr="007F2014">
        <w:rPr>
          <w:sz w:val="28"/>
          <w:szCs w:val="28"/>
          <w:lang w:val="uk-UA"/>
        </w:rPr>
        <w:t xml:space="preserve">Закону України «Про оцінку земель», </w:t>
      </w:r>
      <w:r w:rsidR="00CA6F22" w:rsidRPr="007F2014">
        <w:rPr>
          <w:sz w:val="28"/>
          <w:szCs w:val="28"/>
          <w:lang w:val="uk-UA"/>
        </w:rPr>
        <w:t>Закону України «Про землеустрій»</w:t>
      </w:r>
      <w:r w:rsidR="007D5AC7" w:rsidRPr="007F2014">
        <w:rPr>
          <w:sz w:val="28"/>
          <w:szCs w:val="28"/>
          <w:lang w:val="uk-UA"/>
        </w:rPr>
        <w:t>, Наказу Мінагрополітики України від 25.09.2012 р. №</w:t>
      </w:r>
      <w:r w:rsidR="007F0197" w:rsidRPr="007F2014">
        <w:rPr>
          <w:sz w:val="28"/>
          <w:szCs w:val="28"/>
          <w:lang w:val="uk-UA"/>
        </w:rPr>
        <w:t xml:space="preserve"> </w:t>
      </w:r>
      <w:r w:rsidR="007D5AC7" w:rsidRPr="007F2014">
        <w:rPr>
          <w:sz w:val="28"/>
          <w:szCs w:val="28"/>
          <w:lang w:val="uk-UA"/>
        </w:rPr>
        <w:t>579</w:t>
      </w:r>
      <w:r w:rsidRPr="007F2014">
        <w:rPr>
          <w:sz w:val="28"/>
          <w:szCs w:val="28"/>
          <w:lang w:val="uk-UA"/>
        </w:rPr>
        <w:t>, на підставі</w:t>
      </w:r>
      <w:r w:rsidR="005A49FE" w:rsidRPr="007F2014">
        <w:rPr>
          <w:sz w:val="28"/>
          <w:szCs w:val="28"/>
          <w:lang w:val="uk-UA"/>
        </w:rPr>
        <w:t xml:space="preserve"> заяви </w:t>
      </w:r>
      <w:r w:rsidR="002E76CC" w:rsidRPr="007F2014">
        <w:rPr>
          <w:sz w:val="28"/>
          <w:szCs w:val="28"/>
          <w:lang w:val="uk-UA"/>
        </w:rPr>
        <w:t>директора ПСП Агрофірми «Сиваш»</w:t>
      </w:r>
      <w:r w:rsidR="006145F4" w:rsidRPr="007F2014">
        <w:rPr>
          <w:sz w:val="28"/>
          <w:szCs w:val="28"/>
          <w:lang w:val="uk-UA"/>
        </w:rPr>
        <w:t xml:space="preserve"> </w:t>
      </w:r>
      <w:r w:rsidR="002E76CC" w:rsidRPr="007F2014">
        <w:rPr>
          <w:sz w:val="28"/>
          <w:szCs w:val="28"/>
          <w:lang w:val="uk-UA"/>
        </w:rPr>
        <w:t xml:space="preserve">Ганжи В.Ф. </w:t>
      </w:r>
      <w:r w:rsidR="006145F4" w:rsidRPr="007F2014">
        <w:rPr>
          <w:sz w:val="28"/>
          <w:szCs w:val="28"/>
          <w:lang w:val="uk-UA"/>
        </w:rPr>
        <w:t xml:space="preserve">від </w:t>
      </w:r>
      <w:r w:rsidR="002E76CC" w:rsidRPr="007F2014">
        <w:rPr>
          <w:sz w:val="28"/>
          <w:szCs w:val="28"/>
          <w:lang w:val="uk-UA"/>
        </w:rPr>
        <w:t>09</w:t>
      </w:r>
      <w:r w:rsidR="00B06C64" w:rsidRPr="007F2014">
        <w:rPr>
          <w:sz w:val="28"/>
          <w:szCs w:val="28"/>
          <w:lang w:val="uk-UA"/>
        </w:rPr>
        <w:t>.0</w:t>
      </w:r>
      <w:r w:rsidR="0094586C" w:rsidRPr="007F2014">
        <w:rPr>
          <w:sz w:val="28"/>
          <w:szCs w:val="28"/>
          <w:lang w:val="uk-UA"/>
        </w:rPr>
        <w:t>2</w:t>
      </w:r>
      <w:r w:rsidR="00B06C64" w:rsidRPr="007F2014">
        <w:rPr>
          <w:sz w:val="28"/>
          <w:szCs w:val="28"/>
          <w:lang w:val="uk-UA"/>
        </w:rPr>
        <w:t>.2021 р.</w:t>
      </w:r>
      <w:r w:rsidRPr="007F2014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7F2014">
        <w:rPr>
          <w:sz w:val="28"/>
          <w:szCs w:val="28"/>
          <w:lang w:val="uk-UA"/>
        </w:rPr>
        <w:t xml:space="preserve">селищної ради </w:t>
      </w:r>
      <w:r w:rsidRPr="007F201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C4093" w:rsidRPr="007F2014">
        <w:rPr>
          <w:sz w:val="28"/>
          <w:szCs w:val="28"/>
          <w:lang w:val="uk-UA"/>
        </w:rPr>
        <w:t xml:space="preserve"> 11.03</w:t>
      </w:r>
      <w:r w:rsidR="00047A34" w:rsidRPr="007F2014">
        <w:rPr>
          <w:sz w:val="28"/>
          <w:szCs w:val="28"/>
          <w:lang w:val="uk-UA"/>
        </w:rPr>
        <w:t>.</w:t>
      </w:r>
      <w:r w:rsidRPr="007F2014">
        <w:rPr>
          <w:sz w:val="28"/>
          <w:szCs w:val="28"/>
          <w:lang w:val="uk-UA"/>
        </w:rPr>
        <w:t>2021</w:t>
      </w:r>
      <w:r w:rsidR="00D40F59" w:rsidRPr="007F2014">
        <w:rPr>
          <w:sz w:val="28"/>
          <w:szCs w:val="28"/>
          <w:lang w:val="uk-UA"/>
        </w:rPr>
        <w:t xml:space="preserve"> р.</w:t>
      </w:r>
      <w:r w:rsidR="007F0197" w:rsidRPr="007F2014">
        <w:rPr>
          <w:sz w:val="28"/>
          <w:szCs w:val="28"/>
          <w:lang w:val="uk-UA"/>
        </w:rPr>
        <w:t>,</w:t>
      </w:r>
      <w:r w:rsidRPr="007F2014">
        <w:rPr>
          <w:sz w:val="28"/>
          <w:szCs w:val="28"/>
          <w:lang w:val="uk-UA"/>
        </w:rPr>
        <w:t xml:space="preserve"> протокол</w:t>
      </w:r>
      <w:r w:rsidR="002E76CC" w:rsidRPr="007F2014">
        <w:rPr>
          <w:sz w:val="28"/>
          <w:szCs w:val="28"/>
          <w:lang w:val="uk-UA"/>
        </w:rPr>
        <w:t xml:space="preserve"> </w:t>
      </w:r>
      <w:r w:rsidRPr="007F2014">
        <w:rPr>
          <w:sz w:val="28"/>
          <w:szCs w:val="28"/>
          <w:lang w:val="uk-UA"/>
        </w:rPr>
        <w:t xml:space="preserve">№ </w:t>
      </w:r>
      <w:r w:rsidR="007F0197" w:rsidRPr="007F2014">
        <w:rPr>
          <w:sz w:val="28"/>
          <w:szCs w:val="28"/>
          <w:lang w:val="uk-UA"/>
        </w:rPr>
        <w:t>5</w:t>
      </w:r>
      <w:r w:rsidRPr="007F2014">
        <w:rPr>
          <w:sz w:val="28"/>
          <w:szCs w:val="28"/>
          <w:lang w:val="uk-UA"/>
        </w:rPr>
        <w:t>, селищна рада</w:t>
      </w:r>
    </w:p>
    <w:p w:rsidR="00053CBC" w:rsidRPr="007F2014" w:rsidRDefault="00053CBC" w:rsidP="00580F61">
      <w:pPr>
        <w:jc w:val="center"/>
        <w:rPr>
          <w:sz w:val="28"/>
          <w:szCs w:val="28"/>
          <w:lang w:val="uk-UA"/>
        </w:rPr>
      </w:pPr>
      <w:r w:rsidRPr="007F2014">
        <w:rPr>
          <w:b/>
          <w:sz w:val="28"/>
          <w:szCs w:val="28"/>
          <w:lang w:val="uk-UA"/>
        </w:rPr>
        <w:t>В И Р І Ш И Л А :</w:t>
      </w:r>
    </w:p>
    <w:p w:rsidR="008262B0" w:rsidRPr="007F201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1. </w:t>
      </w:r>
      <w:r w:rsidR="008D5669" w:rsidRPr="007F2014">
        <w:rPr>
          <w:sz w:val="28"/>
          <w:szCs w:val="28"/>
          <w:lang w:val="uk-UA"/>
        </w:rPr>
        <w:t>Включити до переліку земельних ділян</w:t>
      </w:r>
      <w:r w:rsidR="008262B0" w:rsidRPr="007F2014">
        <w:rPr>
          <w:sz w:val="28"/>
          <w:szCs w:val="28"/>
          <w:lang w:val="uk-UA"/>
        </w:rPr>
        <w:t>ок</w:t>
      </w:r>
      <w:r w:rsidR="008D5669" w:rsidRPr="007F2014">
        <w:rPr>
          <w:sz w:val="28"/>
          <w:szCs w:val="28"/>
          <w:lang w:val="uk-UA"/>
        </w:rPr>
        <w:t xml:space="preserve"> несільськогосподарського призначення, по яких необхідно виготовити експертну грошову оцінку для відведення у власність (шляхом викупу)</w:t>
      </w:r>
      <w:r w:rsidR="00580F61" w:rsidRPr="007F2014">
        <w:rPr>
          <w:sz w:val="28"/>
          <w:szCs w:val="28"/>
          <w:lang w:val="uk-UA"/>
        </w:rPr>
        <w:t xml:space="preserve"> ПСП Агрофірмі «Сиваш»</w:t>
      </w:r>
      <w:r w:rsidR="007F0197" w:rsidRPr="007F2014">
        <w:rPr>
          <w:sz w:val="28"/>
          <w:szCs w:val="28"/>
          <w:lang w:val="uk-UA"/>
        </w:rPr>
        <w:t>,</w:t>
      </w:r>
      <w:r w:rsidR="008D5669" w:rsidRPr="007F2014">
        <w:rPr>
          <w:sz w:val="28"/>
          <w:szCs w:val="28"/>
          <w:lang w:val="uk-UA"/>
        </w:rPr>
        <w:t xml:space="preserve"> ділянку площею 1,0426 га, </w:t>
      </w:r>
      <w:r w:rsidR="00CA6F22" w:rsidRPr="007F2014">
        <w:rPr>
          <w:sz w:val="28"/>
          <w:szCs w:val="28"/>
          <w:lang w:val="uk-UA"/>
        </w:rPr>
        <w:t>яка розташ</w:t>
      </w:r>
      <w:r w:rsidR="005A49FE" w:rsidRPr="007F2014">
        <w:rPr>
          <w:sz w:val="28"/>
          <w:szCs w:val="28"/>
          <w:lang w:val="uk-UA"/>
        </w:rPr>
        <w:t xml:space="preserve">ована </w:t>
      </w:r>
      <w:r w:rsidR="003367AF" w:rsidRPr="007F2014">
        <w:rPr>
          <w:sz w:val="28"/>
          <w:szCs w:val="28"/>
          <w:lang w:val="uk-UA"/>
        </w:rPr>
        <w:t>за адресою: вул. Вишнева, 8</w:t>
      </w:r>
      <w:r w:rsidR="008D5669" w:rsidRPr="007F2014">
        <w:rPr>
          <w:sz w:val="28"/>
          <w:szCs w:val="28"/>
          <w:lang w:val="uk-UA"/>
        </w:rPr>
        <w:t>0</w:t>
      </w:r>
      <w:r w:rsidR="003367AF" w:rsidRPr="007F2014">
        <w:rPr>
          <w:sz w:val="28"/>
          <w:szCs w:val="28"/>
          <w:lang w:val="uk-UA"/>
        </w:rPr>
        <w:t>, смт Сиваське</w:t>
      </w:r>
      <w:r w:rsidR="00CA6F22" w:rsidRPr="007F2014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367AF" w:rsidRPr="007F2014">
        <w:rPr>
          <w:sz w:val="28"/>
          <w:szCs w:val="28"/>
          <w:lang w:val="uk-UA"/>
        </w:rPr>
        <w:t xml:space="preserve"> </w:t>
      </w:r>
      <w:r w:rsidR="00D20327" w:rsidRPr="007F2014">
        <w:rPr>
          <w:sz w:val="28"/>
          <w:szCs w:val="28"/>
          <w:lang w:val="uk-UA"/>
        </w:rPr>
        <w:t xml:space="preserve">для обслуговування </w:t>
      </w:r>
      <w:r w:rsidR="007B04AD" w:rsidRPr="007F2014">
        <w:rPr>
          <w:sz w:val="28"/>
          <w:szCs w:val="28"/>
          <w:lang w:val="uk-UA"/>
        </w:rPr>
        <w:t>нежитлови</w:t>
      </w:r>
      <w:r w:rsidR="00D20327" w:rsidRPr="007F2014">
        <w:rPr>
          <w:sz w:val="28"/>
          <w:szCs w:val="28"/>
          <w:lang w:val="uk-UA"/>
        </w:rPr>
        <w:t xml:space="preserve">х </w:t>
      </w:r>
      <w:r w:rsidR="007B04AD" w:rsidRPr="007F2014">
        <w:rPr>
          <w:sz w:val="28"/>
          <w:szCs w:val="28"/>
          <w:lang w:val="uk-UA"/>
        </w:rPr>
        <w:t>будів</w:t>
      </w:r>
      <w:r w:rsidR="00D20327" w:rsidRPr="007F2014">
        <w:rPr>
          <w:sz w:val="28"/>
          <w:szCs w:val="28"/>
          <w:lang w:val="uk-UA"/>
        </w:rPr>
        <w:t xml:space="preserve">ель </w:t>
      </w:r>
      <w:r w:rsidR="002123E4" w:rsidRPr="007F2014">
        <w:rPr>
          <w:sz w:val="28"/>
          <w:szCs w:val="28"/>
          <w:lang w:val="uk-UA"/>
        </w:rPr>
        <w:t>(</w:t>
      </w:r>
      <w:r w:rsidR="00D20327" w:rsidRPr="007F2014">
        <w:rPr>
          <w:sz w:val="28"/>
          <w:szCs w:val="28"/>
          <w:lang w:val="uk-UA"/>
        </w:rPr>
        <w:t xml:space="preserve">під виробничим об’єктом </w:t>
      </w:r>
      <w:r w:rsidR="002123E4" w:rsidRPr="007F2014">
        <w:rPr>
          <w:sz w:val="28"/>
          <w:szCs w:val="28"/>
          <w:lang w:val="uk-UA"/>
        </w:rPr>
        <w:t>–</w:t>
      </w:r>
      <w:r w:rsidR="00D20327" w:rsidRPr="007F2014">
        <w:rPr>
          <w:sz w:val="28"/>
          <w:szCs w:val="28"/>
          <w:lang w:val="uk-UA"/>
        </w:rPr>
        <w:t xml:space="preserve"> гаражем</w:t>
      </w:r>
      <w:r w:rsidR="002123E4" w:rsidRPr="007F2014">
        <w:rPr>
          <w:sz w:val="28"/>
          <w:szCs w:val="28"/>
          <w:lang w:val="uk-UA"/>
        </w:rPr>
        <w:t>)</w:t>
      </w:r>
      <w:r w:rsidR="00661839" w:rsidRPr="007F2014">
        <w:rPr>
          <w:sz w:val="28"/>
          <w:szCs w:val="28"/>
          <w:lang w:val="uk-UA"/>
        </w:rPr>
        <w:t xml:space="preserve"> </w:t>
      </w:r>
      <w:r w:rsidR="003367AF" w:rsidRPr="007F2014">
        <w:rPr>
          <w:sz w:val="28"/>
          <w:szCs w:val="28"/>
          <w:lang w:val="uk-UA"/>
        </w:rPr>
        <w:t>із земель комунальної власності</w:t>
      </w:r>
      <w:r w:rsidR="00CA6F22" w:rsidRPr="007F2014">
        <w:rPr>
          <w:sz w:val="28"/>
          <w:szCs w:val="28"/>
          <w:lang w:val="uk-UA"/>
        </w:rPr>
        <w:t>.</w:t>
      </w:r>
    </w:p>
    <w:p w:rsidR="00B06C64" w:rsidRPr="007F2014" w:rsidRDefault="008262B0" w:rsidP="009E6F8A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>Кадастровий номер 6524455500:01:001:0125.</w:t>
      </w:r>
      <w:r w:rsidR="00CA6F22" w:rsidRPr="007F2014">
        <w:rPr>
          <w:sz w:val="28"/>
          <w:szCs w:val="28"/>
          <w:lang w:val="uk-UA"/>
        </w:rPr>
        <w:t xml:space="preserve"> </w:t>
      </w:r>
    </w:p>
    <w:p w:rsidR="00580F61" w:rsidRPr="007F2014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2. </w:t>
      </w:r>
      <w:r w:rsidR="00580F61" w:rsidRPr="007F2014">
        <w:rPr>
          <w:sz w:val="28"/>
          <w:szCs w:val="28"/>
          <w:lang w:val="uk-UA"/>
        </w:rPr>
        <w:t>Відділу земельних відносин та екології провести конкурс на визначення переможця виконавця роб</w:t>
      </w:r>
      <w:r w:rsidR="007F0197" w:rsidRPr="007F2014">
        <w:rPr>
          <w:sz w:val="28"/>
          <w:szCs w:val="28"/>
          <w:lang w:val="uk-UA"/>
        </w:rPr>
        <w:t>іт з експертної грошової оцінки</w:t>
      </w:r>
      <w:r w:rsidR="00580F61" w:rsidRPr="007F2014">
        <w:rPr>
          <w:sz w:val="28"/>
          <w:szCs w:val="28"/>
          <w:lang w:val="uk-UA"/>
        </w:rPr>
        <w:t xml:space="preserve"> земельної ділянки</w:t>
      </w:r>
      <w:r w:rsidR="007F0197" w:rsidRPr="007F2014">
        <w:rPr>
          <w:sz w:val="28"/>
          <w:szCs w:val="28"/>
          <w:lang w:val="uk-UA"/>
        </w:rPr>
        <w:t>,</w:t>
      </w:r>
      <w:r w:rsidR="00580F61" w:rsidRPr="007F2014">
        <w:rPr>
          <w:sz w:val="28"/>
          <w:szCs w:val="28"/>
          <w:lang w:val="uk-UA"/>
        </w:rPr>
        <w:t xml:space="preserve"> зазначеної в пункті 1 цього рішення.</w:t>
      </w:r>
    </w:p>
    <w:p w:rsidR="00580F61" w:rsidRPr="007F2014" w:rsidRDefault="00580F61" w:rsidP="00580F61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 xml:space="preserve">3. ПСП Агрофірмі «Сиваш» укласти договір з Новотроїцькою селищною радою про оплату авансового внеску від вартості земельної ділянки, визначеної за нормативною грошовою оцінкою, для фінансування робіт з проведення експертної грошової оцінки земельної ділянки. </w:t>
      </w:r>
    </w:p>
    <w:p w:rsidR="00053CBC" w:rsidRPr="007F2014" w:rsidRDefault="00580F61" w:rsidP="00580F61">
      <w:pPr>
        <w:ind w:firstLine="708"/>
        <w:jc w:val="both"/>
        <w:rPr>
          <w:sz w:val="28"/>
          <w:szCs w:val="28"/>
          <w:lang w:val="uk-UA"/>
        </w:rPr>
      </w:pPr>
      <w:r w:rsidRPr="007F2014">
        <w:rPr>
          <w:sz w:val="28"/>
          <w:szCs w:val="28"/>
          <w:lang w:val="uk-UA"/>
        </w:rPr>
        <w:t>4</w:t>
      </w:r>
      <w:r w:rsidR="00EF2ACD" w:rsidRPr="007F2014">
        <w:rPr>
          <w:sz w:val="28"/>
          <w:szCs w:val="28"/>
          <w:lang w:val="uk-UA"/>
        </w:rPr>
        <w:t xml:space="preserve">. </w:t>
      </w:r>
      <w:r w:rsidR="00053CBC" w:rsidRPr="007F201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7F2014">
        <w:rPr>
          <w:sz w:val="28"/>
          <w:szCs w:val="28"/>
          <w:lang w:val="uk-UA"/>
        </w:rPr>
        <w:t xml:space="preserve">селищної ради </w:t>
      </w:r>
      <w:r w:rsidR="00053CBC" w:rsidRPr="007F201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61839" w:rsidRPr="007F2014" w:rsidRDefault="00661839" w:rsidP="00580F61">
      <w:pPr>
        <w:ind w:firstLine="708"/>
        <w:jc w:val="both"/>
        <w:rPr>
          <w:sz w:val="28"/>
          <w:szCs w:val="28"/>
          <w:lang w:val="uk-UA"/>
        </w:rPr>
      </w:pPr>
    </w:p>
    <w:p w:rsidR="00871AE5" w:rsidRPr="00024122" w:rsidRDefault="00053CBC" w:rsidP="007F201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7F2014">
        <w:rPr>
          <w:sz w:val="28"/>
          <w:szCs w:val="28"/>
          <w:lang w:val="uk-UA"/>
        </w:rPr>
        <w:t>Селищний голова</w:t>
      </w:r>
      <w:r w:rsidR="005652EB" w:rsidRPr="007F2014">
        <w:rPr>
          <w:sz w:val="28"/>
          <w:szCs w:val="28"/>
          <w:lang w:val="uk-UA"/>
        </w:rPr>
        <w:tab/>
      </w:r>
      <w:r w:rsidR="005652EB" w:rsidRPr="007F2014">
        <w:rPr>
          <w:sz w:val="28"/>
          <w:szCs w:val="28"/>
          <w:lang w:val="uk-UA"/>
        </w:rPr>
        <w:tab/>
      </w:r>
      <w:r w:rsidR="005652EB" w:rsidRPr="007F2014">
        <w:rPr>
          <w:sz w:val="28"/>
          <w:szCs w:val="28"/>
          <w:lang w:val="uk-UA"/>
        </w:rPr>
        <w:tab/>
      </w:r>
      <w:r w:rsidRPr="007F2014">
        <w:rPr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AAF" w:rsidRDefault="00F13AAF" w:rsidP="00223D5D">
      <w:r>
        <w:separator/>
      </w:r>
    </w:p>
  </w:endnote>
  <w:endnote w:type="continuationSeparator" w:id="0">
    <w:p w:rsidR="00F13AAF" w:rsidRDefault="00F13AA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AAF" w:rsidRDefault="00F13AAF" w:rsidP="00223D5D">
      <w:r>
        <w:separator/>
      </w:r>
    </w:p>
  </w:footnote>
  <w:footnote w:type="continuationSeparator" w:id="0">
    <w:p w:rsidR="00F13AAF" w:rsidRDefault="00F13AA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3C7"/>
    <w:rsid w:val="00011B5D"/>
    <w:rsid w:val="000150E9"/>
    <w:rsid w:val="0001588E"/>
    <w:rsid w:val="00024122"/>
    <w:rsid w:val="00026ACB"/>
    <w:rsid w:val="00047A34"/>
    <w:rsid w:val="00051287"/>
    <w:rsid w:val="00053CBC"/>
    <w:rsid w:val="000745A3"/>
    <w:rsid w:val="0008718B"/>
    <w:rsid w:val="000A046F"/>
    <w:rsid w:val="000C0D0A"/>
    <w:rsid w:val="000E0B3B"/>
    <w:rsid w:val="000E1A5F"/>
    <w:rsid w:val="000E5614"/>
    <w:rsid w:val="00147BE3"/>
    <w:rsid w:val="001766BB"/>
    <w:rsid w:val="00182846"/>
    <w:rsid w:val="001B1500"/>
    <w:rsid w:val="001C6ACE"/>
    <w:rsid w:val="00203371"/>
    <w:rsid w:val="002123E4"/>
    <w:rsid w:val="00223D5D"/>
    <w:rsid w:val="002534BD"/>
    <w:rsid w:val="002654FA"/>
    <w:rsid w:val="002C1B61"/>
    <w:rsid w:val="002D1CAB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0F61"/>
    <w:rsid w:val="00581D8F"/>
    <w:rsid w:val="00586EC2"/>
    <w:rsid w:val="005A49FE"/>
    <w:rsid w:val="006145F4"/>
    <w:rsid w:val="0063237B"/>
    <w:rsid w:val="00635A38"/>
    <w:rsid w:val="00661839"/>
    <w:rsid w:val="006F1CA1"/>
    <w:rsid w:val="007000D0"/>
    <w:rsid w:val="00705216"/>
    <w:rsid w:val="00725302"/>
    <w:rsid w:val="0072735A"/>
    <w:rsid w:val="00747CBB"/>
    <w:rsid w:val="0079003E"/>
    <w:rsid w:val="007B04AD"/>
    <w:rsid w:val="007B32D5"/>
    <w:rsid w:val="007B7B62"/>
    <w:rsid w:val="007D5AC7"/>
    <w:rsid w:val="007E2BAE"/>
    <w:rsid w:val="007F0197"/>
    <w:rsid w:val="007F2014"/>
    <w:rsid w:val="00820629"/>
    <w:rsid w:val="008262B0"/>
    <w:rsid w:val="00871AE5"/>
    <w:rsid w:val="00884F62"/>
    <w:rsid w:val="00895EAA"/>
    <w:rsid w:val="008A0ADA"/>
    <w:rsid w:val="008B7721"/>
    <w:rsid w:val="008D5669"/>
    <w:rsid w:val="008F2487"/>
    <w:rsid w:val="0090394E"/>
    <w:rsid w:val="0094586C"/>
    <w:rsid w:val="00960778"/>
    <w:rsid w:val="0097389D"/>
    <w:rsid w:val="009740B7"/>
    <w:rsid w:val="009A7465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D4DBB"/>
    <w:rsid w:val="00B04B48"/>
    <w:rsid w:val="00B06C64"/>
    <w:rsid w:val="00B15986"/>
    <w:rsid w:val="00B254D9"/>
    <w:rsid w:val="00B27A7E"/>
    <w:rsid w:val="00B665C3"/>
    <w:rsid w:val="00BA1528"/>
    <w:rsid w:val="00C014B4"/>
    <w:rsid w:val="00C20D73"/>
    <w:rsid w:val="00C35EAD"/>
    <w:rsid w:val="00C36DB5"/>
    <w:rsid w:val="00C6018B"/>
    <w:rsid w:val="00C83389"/>
    <w:rsid w:val="00CA6F22"/>
    <w:rsid w:val="00CC772F"/>
    <w:rsid w:val="00D06753"/>
    <w:rsid w:val="00D2032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13AAF"/>
    <w:rsid w:val="00F91B82"/>
    <w:rsid w:val="00F96D36"/>
    <w:rsid w:val="00FA28FA"/>
    <w:rsid w:val="00FB2733"/>
    <w:rsid w:val="00FC4093"/>
    <w:rsid w:val="00FF1E31"/>
    <w:rsid w:val="00FF3278"/>
    <w:rsid w:val="00FF4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7531"/>
  <w15:docId w15:val="{9216419F-548F-40D3-B35F-597535D4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2021-03-09T13:43:00Z</cp:lastPrinted>
  <dcterms:created xsi:type="dcterms:W3CDTF">2021-02-28T18:49:00Z</dcterms:created>
  <dcterms:modified xsi:type="dcterms:W3CDTF">2021-03-16T06:10:00Z</dcterms:modified>
</cp:coreProperties>
</file>