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457F5" w:rsidRPr="004F51FA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D7F05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0D7F05">
        <w:rPr>
          <w:sz w:val="28"/>
          <w:szCs w:val="28"/>
          <w:lang w:val="uk-UA"/>
        </w:rPr>
        <w:t>394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D798F" w:rsidRPr="002457F5" w:rsidRDefault="005A49FE" w:rsidP="002457F5">
      <w:pPr>
        <w:ind w:right="4676"/>
        <w:jc w:val="both"/>
        <w:rPr>
          <w:sz w:val="28"/>
          <w:szCs w:val="28"/>
          <w:lang w:val="uk-UA"/>
        </w:rPr>
      </w:pPr>
      <w:r w:rsidRPr="002457F5">
        <w:rPr>
          <w:sz w:val="28"/>
          <w:szCs w:val="28"/>
          <w:lang w:val="uk-UA"/>
        </w:rPr>
        <w:t xml:space="preserve">Про надання дозволу </w:t>
      </w:r>
      <w:r w:rsidR="00124083" w:rsidRPr="002457F5">
        <w:rPr>
          <w:sz w:val="28"/>
          <w:szCs w:val="28"/>
          <w:lang w:val="uk-UA"/>
        </w:rPr>
        <w:t>на розробку технічної документації із землеустрою щодо проведення інвентаризації земельної ділянки</w:t>
      </w:r>
    </w:p>
    <w:p w:rsidR="00124083" w:rsidRPr="002457F5" w:rsidRDefault="00124083" w:rsidP="000D798F">
      <w:pPr>
        <w:ind w:right="4959"/>
        <w:jc w:val="both"/>
        <w:rPr>
          <w:sz w:val="28"/>
          <w:szCs w:val="28"/>
          <w:lang w:val="uk-UA"/>
        </w:rPr>
      </w:pPr>
    </w:p>
    <w:p w:rsidR="00053CBC" w:rsidRPr="002457F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2457F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2457F5">
        <w:rPr>
          <w:sz w:val="28"/>
          <w:szCs w:val="28"/>
          <w:lang w:val="uk-UA"/>
        </w:rPr>
        <w:t xml:space="preserve">», </w:t>
      </w:r>
      <w:r w:rsidR="005A49FE" w:rsidRPr="002457F5">
        <w:rPr>
          <w:sz w:val="28"/>
          <w:szCs w:val="28"/>
          <w:lang w:val="uk-UA"/>
        </w:rPr>
        <w:t xml:space="preserve">Земельного </w:t>
      </w:r>
      <w:r w:rsidR="002457F5">
        <w:rPr>
          <w:sz w:val="28"/>
          <w:szCs w:val="28"/>
          <w:lang w:val="uk-UA"/>
        </w:rPr>
        <w:t>к</w:t>
      </w:r>
      <w:r w:rsidR="005A49FE" w:rsidRPr="002457F5">
        <w:rPr>
          <w:sz w:val="28"/>
          <w:szCs w:val="28"/>
          <w:lang w:val="uk-UA"/>
        </w:rPr>
        <w:t xml:space="preserve">одексу України, </w:t>
      </w:r>
      <w:r w:rsidR="00CA6F22" w:rsidRPr="002457F5">
        <w:rPr>
          <w:sz w:val="28"/>
          <w:szCs w:val="28"/>
          <w:lang w:val="uk-UA"/>
        </w:rPr>
        <w:t>Закону України «Про землеустрій»</w:t>
      </w:r>
      <w:r w:rsidRPr="002457F5">
        <w:rPr>
          <w:sz w:val="28"/>
          <w:szCs w:val="28"/>
          <w:lang w:val="uk-UA"/>
        </w:rPr>
        <w:t>,</w:t>
      </w:r>
      <w:r w:rsidR="00124083" w:rsidRPr="002457F5">
        <w:rPr>
          <w:sz w:val="28"/>
          <w:szCs w:val="28"/>
          <w:lang w:val="uk-UA"/>
        </w:rPr>
        <w:t xml:space="preserve"> Постанови Кабінету Міністрів України «Про затвердження Порядку проведення інвентаризації земель» </w:t>
      </w:r>
      <w:r w:rsidR="002457F5">
        <w:rPr>
          <w:sz w:val="28"/>
          <w:szCs w:val="28"/>
          <w:lang w:val="uk-UA"/>
        </w:rPr>
        <w:t xml:space="preserve">                                                 </w:t>
      </w:r>
      <w:r w:rsidR="00124083" w:rsidRPr="002457F5">
        <w:rPr>
          <w:sz w:val="28"/>
          <w:szCs w:val="28"/>
          <w:lang w:val="uk-UA"/>
        </w:rPr>
        <w:t xml:space="preserve">від 23 травня 2012 р. № 513, </w:t>
      </w:r>
      <w:r w:rsidRPr="002457F5">
        <w:rPr>
          <w:sz w:val="28"/>
          <w:szCs w:val="28"/>
          <w:lang w:val="uk-UA"/>
        </w:rPr>
        <w:t xml:space="preserve">на </w:t>
      </w:r>
      <w:r w:rsidR="002457F5">
        <w:rPr>
          <w:sz w:val="28"/>
          <w:szCs w:val="28"/>
          <w:lang w:val="uk-UA"/>
        </w:rPr>
        <w:t>підставі подання головного спеціаліста відділу організаційної та інформаційно-правової роботи</w:t>
      </w:r>
      <w:r w:rsidRPr="002457F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2457F5">
        <w:rPr>
          <w:sz w:val="28"/>
          <w:szCs w:val="28"/>
          <w:lang w:val="uk-UA"/>
        </w:rPr>
        <w:t xml:space="preserve">селищної ради </w:t>
      </w:r>
      <w:r w:rsidRPr="002457F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2457F5">
        <w:rPr>
          <w:sz w:val="28"/>
          <w:szCs w:val="28"/>
          <w:lang w:val="uk-UA"/>
        </w:rPr>
        <w:t xml:space="preserve"> </w:t>
      </w:r>
      <w:r w:rsidR="002457F5">
        <w:rPr>
          <w:sz w:val="28"/>
          <w:szCs w:val="28"/>
          <w:lang w:val="uk-UA"/>
        </w:rPr>
        <w:t>08.04.</w:t>
      </w:r>
      <w:r w:rsidRPr="002457F5">
        <w:rPr>
          <w:sz w:val="28"/>
          <w:szCs w:val="28"/>
          <w:lang w:val="uk-UA"/>
        </w:rPr>
        <w:t>2021</w:t>
      </w:r>
      <w:r w:rsidR="00D40F59" w:rsidRPr="002457F5">
        <w:rPr>
          <w:sz w:val="28"/>
          <w:szCs w:val="28"/>
          <w:lang w:val="uk-UA"/>
        </w:rPr>
        <w:t xml:space="preserve"> р.</w:t>
      </w:r>
      <w:r w:rsidR="002457F5">
        <w:rPr>
          <w:sz w:val="28"/>
          <w:szCs w:val="28"/>
          <w:lang w:val="uk-UA"/>
        </w:rPr>
        <w:t>,</w:t>
      </w:r>
      <w:r w:rsidRPr="002457F5">
        <w:rPr>
          <w:sz w:val="28"/>
          <w:szCs w:val="28"/>
          <w:lang w:val="uk-UA"/>
        </w:rPr>
        <w:t xml:space="preserve"> протокол</w:t>
      </w:r>
      <w:r w:rsidR="000D798F" w:rsidRPr="002457F5">
        <w:rPr>
          <w:sz w:val="28"/>
          <w:szCs w:val="28"/>
          <w:lang w:val="uk-UA"/>
        </w:rPr>
        <w:t xml:space="preserve"> </w:t>
      </w:r>
      <w:r w:rsidRPr="002457F5">
        <w:rPr>
          <w:sz w:val="28"/>
          <w:szCs w:val="28"/>
          <w:lang w:val="uk-UA"/>
        </w:rPr>
        <w:t>№</w:t>
      </w:r>
      <w:r w:rsidR="002457F5">
        <w:rPr>
          <w:sz w:val="28"/>
          <w:szCs w:val="28"/>
          <w:lang w:val="uk-UA"/>
        </w:rPr>
        <w:t xml:space="preserve"> 6</w:t>
      </w:r>
      <w:r w:rsidRPr="002457F5">
        <w:rPr>
          <w:sz w:val="28"/>
          <w:szCs w:val="28"/>
          <w:lang w:val="uk-UA"/>
        </w:rPr>
        <w:t>, селищна рада</w:t>
      </w:r>
    </w:p>
    <w:p w:rsidR="00053CBC" w:rsidRPr="002457F5" w:rsidRDefault="00053CBC" w:rsidP="00053CBC">
      <w:pPr>
        <w:jc w:val="center"/>
        <w:rPr>
          <w:b/>
          <w:sz w:val="28"/>
          <w:szCs w:val="28"/>
          <w:lang w:val="uk-UA"/>
        </w:rPr>
      </w:pPr>
      <w:r w:rsidRPr="002457F5">
        <w:rPr>
          <w:b/>
          <w:sz w:val="28"/>
          <w:szCs w:val="28"/>
          <w:lang w:val="uk-UA"/>
        </w:rPr>
        <w:t>В И Р І Ш И Л А:</w:t>
      </w:r>
    </w:p>
    <w:p w:rsidR="00053CBC" w:rsidRPr="002457F5" w:rsidRDefault="00053CBC" w:rsidP="00053CBC">
      <w:pPr>
        <w:rPr>
          <w:sz w:val="28"/>
          <w:szCs w:val="28"/>
          <w:lang w:val="uk-UA"/>
        </w:rPr>
      </w:pPr>
    </w:p>
    <w:p w:rsidR="00B06C64" w:rsidRPr="002457F5" w:rsidRDefault="00053CBC" w:rsidP="00C373BB">
      <w:pPr>
        <w:ind w:firstLine="708"/>
        <w:jc w:val="both"/>
        <w:rPr>
          <w:sz w:val="28"/>
          <w:szCs w:val="28"/>
          <w:lang w:val="uk-UA"/>
        </w:rPr>
      </w:pPr>
      <w:r w:rsidRPr="002457F5">
        <w:rPr>
          <w:sz w:val="28"/>
          <w:szCs w:val="28"/>
          <w:lang w:val="uk-UA"/>
        </w:rPr>
        <w:t>1. Надати</w:t>
      </w:r>
      <w:r w:rsidR="00A53A92" w:rsidRPr="002457F5">
        <w:rPr>
          <w:sz w:val="28"/>
          <w:szCs w:val="28"/>
          <w:lang w:val="uk-UA"/>
        </w:rPr>
        <w:t xml:space="preserve"> </w:t>
      </w:r>
      <w:r w:rsidR="0015282C" w:rsidRPr="002457F5">
        <w:rPr>
          <w:sz w:val="28"/>
          <w:szCs w:val="28"/>
          <w:lang w:val="uk-UA"/>
        </w:rPr>
        <w:t>Новотроїцькій селищній раді до</w:t>
      </w:r>
      <w:r w:rsidRPr="002457F5">
        <w:rPr>
          <w:sz w:val="28"/>
          <w:szCs w:val="28"/>
          <w:lang w:val="uk-UA"/>
        </w:rPr>
        <w:t xml:space="preserve">звіл </w:t>
      </w:r>
      <w:r w:rsidR="00B06C64" w:rsidRPr="002457F5">
        <w:rPr>
          <w:sz w:val="28"/>
          <w:szCs w:val="28"/>
          <w:lang w:val="uk-UA"/>
        </w:rPr>
        <w:t xml:space="preserve">на </w:t>
      </w:r>
      <w:r w:rsidR="00124083" w:rsidRPr="002457F5">
        <w:rPr>
          <w:sz w:val="28"/>
          <w:szCs w:val="28"/>
          <w:lang w:val="uk-UA"/>
        </w:rPr>
        <w:t>розробку технічної документації із землеустрою щодо інвентаризації  земельної ділянки орі</w:t>
      </w:r>
      <w:r w:rsidR="005A49FE" w:rsidRPr="002457F5">
        <w:rPr>
          <w:sz w:val="28"/>
          <w:szCs w:val="28"/>
          <w:lang w:val="uk-UA"/>
        </w:rPr>
        <w:t xml:space="preserve">єнтовною площею </w:t>
      </w:r>
      <w:r w:rsidR="002457F5">
        <w:rPr>
          <w:sz w:val="28"/>
          <w:szCs w:val="28"/>
          <w:lang w:val="uk-UA"/>
        </w:rPr>
        <w:t>0,4</w:t>
      </w:r>
      <w:r w:rsidR="005A49FE" w:rsidRPr="002457F5">
        <w:rPr>
          <w:sz w:val="28"/>
          <w:szCs w:val="28"/>
          <w:lang w:val="uk-UA"/>
        </w:rPr>
        <w:t xml:space="preserve"> га</w:t>
      </w:r>
      <w:r w:rsidR="0015282C" w:rsidRPr="002457F5">
        <w:rPr>
          <w:sz w:val="28"/>
          <w:szCs w:val="28"/>
          <w:lang w:val="uk-UA"/>
        </w:rPr>
        <w:t xml:space="preserve">, </w:t>
      </w:r>
      <w:r w:rsidR="00124083" w:rsidRPr="002457F5">
        <w:rPr>
          <w:sz w:val="28"/>
          <w:szCs w:val="28"/>
          <w:lang w:val="uk-UA"/>
        </w:rPr>
        <w:t>на якій розміщено майно комунальної власності адмінбудівля за адресою: вул. Соборна, 88, смт Новотроїцьке, Генічеського району, Херсонської області</w:t>
      </w:r>
      <w:r w:rsidR="00C373BB" w:rsidRPr="002457F5">
        <w:rPr>
          <w:sz w:val="28"/>
          <w:szCs w:val="28"/>
          <w:lang w:val="uk-UA"/>
        </w:rPr>
        <w:t>,</w:t>
      </w:r>
      <w:r w:rsidR="005A49FE" w:rsidRPr="002457F5">
        <w:rPr>
          <w:sz w:val="28"/>
          <w:szCs w:val="28"/>
          <w:lang w:val="uk-UA"/>
        </w:rPr>
        <w:t xml:space="preserve"> </w:t>
      </w:r>
      <w:r w:rsidR="00124083" w:rsidRPr="002457F5">
        <w:rPr>
          <w:sz w:val="28"/>
          <w:szCs w:val="28"/>
          <w:lang w:val="uk-UA"/>
        </w:rPr>
        <w:t xml:space="preserve"> з метою формування</w:t>
      </w:r>
      <w:r w:rsidR="007E7469" w:rsidRPr="002457F5">
        <w:rPr>
          <w:sz w:val="28"/>
          <w:szCs w:val="28"/>
          <w:lang w:val="uk-UA"/>
        </w:rPr>
        <w:t xml:space="preserve"> та</w:t>
      </w:r>
      <w:r w:rsidR="00124083" w:rsidRPr="002457F5">
        <w:rPr>
          <w:sz w:val="28"/>
          <w:szCs w:val="28"/>
          <w:lang w:val="uk-UA"/>
        </w:rPr>
        <w:t xml:space="preserve"> встановлення її меж</w:t>
      </w:r>
      <w:r w:rsidR="007E7469" w:rsidRPr="002457F5">
        <w:rPr>
          <w:sz w:val="28"/>
          <w:szCs w:val="28"/>
          <w:lang w:val="uk-UA"/>
        </w:rPr>
        <w:t xml:space="preserve"> і</w:t>
      </w:r>
      <w:r w:rsidR="00124083" w:rsidRPr="002457F5">
        <w:rPr>
          <w:sz w:val="28"/>
          <w:szCs w:val="28"/>
          <w:lang w:val="uk-UA"/>
        </w:rPr>
        <w:t xml:space="preserve"> розмірів </w:t>
      </w:r>
      <w:r w:rsidR="00027BAD" w:rsidRPr="002457F5">
        <w:rPr>
          <w:sz w:val="28"/>
          <w:szCs w:val="28"/>
          <w:lang w:val="uk-UA"/>
        </w:rPr>
        <w:t xml:space="preserve"> для внесення відомостей до Державного земельного кадастру</w:t>
      </w:r>
      <w:r w:rsidR="00C373BB" w:rsidRPr="002457F5">
        <w:rPr>
          <w:sz w:val="28"/>
          <w:szCs w:val="28"/>
          <w:lang w:val="uk-UA"/>
        </w:rPr>
        <w:t xml:space="preserve"> </w:t>
      </w:r>
      <w:r w:rsidR="00CA6F22" w:rsidRPr="002457F5">
        <w:rPr>
          <w:sz w:val="28"/>
          <w:szCs w:val="28"/>
          <w:lang w:val="uk-UA"/>
        </w:rPr>
        <w:t xml:space="preserve">(землі житлової та громадської забудови). </w:t>
      </w:r>
    </w:p>
    <w:p w:rsidR="00537727" w:rsidRPr="002457F5" w:rsidRDefault="00EF2ACD" w:rsidP="0015282C">
      <w:pPr>
        <w:ind w:firstLine="708"/>
        <w:jc w:val="both"/>
        <w:rPr>
          <w:sz w:val="28"/>
          <w:szCs w:val="28"/>
          <w:lang w:val="uk-UA"/>
        </w:rPr>
      </w:pPr>
      <w:r w:rsidRPr="002457F5">
        <w:rPr>
          <w:sz w:val="28"/>
          <w:szCs w:val="28"/>
          <w:lang w:val="uk-UA"/>
        </w:rPr>
        <w:t>2.</w:t>
      </w:r>
      <w:r w:rsidR="0015282C" w:rsidRPr="002457F5">
        <w:rPr>
          <w:sz w:val="28"/>
          <w:szCs w:val="28"/>
          <w:lang w:val="uk-UA"/>
        </w:rPr>
        <w:t xml:space="preserve"> Відділу земельних ресурсів та екології</w:t>
      </w:r>
      <w:r w:rsidR="00537727" w:rsidRPr="002457F5">
        <w:rPr>
          <w:sz w:val="28"/>
          <w:szCs w:val="28"/>
          <w:lang w:val="uk-UA"/>
        </w:rPr>
        <w:t xml:space="preserve"> Новотроїцької селищної ради:</w:t>
      </w:r>
    </w:p>
    <w:p w:rsidR="00537727" w:rsidRPr="002457F5" w:rsidRDefault="00537727" w:rsidP="0015282C">
      <w:pPr>
        <w:ind w:firstLine="708"/>
        <w:jc w:val="both"/>
        <w:rPr>
          <w:sz w:val="28"/>
          <w:szCs w:val="28"/>
          <w:lang w:val="uk-UA"/>
        </w:rPr>
      </w:pPr>
      <w:r w:rsidRPr="002457F5">
        <w:rPr>
          <w:sz w:val="28"/>
          <w:szCs w:val="28"/>
          <w:lang w:val="uk-UA"/>
        </w:rPr>
        <w:t xml:space="preserve">2.1. </w:t>
      </w:r>
      <w:r w:rsidR="00027BAD" w:rsidRPr="002457F5">
        <w:rPr>
          <w:sz w:val="28"/>
          <w:szCs w:val="28"/>
          <w:lang w:val="uk-UA"/>
        </w:rPr>
        <w:t>Замовити розробку технічної документації із землеустрою щодо проведення інвентаризації земельної ділянки в проектній землевпорядній організації та надати на затвердження до селищної ради</w:t>
      </w:r>
      <w:r w:rsidR="008C61EE" w:rsidRPr="002457F5">
        <w:rPr>
          <w:sz w:val="28"/>
          <w:szCs w:val="28"/>
          <w:lang w:val="uk-UA"/>
        </w:rPr>
        <w:t>.</w:t>
      </w:r>
    </w:p>
    <w:p w:rsidR="00053CBC" w:rsidRPr="002457F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2457F5">
        <w:rPr>
          <w:sz w:val="28"/>
          <w:szCs w:val="28"/>
          <w:lang w:val="uk-UA"/>
        </w:rPr>
        <w:tab/>
      </w:r>
      <w:r w:rsidR="005652EB" w:rsidRPr="002457F5">
        <w:rPr>
          <w:sz w:val="28"/>
          <w:szCs w:val="28"/>
          <w:lang w:val="uk-UA"/>
        </w:rPr>
        <w:tab/>
      </w:r>
      <w:r w:rsidR="0015282C" w:rsidRPr="002457F5">
        <w:rPr>
          <w:sz w:val="28"/>
          <w:szCs w:val="28"/>
          <w:lang w:val="uk-UA"/>
        </w:rPr>
        <w:t>3</w:t>
      </w:r>
      <w:r w:rsidRPr="002457F5">
        <w:rPr>
          <w:sz w:val="28"/>
          <w:szCs w:val="28"/>
          <w:lang w:val="uk-UA"/>
        </w:rPr>
        <w:t xml:space="preserve">. </w:t>
      </w:r>
      <w:r w:rsidR="00053CBC" w:rsidRPr="002457F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2457F5">
        <w:rPr>
          <w:sz w:val="28"/>
          <w:szCs w:val="28"/>
          <w:lang w:val="uk-UA"/>
        </w:rPr>
        <w:t xml:space="preserve">селищної ради </w:t>
      </w:r>
      <w:r w:rsidR="00053CBC" w:rsidRPr="002457F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2457F5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71AE5" w:rsidRPr="002457F5" w:rsidRDefault="00053CBC" w:rsidP="002457F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2457F5">
        <w:rPr>
          <w:sz w:val="28"/>
          <w:szCs w:val="28"/>
          <w:lang w:val="uk-UA"/>
        </w:rPr>
        <w:t>Селищний голова</w:t>
      </w:r>
      <w:r w:rsidR="005652EB" w:rsidRPr="002457F5">
        <w:rPr>
          <w:sz w:val="28"/>
          <w:szCs w:val="28"/>
          <w:lang w:val="uk-UA"/>
        </w:rPr>
        <w:tab/>
      </w:r>
      <w:r w:rsidR="005652EB" w:rsidRPr="002457F5">
        <w:rPr>
          <w:sz w:val="28"/>
          <w:szCs w:val="28"/>
          <w:lang w:val="uk-UA"/>
        </w:rPr>
        <w:tab/>
      </w:r>
      <w:r w:rsidR="005652EB" w:rsidRPr="002457F5">
        <w:rPr>
          <w:sz w:val="28"/>
          <w:szCs w:val="28"/>
          <w:lang w:val="uk-UA"/>
        </w:rPr>
        <w:tab/>
      </w:r>
      <w:r w:rsidRPr="002457F5">
        <w:rPr>
          <w:sz w:val="28"/>
          <w:szCs w:val="28"/>
          <w:lang w:val="uk-UA"/>
        </w:rPr>
        <w:t>Петро ЗБАРОВСЬКИЙ</w:t>
      </w:r>
    </w:p>
    <w:sectPr w:rsidR="00871AE5" w:rsidRPr="002457F5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EB4" w:rsidRDefault="000F5EB4" w:rsidP="00223D5D">
      <w:r>
        <w:separator/>
      </w:r>
    </w:p>
  </w:endnote>
  <w:endnote w:type="continuationSeparator" w:id="0">
    <w:p w:rsidR="000F5EB4" w:rsidRDefault="000F5EB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EB4" w:rsidRDefault="000F5EB4" w:rsidP="00223D5D">
      <w:r>
        <w:separator/>
      </w:r>
    </w:p>
  </w:footnote>
  <w:footnote w:type="continuationSeparator" w:id="0">
    <w:p w:rsidR="000F5EB4" w:rsidRDefault="000F5EB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27BAD"/>
    <w:rsid w:val="00047A34"/>
    <w:rsid w:val="00053CBC"/>
    <w:rsid w:val="000745A3"/>
    <w:rsid w:val="000A046F"/>
    <w:rsid w:val="000D798F"/>
    <w:rsid w:val="000D7F05"/>
    <w:rsid w:val="000E0B3B"/>
    <w:rsid w:val="000E1A5F"/>
    <w:rsid w:val="000F5EB4"/>
    <w:rsid w:val="00124083"/>
    <w:rsid w:val="00147BE3"/>
    <w:rsid w:val="0015282C"/>
    <w:rsid w:val="001766BB"/>
    <w:rsid w:val="0018272C"/>
    <w:rsid w:val="00182846"/>
    <w:rsid w:val="001B1500"/>
    <w:rsid w:val="00203371"/>
    <w:rsid w:val="00223D5D"/>
    <w:rsid w:val="002457F5"/>
    <w:rsid w:val="002534BD"/>
    <w:rsid w:val="002654FA"/>
    <w:rsid w:val="002C1B61"/>
    <w:rsid w:val="002F518B"/>
    <w:rsid w:val="003146B7"/>
    <w:rsid w:val="00326E64"/>
    <w:rsid w:val="00327380"/>
    <w:rsid w:val="0037750C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34294"/>
    <w:rsid w:val="00442E20"/>
    <w:rsid w:val="00467679"/>
    <w:rsid w:val="0048682C"/>
    <w:rsid w:val="004913C2"/>
    <w:rsid w:val="004E261F"/>
    <w:rsid w:val="00507B59"/>
    <w:rsid w:val="00521098"/>
    <w:rsid w:val="00537727"/>
    <w:rsid w:val="005652EB"/>
    <w:rsid w:val="005732B9"/>
    <w:rsid w:val="00581904"/>
    <w:rsid w:val="00581D8F"/>
    <w:rsid w:val="00586EC2"/>
    <w:rsid w:val="005A49FE"/>
    <w:rsid w:val="005E2297"/>
    <w:rsid w:val="006145F4"/>
    <w:rsid w:val="0063237B"/>
    <w:rsid w:val="00635A38"/>
    <w:rsid w:val="006E17E9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7E7469"/>
    <w:rsid w:val="00820629"/>
    <w:rsid w:val="0085759E"/>
    <w:rsid w:val="00871AE5"/>
    <w:rsid w:val="00884F62"/>
    <w:rsid w:val="00895EAA"/>
    <w:rsid w:val="008A0ADA"/>
    <w:rsid w:val="008C1B68"/>
    <w:rsid w:val="008C61EE"/>
    <w:rsid w:val="008F2487"/>
    <w:rsid w:val="0090394E"/>
    <w:rsid w:val="0092533B"/>
    <w:rsid w:val="00951F9A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B592C"/>
    <w:rsid w:val="00AC16B8"/>
    <w:rsid w:val="00AD399C"/>
    <w:rsid w:val="00AE636A"/>
    <w:rsid w:val="00AF7D18"/>
    <w:rsid w:val="00B06C64"/>
    <w:rsid w:val="00B15986"/>
    <w:rsid w:val="00B254D9"/>
    <w:rsid w:val="00B27A7E"/>
    <w:rsid w:val="00B665C3"/>
    <w:rsid w:val="00C014B4"/>
    <w:rsid w:val="00C35EAD"/>
    <w:rsid w:val="00C36DB5"/>
    <w:rsid w:val="00C373BB"/>
    <w:rsid w:val="00C44573"/>
    <w:rsid w:val="00C6018B"/>
    <w:rsid w:val="00C83389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04F47"/>
    <w:rsid w:val="00F10AC9"/>
    <w:rsid w:val="00F3138A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42820"/>
  <w15:docId w15:val="{5BB9EF41-96BD-4582-A581-0FC2938C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2021-04-13T10:35:00Z</cp:lastPrinted>
  <dcterms:created xsi:type="dcterms:W3CDTF">2021-04-01T10:44:00Z</dcterms:created>
  <dcterms:modified xsi:type="dcterms:W3CDTF">2021-04-13T10:36:00Z</dcterms:modified>
</cp:coreProperties>
</file>