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B0787B" w:rsidP="00B0787B">
      <w:pPr>
        <w:rPr>
          <w:lang w:val="uk-UA"/>
        </w:rPr>
      </w:pP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7A04C9CD" wp14:editId="24BEA76C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86220C">
        <w:rPr>
          <w:sz w:val="28"/>
          <w:szCs w:val="28"/>
          <w:lang w:val="uk-UA"/>
        </w:rPr>
        <w:t>56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DF25DB" w:rsidRDefault="00DF25DB" w:rsidP="00DF25DB">
      <w:pPr>
        <w:jc w:val="both"/>
        <w:rPr>
          <w:sz w:val="28"/>
          <w:szCs w:val="28"/>
          <w:lang w:val="uk-UA"/>
        </w:rPr>
      </w:pPr>
    </w:p>
    <w:p w:rsidR="00053E95" w:rsidRDefault="00053E95" w:rsidP="00DF25DB">
      <w:pPr>
        <w:jc w:val="both"/>
        <w:rPr>
          <w:sz w:val="28"/>
          <w:szCs w:val="28"/>
          <w:lang w:val="uk-UA"/>
        </w:rPr>
      </w:pPr>
      <w:r w:rsidRPr="00053E95">
        <w:rPr>
          <w:sz w:val="28"/>
          <w:szCs w:val="28"/>
          <w:lang w:val="uk-UA"/>
        </w:rPr>
        <w:t>Про схвалення звіту про виконання</w:t>
      </w:r>
    </w:p>
    <w:p w:rsidR="00053E95" w:rsidRDefault="00053E95" w:rsidP="00DF25DB">
      <w:pPr>
        <w:jc w:val="both"/>
        <w:rPr>
          <w:sz w:val="28"/>
          <w:szCs w:val="28"/>
          <w:lang w:val="uk-UA"/>
        </w:rPr>
      </w:pPr>
      <w:r w:rsidRPr="00053E95">
        <w:rPr>
          <w:sz w:val="28"/>
          <w:szCs w:val="28"/>
          <w:lang w:val="uk-UA"/>
        </w:rPr>
        <w:t>сільського бюджету Горностаївської</w:t>
      </w:r>
    </w:p>
    <w:p w:rsidR="00DF25DB" w:rsidRPr="00053E95" w:rsidRDefault="00053E95" w:rsidP="00DF25DB">
      <w:pPr>
        <w:jc w:val="both"/>
        <w:rPr>
          <w:sz w:val="28"/>
          <w:szCs w:val="28"/>
          <w:lang w:val="uk-UA"/>
        </w:rPr>
      </w:pPr>
      <w:r w:rsidRPr="00053E95">
        <w:rPr>
          <w:sz w:val="28"/>
          <w:szCs w:val="28"/>
          <w:lang w:val="uk-UA"/>
        </w:rPr>
        <w:t>сільської ради</w:t>
      </w:r>
      <w:r w:rsidR="00A96176">
        <w:rPr>
          <w:sz w:val="28"/>
          <w:szCs w:val="28"/>
          <w:lang w:val="uk-UA"/>
        </w:rPr>
        <w:t xml:space="preserve"> за 2020 рік</w:t>
      </w:r>
    </w:p>
    <w:p w:rsidR="00DF25DB" w:rsidRPr="00053E95" w:rsidRDefault="00DF25DB" w:rsidP="00B0787B">
      <w:pPr>
        <w:ind w:firstLine="851"/>
        <w:jc w:val="both"/>
        <w:rPr>
          <w:sz w:val="28"/>
          <w:szCs w:val="28"/>
          <w:lang w:val="uk-UA"/>
        </w:rPr>
      </w:pPr>
    </w:p>
    <w:p w:rsidR="0086220C" w:rsidRPr="000519AA" w:rsidRDefault="0086220C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09390D" w:rsidRDefault="00B0787B" w:rsidP="00B0787B">
      <w:pPr>
        <w:ind w:firstLine="851"/>
        <w:jc w:val="both"/>
        <w:rPr>
          <w:sz w:val="28"/>
          <w:szCs w:val="28"/>
        </w:rPr>
      </w:pPr>
      <w:r w:rsidRPr="000519AA">
        <w:rPr>
          <w:sz w:val="28"/>
          <w:szCs w:val="28"/>
          <w:lang w:val="uk-UA"/>
        </w:rPr>
        <w:t xml:space="preserve">Згідно </w:t>
      </w:r>
      <w:r w:rsidR="0086220C">
        <w:rPr>
          <w:sz w:val="28"/>
          <w:szCs w:val="28"/>
          <w:lang w:val="uk-UA"/>
        </w:rPr>
        <w:t xml:space="preserve">зі </w:t>
      </w:r>
      <w:r w:rsidRPr="000519AA">
        <w:rPr>
          <w:sz w:val="28"/>
          <w:szCs w:val="28"/>
          <w:lang w:val="uk-UA"/>
        </w:rPr>
        <w:t>ст</w:t>
      </w:r>
      <w:r w:rsidR="0086220C">
        <w:rPr>
          <w:sz w:val="28"/>
          <w:szCs w:val="28"/>
          <w:lang w:val="uk-UA"/>
        </w:rPr>
        <w:t xml:space="preserve">аттею </w:t>
      </w:r>
      <w:r w:rsidRPr="0009390D">
        <w:rPr>
          <w:sz w:val="28"/>
          <w:szCs w:val="28"/>
        </w:rPr>
        <w:t xml:space="preserve">143 Конституції України, </w:t>
      </w:r>
      <w:r w:rsidR="0086220C">
        <w:rPr>
          <w:sz w:val="28"/>
          <w:szCs w:val="28"/>
          <w:lang w:val="uk-UA"/>
        </w:rPr>
        <w:t xml:space="preserve">статтями </w:t>
      </w:r>
      <w:r w:rsidRPr="0009390D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8, 52</w:t>
      </w:r>
      <w:r w:rsidRPr="0009390D">
        <w:rPr>
          <w:sz w:val="28"/>
          <w:szCs w:val="28"/>
        </w:rPr>
        <w:t xml:space="preserve"> Закону України «Про місцеве самоврядування в Україні», статтею 80 Бюджетного Кодексу України </w:t>
      </w:r>
      <w:r>
        <w:rPr>
          <w:sz w:val="28"/>
          <w:szCs w:val="28"/>
          <w:lang w:val="uk-UA"/>
        </w:rPr>
        <w:t xml:space="preserve">виконавчий комітет </w:t>
      </w:r>
      <w:r w:rsidRPr="0009390D"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ої</w:t>
      </w:r>
      <w:r w:rsidRPr="0009390D"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053E95">
        <w:rPr>
          <w:sz w:val="28"/>
          <w:szCs w:val="28"/>
          <w:lang w:val="uk-UA"/>
        </w:rPr>
        <w:t>Горностаївської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053E95">
        <w:rPr>
          <w:sz w:val="28"/>
          <w:szCs w:val="28"/>
          <w:lang w:val="uk-UA"/>
        </w:rPr>
        <w:t>Горностаївської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 w:rsidR="0086220C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86220C" w:rsidRDefault="0086220C" w:rsidP="00B0787B">
      <w:pPr>
        <w:rPr>
          <w:bCs/>
          <w:iCs/>
          <w:sz w:val="28"/>
          <w:szCs w:val="28"/>
          <w:lang w:val="uk-UA"/>
        </w:rPr>
      </w:pPr>
    </w:p>
    <w:p w:rsidR="0086220C" w:rsidRDefault="0086220C" w:rsidP="00B0787B">
      <w:pPr>
        <w:rPr>
          <w:bCs/>
          <w:iCs/>
          <w:sz w:val="28"/>
          <w:szCs w:val="28"/>
          <w:lang w:val="uk-UA"/>
        </w:rPr>
      </w:pPr>
    </w:p>
    <w:p w:rsidR="0086220C" w:rsidRDefault="0086220C" w:rsidP="00B0787B">
      <w:pPr>
        <w:rPr>
          <w:bCs/>
          <w:iCs/>
          <w:sz w:val="28"/>
          <w:szCs w:val="28"/>
          <w:lang w:val="uk-UA"/>
        </w:rPr>
      </w:pPr>
    </w:p>
    <w:p w:rsidR="0086220C" w:rsidRDefault="0086220C" w:rsidP="00B0787B">
      <w:pPr>
        <w:rPr>
          <w:bCs/>
          <w:iCs/>
          <w:sz w:val="28"/>
          <w:szCs w:val="28"/>
          <w:lang w:val="uk-UA"/>
        </w:rPr>
      </w:pPr>
    </w:p>
    <w:p w:rsidR="0086220C" w:rsidRDefault="0086220C" w:rsidP="00B0787B">
      <w:pPr>
        <w:rPr>
          <w:bCs/>
          <w:iCs/>
          <w:sz w:val="28"/>
          <w:szCs w:val="28"/>
          <w:lang w:val="uk-UA"/>
        </w:rPr>
      </w:pPr>
    </w:p>
    <w:p w:rsidR="0086220C" w:rsidRDefault="0086220C" w:rsidP="00B0787B">
      <w:pPr>
        <w:rPr>
          <w:bCs/>
          <w:iCs/>
          <w:sz w:val="28"/>
          <w:szCs w:val="28"/>
          <w:lang w:val="uk-UA"/>
        </w:rPr>
      </w:pPr>
    </w:p>
    <w:p w:rsidR="0086220C" w:rsidRDefault="0086220C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</w:p>
    <w:p w:rsidR="00021091" w:rsidRDefault="00021091" w:rsidP="00B0787B">
      <w:pPr>
        <w:rPr>
          <w:bCs/>
          <w:iCs/>
          <w:sz w:val="28"/>
          <w:szCs w:val="28"/>
          <w:lang w:val="uk-UA"/>
        </w:rPr>
      </w:pPr>
      <w:bookmarkStart w:id="0" w:name="_GoBack"/>
      <w:bookmarkEnd w:id="0"/>
    </w:p>
    <w:sectPr w:rsidR="00021091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21091"/>
    <w:rsid w:val="000519AA"/>
    <w:rsid w:val="00053E95"/>
    <w:rsid w:val="000602E5"/>
    <w:rsid w:val="000E1BFA"/>
    <w:rsid w:val="00297707"/>
    <w:rsid w:val="003D5933"/>
    <w:rsid w:val="00786B90"/>
    <w:rsid w:val="0086220C"/>
    <w:rsid w:val="008F01FF"/>
    <w:rsid w:val="009F5323"/>
    <w:rsid w:val="00A96176"/>
    <w:rsid w:val="00B0787B"/>
    <w:rsid w:val="00D40F9B"/>
    <w:rsid w:val="00DF25DB"/>
    <w:rsid w:val="00E45FE1"/>
    <w:rsid w:val="00EF72AD"/>
    <w:rsid w:val="00F004D5"/>
    <w:rsid w:val="00F61C1B"/>
    <w:rsid w:val="00F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22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220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7</cp:revision>
  <cp:lastPrinted>2021-01-05T14:05:00Z</cp:lastPrinted>
  <dcterms:created xsi:type="dcterms:W3CDTF">2021-01-05T11:28:00Z</dcterms:created>
  <dcterms:modified xsi:type="dcterms:W3CDTF">2021-01-14T13:37:00Z</dcterms:modified>
</cp:coreProperties>
</file>