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5205" w:rsidRDefault="00B45205" w:rsidP="00A90D93">
      <w:pPr>
        <w:ind w:firstLine="10773"/>
        <w:rPr>
          <w:color w:val="000000"/>
          <w:sz w:val="26"/>
          <w:szCs w:val="26"/>
          <w:lang w:val="uk-UA"/>
        </w:rPr>
      </w:pPr>
      <w:bookmarkStart w:id="0" w:name="_GoBack"/>
      <w:bookmarkEnd w:id="0"/>
      <w:r w:rsidRPr="00B45205">
        <w:rPr>
          <w:color w:val="000000"/>
          <w:sz w:val="26"/>
          <w:szCs w:val="26"/>
          <w:lang w:val="uk-UA"/>
        </w:rPr>
        <w:t xml:space="preserve">Додаток </w:t>
      </w:r>
      <w:r>
        <w:rPr>
          <w:color w:val="000000"/>
          <w:sz w:val="26"/>
          <w:szCs w:val="26"/>
          <w:lang w:val="uk-UA"/>
        </w:rPr>
        <w:t xml:space="preserve"> </w:t>
      </w:r>
    </w:p>
    <w:p w:rsidR="00B45205" w:rsidRDefault="00B45205" w:rsidP="00A90D93">
      <w:pPr>
        <w:ind w:firstLine="10773"/>
        <w:rPr>
          <w:color w:val="000000"/>
          <w:sz w:val="26"/>
          <w:szCs w:val="26"/>
          <w:lang w:val="uk-UA"/>
        </w:rPr>
      </w:pPr>
      <w:r w:rsidRPr="00B45205">
        <w:rPr>
          <w:color w:val="000000"/>
          <w:sz w:val="26"/>
          <w:szCs w:val="26"/>
          <w:lang w:val="uk-UA"/>
        </w:rPr>
        <w:t xml:space="preserve">до рішення </w:t>
      </w:r>
      <w:r w:rsidR="00A90D93">
        <w:rPr>
          <w:color w:val="000000"/>
          <w:sz w:val="26"/>
          <w:szCs w:val="26"/>
          <w:lang w:val="uk-UA"/>
        </w:rPr>
        <w:t>виконавчого комітету</w:t>
      </w:r>
    </w:p>
    <w:p w:rsidR="00B45205" w:rsidRDefault="00B45205" w:rsidP="00A90D93">
      <w:pPr>
        <w:ind w:firstLine="10773"/>
        <w:rPr>
          <w:color w:val="000000"/>
          <w:sz w:val="26"/>
          <w:szCs w:val="26"/>
          <w:lang w:val="uk-UA"/>
        </w:rPr>
      </w:pPr>
      <w:r w:rsidRPr="00B45205">
        <w:rPr>
          <w:color w:val="000000"/>
          <w:sz w:val="26"/>
          <w:szCs w:val="26"/>
          <w:lang w:val="uk-UA"/>
        </w:rPr>
        <w:t xml:space="preserve">селищної ради </w:t>
      </w:r>
    </w:p>
    <w:p w:rsidR="00B45205" w:rsidRPr="005B58DB" w:rsidRDefault="00B45205" w:rsidP="00A90D93">
      <w:pPr>
        <w:ind w:firstLine="10773"/>
        <w:rPr>
          <w:b/>
          <w:sz w:val="28"/>
          <w:szCs w:val="28"/>
          <w:lang w:val="uk-UA"/>
        </w:rPr>
      </w:pPr>
      <w:r>
        <w:rPr>
          <w:sz w:val="28"/>
          <w:szCs w:val="28"/>
          <w:lang w:val="uk-UA"/>
        </w:rPr>
        <w:t>від</w:t>
      </w:r>
      <w:r w:rsidR="005B7780">
        <w:rPr>
          <w:sz w:val="28"/>
          <w:szCs w:val="28"/>
          <w:lang w:val="uk-UA"/>
        </w:rPr>
        <w:t xml:space="preserve"> 11.02.2021р. </w:t>
      </w:r>
      <w:r>
        <w:rPr>
          <w:sz w:val="28"/>
          <w:szCs w:val="28"/>
          <w:lang w:val="uk-UA"/>
        </w:rPr>
        <w:t>№</w:t>
      </w:r>
      <w:r w:rsidR="005B7780">
        <w:rPr>
          <w:sz w:val="28"/>
          <w:szCs w:val="28"/>
          <w:lang w:val="uk-UA"/>
        </w:rPr>
        <w:t xml:space="preserve"> 80</w:t>
      </w:r>
      <w:r w:rsidRPr="005B58DB">
        <w:rPr>
          <w:sz w:val="28"/>
          <w:szCs w:val="28"/>
          <w:lang w:val="uk-UA"/>
        </w:rPr>
        <w:t xml:space="preserve"> </w:t>
      </w:r>
    </w:p>
    <w:p w:rsidR="00133D46" w:rsidRDefault="00133D46" w:rsidP="00A90D93">
      <w:pPr>
        <w:ind w:firstLine="10773"/>
        <w:jc w:val="center"/>
        <w:rPr>
          <w:color w:val="000000"/>
          <w:sz w:val="26"/>
          <w:szCs w:val="26"/>
          <w:lang w:val="uk-UA"/>
        </w:rPr>
      </w:pPr>
    </w:p>
    <w:p w:rsidR="00A90D93" w:rsidRDefault="00133D46" w:rsidP="00133D46">
      <w:pPr>
        <w:jc w:val="center"/>
        <w:rPr>
          <w:b/>
          <w:bCs/>
          <w:sz w:val="26"/>
          <w:szCs w:val="26"/>
          <w:lang w:val="uk-UA"/>
        </w:rPr>
      </w:pPr>
      <w:r w:rsidRPr="00432FAC">
        <w:rPr>
          <w:b/>
          <w:color w:val="000000"/>
          <w:sz w:val="26"/>
          <w:szCs w:val="26"/>
          <w:lang w:val="uk-UA"/>
        </w:rPr>
        <w:t xml:space="preserve">Напрямки діяльності та заходи селищної </w:t>
      </w:r>
      <w:r w:rsidRPr="00432FAC">
        <w:rPr>
          <w:b/>
          <w:bCs/>
          <w:sz w:val="26"/>
          <w:szCs w:val="26"/>
          <w:lang w:val="uk-UA"/>
        </w:rPr>
        <w:t>програми розвитку освіти Новотроїцької територіальної громади на 2021 рік</w:t>
      </w:r>
    </w:p>
    <w:p w:rsidR="00133D46" w:rsidRPr="00432FAC" w:rsidRDefault="00A90D93" w:rsidP="00133D46">
      <w:pPr>
        <w:jc w:val="center"/>
        <w:rPr>
          <w:b/>
          <w:bCs/>
          <w:sz w:val="26"/>
          <w:szCs w:val="26"/>
          <w:lang w:val="uk-UA"/>
        </w:rPr>
      </w:pPr>
      <w:r>
        <w:rPr>
          <w:b/>
          <w:bCs/>
          <w:sz w:val="26"/>
          <w:szCs w:val="26"/>
          <w:lang w:val="uk-UA"/>
        </w:rPr>
        <w:t>(</w:t>
      </w:r>
      <w:proofErr w:type="spellStart"/>
      <w:r>
        <w:rPr>
          <w:b/>
          <w:bCs/>
          <w:sz w:val="26"/>
          <w:szCs w:val="26"/>
          <w:lang w:val="uk-UA"/>
        </w:rPr>
        <w:t>про</w:t>
      </w:r>
      <w:r w:rsidR="005B7780">
        <w:rPr>
          <w:b/>
          <w:bCs/>
          <w:sz w:val="26"/>
          <w:szCs w:val="26"/>
          <w:lang w:val="uk-UA"/>
        </w:rPr>
        <w:t>є</w:t>
      </w:r>
      <w:r>
        <w:rPr>
          <w:b/>
          <w:bCs/>
          <w:sz w:val="26"/>
          <w:szCs w:val="26"/>
          <w:lang w:val="uk-UA"/>
        </w:rPr>
        <w:t>кт</w:t>
      </w:r>
      <w:proofErr w:type="spellEnd"/>
      <w:r>
        <w:rPr>
          <w:b/>
          <w:bCs/>
          <w:sz w:val="26"/>
          <w:szCs w:val="26"/>
          <w:lang w:val="uk-UA"/>
        </w:rPr>
        <w:t>)</w:t>
      </w:r>
      <w:r w:rsidR="00133D46" w:rsidRPr="00432FAC">
        <w:rPr>
          <w:b/>
          <w:bCs/>
          <w:sz w:val="26"/>
          <w:szCs w:val="26"/>
          <w:lang w:val="uk-UA"/>
        </w:rPr>
        <w:t xml:space="preserve"> </w:t>
      </w:r>
    </w:p>
    <w:p w:rsidR="00133D46" w:rsidRPr="0085331F" w:rsidRDefault="00133D46" w:rsidP="00133D46">
      <w:pPr>
        <w:jc w:val="center"/>
        <w:rPr>
          <w:b/>
          <w:color w:val="000000"/>
          <w:lang w:val="uk-UA"/>
        </w:rPr>
      </w:pPr>
    </w:p>
    <w:tbl>
      <w:tblPr>
        <w:tblW w:w="14758" w:type="dxa"/>
        <w:tblInd w:w="205" w:type="dxa"/>
        <w:tblLayout w:type="fixed"/>
        <w:tblLook w:val="04A0" w:firstRow="1" w:lastRow="0" w:firstColumn="1" w:lastColumn="0" w:noHBand="0" w:noVBand="1"/>
      </w:tblPr>
      <w:tblGrid>
        <w:gridCol w:w="2158"/>
        <w:gridCol w:w="5938"/>
        <w:gridCol w:w="992"/>
        <w:gridCol w:w="1701"/>
        <w:gridCol w:w="1843"/>
        <w:gridCol w:w="2126"/>
      </w:tblGrid>
      <w:tr w:rsidR="00EF74B8" w:rsidRPr="00792E34" w:rsidTr="00EF74B8">
        <w:trPr>
          <w:trHeight w:val="1257"/>
        </w:trPr>
        <w:tc>
          <w:tcPr>
            <w:tcW w:w="2158" w:type="dxa"/>
            <w:tcBorders>
              <w:top w:val="single" w:sz="4" w:space="0" w:color="auto"/>
              <w:left w:val="single" w:sz="4" w:space="0" w:color="auto"/>
              <w:bottom w:val="single" w:sz="4" w:space="0" w:color="auto"/>
              <w:right w:val="single" w:sz="4" w:space="0" w:color="auto"/>
            </w:tcBorders>
            <w:shd w:val="clear" w:color="auto" w:fill="auto"/>
            <w:vAlign w:val="center"/>
          </w:tcPr>
          <w:p w:rsidR="00EF74B8" w:rsidRPr="00792E34" w:rsidRDefault="00EF74B8" w:rsidP="008A5265">
            <w:pPr>
              <w:jc w:val="center"/>
              <w:rPr>
                <w:b/>
                <w:bCs/>
                <w:color w:val="000000"/>
                <w:sz w:val="26"/>
                <w:szCs w:val="26"/>
                <w:lang w:val="uk-UA"/>
              </w:rPr>
            </w:pPr>
            <w:r w:rsidRPr="00792E34">
              <w:rPr>
                <w:b/>
                <w:bCs/>
                <w:color w:val="000000"/>
                <w:sz w:val="26"/>
                <w:szCs w:val="26"/>
                <w:lang w:val="uk-UA"/>
              </w:rPr>
              <w:t>Назва напряму діяльності (пріоритетні завдання)</w:t>
            </w:r>
          </w:p>
        </w:tc>
        <w:tc>
          <w:tcPr>
            <w:tcW w:w="5938" w:type="dxa"/>
            <w:tcBorders>
              <w:top w:val="single" w:sz="4" w:space="0" w:color="auto"/>
              <w:left w:val="nil"/>
              <w:bottom w:val="single" w:sz="4" w:space="0" w:color="auto"/>
              <w:right w:val="single" w:sz="4" w:space="0" w:color="auto"/>
            </w:tcBorders>
            <w:shd w:val="clear" w:color="auto" w:fill="auto"/>
            <w:vAlign w:val="center"/>
          </w:tcPr>
          <w:p w:rsidR="00EF74B8" w:rsidRPr="00792E34" w:rsidRDefault="00EF74B8" w:rsidP="008A5265">
            <w:pPr>
              <w:jc w:val="center"/>
              <w:rPr>
                <w:b/>
                <w:bCs/>
                <w:color w:val="000000"/>
                <w:sz w:val="26"/>
                <w:szCs w:val="26"/>
                <w:lang w:val="uk-UA"/>
              </w:rPr>
            </w:pPr>
            <w:r w:rsidRPr="00792E34">
              <w:rPr>
                <w:b/>
                <w:bCs/>
                <w:color w:val="000000"/>
                <w:sz w:val="26"/>
                <w:szCs w:val="26"/>
                <w:lang w:val="uk-UA"/>
              </w:rPr>
              <w:t>Перелік заходів Програми</w:t>
            </w:r>
          </w:p>
        </w:tc>
        <w:tc>
          <w:tcPr>
            <w:tcW w:w="992" w:type="dxa"/>
            <w:tcBorders>
              <w:top w:val="single" w:sz="4" w:space="0" w:color="auto"/>
              <w:left w:val="nil"/>
              <w:right w:val="single" w:sz="4" w:space="0" w:color="auto"/>
            </w:tcBorders>
            <w:vAlign w:val="center"/>
          </w:tcPr>
          <w:p w:rsidR="00EF74B8" w:rsidRPr="00792E34" w:rsidRDefault="00EF74B8" w:rsidP="008A5265">
            <w:pPr>
              <w:jc w:val="center"/>
              <w:rPr>
                <w:b/>
                <w:bCs/>
                <w:color w:val="000000"/>
                <w:sz w:val="26"/>
                <w:szCs w:val="26"/>
                <w:lang w:val="uk-UA"/>
              </w:rPr>
            </w:pPr>
            <w:r w:rsidRPr="00792E34">
              <w:rPr>
                <w:b/>
                <w:bCs/>
                <w:color w:val="000000"/>
                <w:sz w:val="26"/>
                <w:szCs w:val="26"/>
                <w:lang w:val="uk-UA"/>
              </w:rPr>
              <w:t>Строк вико</w:t>
            </w:r>
            <w:r>
              <w:rPr>
                <w:b/>
                <w:bCs/>
                <w:color w:val="000000"/>
                <w:sz w:val="26"/>
                <w:szCs w:val="26"/>
                <w:lang w:val="uk-UA"/>
              </w:rPr>
              <w:t>-</w:t>
            </w:r>
            <w:proofErr w:type="spellStart"/>
            <w:r w:rsidRPr="00792E34">
              <w:rPr>
                <w:b/>
                <w:bCs/>
                <w:color w:val="000000"/>
                <w:sz w:val="26"/>
                <w:szCs w:val="26"/>
                <w:lang w:val="uk-UA"/>
              </w:rPr>
              <w:t>нання</w:t>
            </w:r>
            <w:proofErr w:type="spellEnd"/>
            <w:r w:rsidRPr="00792E34">
              <w:rPr>
                <w:b/>
                <w:bCs/>
                <w:color w:val="000000"/>
                <w:sz w:val="26"/>
                <w:szCs w:val="26"/>
                <w:lang w:val="uk-UA"/>
              </w:rPr>
              <w:t xml:space="preserve"> заходу</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F74B8" w:rsidRPr="00792E34" w:rsidRDefault="00EF74B8" w:rsidP="008A5265">
            <w:pPr>
              <w:jc w:val="center"/>
              <w:rPr>
                <w:b/>
                <w:bCs/>
                <w:color w:val="000000"/>
                <w:sz w:val="26"/>
                <w:szCs w:val="26"/>
                <w:lang w:val="uk-UA"/>
              </w:rPr>
            </w:pPr>
            <w:r w:rsidRPr="00792E34">
              <w:rPr>
                <w:b/>
                <w:bCs/>
                <w:color w:val="000000"/>
                <w:sz w:val="26"/>
                <w:szCs w:val="26"/>
                <w:lang w:val="uk-UA"/>
              </w:rPr>
              <w:t>Виконавці</w:t>
            </w:r>
          </w:p>
        </w:tc>
        <w:tc>
          <w:tcPr>
            <w:tcW w:w="1843" w:type="dxa"/>
            <w:tcBorders>
              <w:top w:val="single" w:sz="4" w:space="0" w:color="auto"/>
              <w:left w:val="nil"/>
              <w:right w:val="single" w:sz="4" w:space="0" w:color="auto"/>
            </w:tcBorders>
            <w:shd w:val="clear" w:color="auto" w:fill="auto"/>
            <w:vAlign w:val="center"/>
          </w:tcPr>
          <w:p w:rsidR="00EF74B8" w:rsidRPr="00792E34" w:rsidRDefault="00EF74B8" w:rsidP="008A5265">
            <w:pPr>
              <w:jc w:val="center"/>
              <w:rPr>
                <w:b/>
                <w:bCs/>
                <w:color w:val="000000"/>
                <w:sz w:val="26"/>
                <w:szCs w:val="26"/>
                <w:lang w:val="uk-UA"/>
              </w:rPr>
            </w:pPr>
            <w:r w:rsidRPr="00792E34">
              <w:rPr>
                <w:b/>
                <w:bCs/>
                <w:color w:val="000000"/>
                <w:sz w:val="26"/>
                <w:szCs w:val="26"/>
                <w:lang w:val="uk-UA"/>
              </w:rPr>
              <w:t xml:space="preserve">Орієнтовні обсяги фінансування (вартість), </w:t>
            </w:r>
          </w:p>
          <w:p w:rsidR="00EF74B8" w:rsidRPr="00792E34" w:rsidRDefault="00EF74B8" w:rsidP="008A5265">
            <w:pPr>
              <w:jc w:val="center"/>
              <w:rPr>
                <w:b/>
                <w:bCs/>
                <w:color w:val="000000"/>
                <w:sz w:val="26"/>
                <w:szCs w:val="26"/>
                <w:lang w:val="uk-UA"/>
              </w:rPr>
            </w:pPr>
            <w:r w:rsidRPr="00792E34">
              <w:rPr>
                <w:b/>
                <w:bCs/>
                <w:color w:val="000000"/>
                <w:sz w:val="26"/>
                <w:szCs w:val="26"/>
                <w:lang w:val="uk-UA"/>
              </w:rPr>
              <w:t xml:space="preserve">тис. грн.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EF74B8" w:rsidRPr="00792E34" w:rsidRDefault="00EF74B8" w:rsidP="008A5265">
            <w:pPr>
              <w:jc w:val="center"/>
              <w:rPr>
                <w:b/>
                <w:bCs/>
                <w:color w:val="000000"/>
                <w:sz w:val="26"/>
                <w:szCs w:val="26"/>
                <w:lang w:val="uk-UA"/>
              </w:rPr>
            </w:pPr>
            <w:r w:rsidRPr="00792E34">
              <w:rPr>
                <w:b/>
                <w:bCs/>
                <w:color w:val="000000"/>
                <w:sz w:val="26"/>
                <w:szCs w:val="26"/>
                <w:lang w:val="uk-UA"/>
              </w:rPr>
              <w:t>Очікуваний результат</w:t>
            </w:r>
          </w:p>
        </w:tc>
      </w:tr>
      <w:tr w:rsidR="00EF74B8" w:rsidRPr="00792E34" w:rsidTr="00EF74B8">
        <w:trPr>
          <w:trHeight w:val="372"/>
        </w:trPr>
        <w:tc>
          <w:tcPr>
            <w:tcW w:w="1475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EF74B8" w:rsidRPr="00792E34" w:rsidRDefault="00EF74B8" w:rsidP="008A5265">
            <w:pPr>
              <w:jc w:val="center"/>
              <w:rPr>
                <w:b/>
                <w:bCs/>
                <w:color w:val="000000"/>
                <w:sz w:val="26"/>
                <w:szCs w:val="26"/>
                <w:lang w:val="uk-UA"/>
              </w:rPr>
            </w:pPr>
            <w:r w:rsidRPr="00792E34">
              <w:rPr>
                <w:b/>
                <w:bCs/>
                <w:color w:val="000000"/>
                <w:sz w:val="26"/>
                <w:szCs w:val="26"/>
                <w:lang w:val="uk-UA"/>
              </w:rPr>
              <w:t>Розвиток загальної середньої та позашкільної освіти</w:t>
            </w:r>
          </w:p>
        </w:tc>
      </w:tr>
      <w:tr w:rsidR="00EF74B8" w:rsidRPr="005B7780" w:rsidTr="00EF74B8">
        <w:trPr>
          <w:trHeight w:val="1407"/>
        </w:trPr>
        <w:tc>
          <w:tcPr>
            <w:tcW w:w="2158" w:type="dxa"/>
            <w:tcBorders>
              <w:left w:val="single" w:sz="4" w:space="0" w:color="auto"/>
              <w:bottom w:val="single" w:sz="4" w:space="0" w:color="auto"/>
              <w:right w:val="single" w:sz="4" w:space="0" w:color="auto"/>
            </w:tcBorders>
            <w:shd w:val="clear" w:color="auto" w:fill="auto"/>
            <w:vAlign w:val="center"/>
          </w:tcPr>
          <w:p w:rsidR="00EF74B8" w:rsidRPr="00792E34" w:rsidRDefault="00EF74B8" w:rsidP="008A5265">
            <w:pPr>
              <w:rPr>
                <w:color w:val="000000"/>
                <w:sz w:val="26"/>
                <w:szCs w:val="26"/>
                <w:lang w:val="uk-UA"/>
              </w:rPr>
            </w:pPr>
            <w:r w:rsidRPr="00792E34">
              <w:rPr>
                <w:color w:val="000000"/>
                <w:sz w:val="26"/>
                <w:szCs w:val="26"/>
                <w:lang w:val="uk-UA"/>
              </w:rPr>
              <w:t>Оптимізація закладів освіти</w:t>
            </w:r>
          </w:p>
        </w:tc>
        <w:tc>
          <w:tcPr>
            <w:tcW w:w="5938" w:type="dxa"/>
            <w:tcBorders>
              <w:top w:val="single" w:sz="4" w:space="0" w:color="auto"/>
              <w:left w:val="nil"/>
              <w:bottom w:val="single" w:sz="4" w:space="0" w:color="auto"/>
              <w:right w:val="single" w:sz="4" w:space="0" w:color="auto"/>
            </w:tcBorders>
            <w:shd w:val="clear" w:color="auto" w:fill="auto"/>
          </w:tcPr>
          <w:p w:rsidR="00EF74B8" w:rsidRPr="00792E34" w:rsidRDefault="00EF74B8" w:rsidP="008A5265">
            <w:pPr>
              <w:jc w:val="both"/>
              <w:rPr>
                <w:color w:val="000000"/>
                <w:sz w:val="26"/>
                <w:szCs w:val="26"/>
                <w:lang w:val="uk-UA"/>
              </w:rPr>
            </w:pPr>
            <w:r w:rsidRPr="00792E34">
              <w:rPr>
                <w:color w:val="000000"/>
                <w:sz w:val="26"/>
                <w:szCs w:val="26"/>
                <w:lang w:val="uk-UA"/>
              </w:rPr>
              <w:t>13. Забезпечення підвозу учнів, вихованців, та педагогічних працівників до місця навчання, роботи та в зворотному напрямку, місць проведення зовнішнього незалежного оцінювання, державної підсумкової атестації, предметних олімпіад, засідань Малої академії наук, святкових та концертних заходів, семінарів, навчань, педагогічних конференцій. Забезпечення підвозу учнів та супроводжуючих осіб на призовну дільницю. Забезпечення паливно-мастильними матеріалами та безпечної експлуатації транспортних засобів</w:t>
            </w:r>
          </w:p>
          <w:p w:rsidR="00EF74B8" w:rsidRPr="00792E34" w:rsidRDefault="00EF74B8" w:rsidP="008A5265">
            <w:pPr>
              <w:jc w:val="both"/>
              <w:rPr>
                <w:color w:val="000000"/>
                <w:sz w:val="26"/>
                <w:szCs w:val="26"/>
                <w:lang w:val="uk-UA"/>
              </w:rPr>
            </w:pPr>
          </w:p>
        </w:tc>
        <w:tc>
          <w:tcPr>
            <w:tcW w:w="992" w:type="dxa"/>
            <w:tcBorders>
              <w:top w:val="single" w:sz="4" w:space="0" w:color="auto"/>
              <w:left w:val="single" w:sz="4" w:space="0" w:color="auto"/>
              <w:bottom w:val="single" w:sz="4" w:space="0" w:color="auto"/>
              <w:right w:val="single" w:sz="4" w:space="0" w:color="auto"/>
            </w:tcBorders>
            <w:vAlign w:val="center"/>
          </w:tcPr>
          <w:p w:rsidR="00EF74B8" w:rsidRPr="00792E34" w:rsidRDefault="00EF74B8" w:rsidP="008A5265">
            <w:pPr>
              <w:jc w:val="center"/>
              <w:rPr>
                <w:bCs/>
                <w:color w:val="000000"/>
                <w:sz w:val="26"/>
                <w:szCs w:val="26"/>
                <w:lang w:val="uk-UA"/>
              </w:rPr>
            </w:pPr>
            <w:r w:rsidRPr="00792E34">
              <w:rPr>
                <w:bCs/>
                <w:color w:val="000000"/>
                <w:sz w:val="26"/>
                <w:szCs w:val="26"/>
                <w:lang w:val="uk-UA"/>
              </w:rPr>
              <w:t>2021</w:t>
            </w:r>
          </w:p>
        </w:tc>
        <w:tc>
          <w:tcPr>
            <w:tcW w:w="1701" w:type="dxa"/>
            <w:tcBorders>
              <w:left w:val="single" w:sz="4" w:space="0" w:color="auto"/>
              <w:bottom w:val="single" w:sz="4" w:space="0" w:color="auto"/>
              <w:right w:val="single" w:sz="4" w:space="0" w:color="auto"/>
            </w:tcBorders>
            <w:shd w:val="clear" w:color="auto" w:fill="auto"/>
            <w:vAlign w:val="center"/>
          </w:tcPr>
          <w:p w:rsidR="00EF74B8" w:rsidRPr="00792E34" w:rsidRDefault="00EF74B8" w:rsidP="008A5265">
            <w:pPr>
              <w:jc w:val="center"/>
              <w:rPr>
                <w:color w:val="000000"/>
                <w:sz w:val="26"/>
                <w:szCs w:val="26"/>
                <w:lang w:val="uk-UA"/>
              </w:rPr>
            </w:pPr>
            <w:r w:rsidRPr="00792E34">
              <w:rPr>
                <w:sz w:val="26"/>
                <w:szCs w:val="26"/>
                <w:lang w:val="uk-UA"/>
              </w:rPr>
              <w:t>Управління гуманітарної політики Новотроїцької селищної ради, центр з обслуговування закладів та установ освіти Новотроїцької селищної ради</w:t>
            </w:r>
          </w:p>
        </w:tc>
        <w:tc>
          <w:tcPr>
            <w:tcW w:w="1843" w:type="dxa"/>
            <w:tcBorders>
              <w:top w:val="single" w:sz="4" w:space="0" w:color="auto"/>
              <w:left w:val="nil"/>
              <w:bottom w:val="single" w:sz="4" w:space="0" w:color="auto"/>
              <w:right w:val="single" w:sz="4" w:space="0" w:color="auto"/>
            </w:tcBorders>
            <w:shd w:val="clear" w:color="auto" w:fill="auto"/>
            <w:vAlign w:val="center"/>
          </w:tcPr>
          <w:p w:rsidR="00EF74B8" w:rsidRPr="00792E34" w:rsidRDefault="00EF74B8" w:rsidP="008A5265">
            <w:pPr>
              <w:jc w:val="center"/>
              <w:rPr>
                <w:color w:val="000000"/>
                <w:sz w:val="26"/>
                <w:szCs w:val="26"/>
                <w:lang w:val="uk-UA"/>
              </w:rPr>
            </w:pPr>
            <w:r w:rsidRPr="00792E34">
              <w:rPr>
                <w:color w:val="000000"/>
                <w:sz w:val="26"/>
                <w:szCs w:val="26"/>
                <w:lang w:val="uk-UA"/>
              </w:rPr>
              <w:t>У межах кошторисних призначень</w:t>
            </w:r>
          </w:p>
        </w:tc>
        <w:tc>
          <w:tcPr>
            <w:tcW w:w="2126" w:type="dxa"/>
            <w:tcBorders>
              <w:left w:val="single" w:sz="4" w:space="0" w:color="auto"/>
              <w:bottom w:val="single" w:sz="4" w:space="0" w:color="auto"/>
              <w:right w:val="single" w:sz="4" w:space="0" w:color="auto"/>
            </w:tcBorders>
            <w:shd w:val="clear" w:color="auto" w:fill="auto"/>
            <w:vAlign w:val="center"/>
          </w:tcPr>
          <w:p w:rsidR="00EF74B8" w:rsidRPr="00792E34" w:rsidRDefault="00EF74B8" w:rsidP="008A5265">
            <w:pPr>
              <w:rPr>
                <w:color w:val="000000"/>
                <w:sz w:val="26"/>
                <w:szCs w:val="26"/>
                <w:lang w:val="uk-UA"/>
              </w:rPr>
            </w:pPr>
            <w:r w:rsidRPr="00792E34">
              <w:rPr>
                <w:color w:val="000000"/>
                <w:sz w:val="26"/>
                <w:szCs w:val="26"/>
                <w:lang w:val="uk-UA"/>
              </w:rPr>
              <w:t>Забезпечення підвозу учнів, вихованців та педагогічних працівників.</w:t>
            </w:r>
          </w:p>
          <w:p w:rsidR="00EF74B8" w:rsidRPr="00792E34" w:rsidRDefault="00EF74B8" w:rsidP="008A5265">
            <w:pPr>
              <w:rPr>
                <w:color w:val="000000"/>
                <w:sz w:val="26"/>
                <w:szCs w:val="26"/>
                <w:lang w:val="uk-UA"/>
              </w:rPr>
            </w:pPr>
            <w:r w:rsidRPr="00792E34">
              <w:rPr>
                <w:color w:val="000000"/>
                <w:sz w:val="26"/>
                <w:szCs w:val="26"/>
                <w:lang w:val="uk-UA"/>
              </w:rPr>
              <w:t>Забезпечення реалізації прав громадян на доступність і безоплатність здобуття загальної середньої та дошкільної освіти</w:t>
            </w:r>
          </w:p>
        </w:tc>
      </w:tr>
      <w:tr w:rsidR="00EF74B8" w:rsidRPr="00792E34" w:rsidTr="00EF74B8">
        <w:trPr>
          <w:trHeight w:val="1407"/>
        </w:trPr>
        <w:tc>
          <w:tcPr>
            <w:tcW w:w="2158" w:type="dxa"/>
            <w:tcBorders>
              <w:top w:val="single" w:sz="4" w:space="0" w:color="auto"/>
              <w:left w:val="single" w:sz="4" w:space="0" w:color="auto"/>
              <w:bottom w:val="single" w:sz="4" w:space="0" w:color="auto"/>
              <w:right w:val="single" w:sz="4" w:space="0" w:color="auto"/>
            </w:tcBorders>
            <w:shd w:val="clear" w:color="auto" w:fill="auto"/>
            <w:vAlign w:val="center"/>
          </w:tcPr>
          <w:p w:rsidR="00EF74B8" w:rsidRPr="00792E34" w:rsidRDefault="00EF74B8" w:rsidP="008A5265">
            <w:pPr>
              <w:rPr>
                <w:color w:val="000000"/>
                <w:sz w:val="26"/>
                <w:szCs w:val="26"/>
                <w:lang w:val="uk-UA"/>
              </w:rPr>
            </w:pPr>
            <w:r w:rsidRPr="00432FAC">
              <w:rPr>
                <w:color w:val="000000"/>
                <w:sz w:val="26"/>
                <w:szCs w:val="26"/>
                <w:lang w:val="uk-UA"/>
              </w:rPr>
              <w:lastRenderedPageBreak/>
              <w:t>Забезпечення о</w:t>
            </w:r>
            <w:r w:rsidRPr="00432FAC">
              <w:rPr>
                <w:rStyle w:val="rvts0"/>
                <w:rFonts w:eastAsia="Calibri"/>
                <w:color w:val="000000"/>
                <w:sz w:val="26"/>
                <w:szCs w:val="26"/>
                <w:lang w:val="uk-UA"/>
              </w:rPr>
              <w:t xml:space="preserve">хорони та зміцнення здоров'я учнів, </w:t>
            </w:r>
            <w:r w:rsidRPr="00432FAC">
              <w:rPr>
                <w:bCs/>
                <w:color w:val="000000"/>
                <w:sz w:val="26"/>
                <w:szCs w:val="26"/>
                <w:lang w:val="uk-UA"/>
              </w:rPr>
              <w:t>впровадження НАССР</w:t>
            </w:r>
          </w:p>
        </w:tc>
        <w:tc>
          <w:tcPr>
            <w:tcW w:w="5938" w:type="dxa"/>
            <w:tcBorders>
              <w:top w:val="single" w:sz="4" w:space="0" w:color="auto"/>
              <w:left w:val="nil"/>
              <w:bottom w:val="single" w:sz="4" w:space="0" w:color="auto"/>
              <w:right w:val="single" w:sz="4" w:space="0" w:color="auto"/>
            </w:tcBorders>
            <w:shd w:val="clear" w:color="auto" w:fill="auto"/>
          </w:tcPr>
          <w:p w:rsidR="00EF74B8" w:rsidRPr="0009719A" w:rsidRDefault="00183DF9" w:rsidP="008A5265">
            <w:pPr>
              <w:pStyle w:val="af1"/>
              <w:rPr>
                <w:rFonts w:eastAsia="Arial Unicode MS"/>
                <w:color w:val="000000"/>
                <w:sz w:val="26"/>
                <w:szCs w:val="26"/>
                <w:lang w:val="uk-UA"/>
              </w:rPr>
            </w:pPr>
            <w:r>
              <w:rPr>
                <w:rFonts w:eastAsia="Arial Unicode MS"/>
                <w:color w:val="000000"/>
                <w:sz w:val="26"/>
                <w:szCs w:val="26"/>
                <w:lang w:val="uk-UA"/>
              </w:rPr>
              <w:t>1</w:t>
            </w:r>
            <w:r w:rsidR="00EF74B8" w:rsidRPr="0009719A">
              <w:rPr>
                <w:rFonts w:eastAsia="Arial Unicode MS"/>
                <w:color w:val="000000"/>
                <w:sz w:val="26"/>
                <w:szCs w:val="26"/>
                <w:lang w:val="uk-UA"/>
              </w:rPr>
              <w:t xml:space="preserve">4. </w:t>
            </w:r>
          </w:p>
          <w:p w:rsidR="00EF74B8" w:rsidRPr="0009719A" w:rsidRDefault="00EF74B8" w:rsidP="00EF74B8">
            <w:pPr>
              <w:pStyle w:val="af1"/>
              <w:numPr>
                <w:ilvl w:val="0"/>
                <w:numId w:val="34"/>
              </w:numPr>
              <w:tabs>
                <w:tab w:val="left" w:pos="303"/>
              </w:tabs>
              <w:ind w:left="18" w:firstLine="0"/>
              <w:rPr>
                <w:rFonts w:eastAsia="Times New Roman"/>
                <w:color w:val="000000"/>
                <w:sz w:val="26"/>
                <w:szCs w:val="26"/>
                <w:lang w:val="uk-UA"/>
              </w:rPr>
            </w:pPr>
            <w:r w:rsidRPr="0009719A">
              <w:rPr>
                <w:rFonts w:eastAsia="Arial Unicode MS"/>
                <w:color w:val="000000"/>
                <w:sz w:val="26"/>
                <w:szCs w:val="26"/>
                <w:lang w:val="uk-UA"/>
              </w:rPr>
              <w:t>забезпечення харчування учнів 1-4 класів, дітей, чиї батьки перебувають (перебували) у зоні АТО</w:t>
            </w:r>
            <w:r w:rsidRPr="0009719A">
              <w:rPr>
                <w:sz w:val="26"/>
                <w:szCs w:val="26"/>
                <w:lang w:val="uk-UA"/>
              </w:rPr>
              <w:t xml:space="preserve"> </w:t>
            </w:r>
            <w:r w:rsidRPr="0009719A">
              <w:rPr>
                <w:rFonts w:eastAsia="Arial Unicode MS"/>
                <w:color w:val="000000"/>
                <w:sz w:val="26"/>
                <w:szCs w:val="26"/>
                <w:lang w:val="uk-UA"/>
              </w:rPr>
              <w:t>та операції об’єднаних сил, дітей, що підвозяться до закладів загальної середньої освіти та інших категорій учнів відповідно до чинного законодавства</w:t>
            </w:r>
            <w:r>
              <w:rPr>
                <w:rFonts w:eastAsia="Arial Unicode MS"/>
                <w:color w:val="000000"/>
                <w:sz w:val="26"/>
                <w:szCs w:val="26"/>
                <w:lang w:val="uk-UA"/>
              </w:rPr>
              <w:t>;</w:t>
            </w:r>
            <w:r w:rsidRPr="0009719A">
              <w:rPr>
                <w:rFonts w:eastAsia="Arial Unicode MS"/>
                <w:color w:val="000000"/>
                <w:sz w:val="26"/>
                <w:szCs w:val="26"/>
                <w:lang w:val="uk-UA"/>
              </w:rPr>
              <w:t xml:space="preserve"> </w:t>
            </w:r>
          </w:p>
          <w:p w:rsidR="00EF74B8" w:rsidRPr="00B93228" w:rsidRDefault="00EF74B8" w:rsidP="00EF74B8">
            <w:pPr>
              <w:numPr>
                <w:ilvl w:val="0"/>
                <w:numId w:val="34"/>
              </w:numPr>
              <w:tabs>
                <w:tab w:val="left" w:pos="303"/>
              </w:tabs>
              <w:autoSpaceDE w:val="0"/>
              <w:autoSpaceDN w:val="0"/>
              <w:adjustRightInd w:val="0"/>
              <w:ind w:left="18" w:firstLine="0"/>
              <w:jc w:val="both"/>
              <w:rPr>
                <w:sz w:val="26"/>
                <w:szCs w:val="26"/>
                <w:lang w:val="uk-UA"/>
              </w:rPr>
            </w:pPr>
            <w:r w:rsidRPr="00B93228">
              <w:rPr>
                <w:sz w:val="26"/>
                <w:szCs w:val="26"/>
                <w:lang w:val="uk-UA"/>
              </w:rPr>
              <w:t>проведення моніторингу стану здоров’я здобувачів освіти;</w:t>
            </w:r>
          </w:p>
          <w:p w:rsidR="00EF74B8" w:rsidRPr="00B93228" w:rsidRDefault="00EF74B8" w:rsidP="00EF74B8">
            <w:pPr>
              <w:numPr>
                <w:ilvl w:val="0"/>
                <w:numId w:val="34"/>
              </w:numPr>
              <w:tabs>
                <w:tab w:val="left" w:pos="303"/>
              </w:tabs>
              <w:autoSpaceDE w:val="0"/>
              <w:autoSpaceDN w:val="0"/>
              <w:adjustRightInd w:val="0"/>
              <w:ind w:left="18" w:firstLine="0"/>
              <w:jc w:val="both"/>
              <w:rPr>
                <w:sz w:val="26"/>
                <w:szCs w:val="26"/>
                <w:lang w:val="uk-UA"/>
              </w:rPr>
            </w:pPr>
            <w:r w:rsidRPr="00B93228">
              <w:rPr>
                <w:sz w:val="26"/>
                <w:szCs w:val="26"/>
                <w:lang w:val="uk-UA"/>
              </w:rPr>
              <w:t xml:space="preserve">здійснення лабораторного контролю </w:t>
            </w:r>
            <w:r>
              <w:rPr>
                <w:sz w:val="26"/>
                <w:szCs w:val="26"/>
                <w:lang w:val="uk-UA"/>
              </w:rPr>
              <w:t xml:space="preserve">безпечності харчових продуктів </w:t>
            </w:r>
            <w:r w:rsidRPr="00B93228">
              <w:rPr>
                <w:sz w:val="26"/>
                <w:szCs w:val="26"/>
                <w:lang w:val="uk-UA"/>
              </w:rPr>
              <w:t>у закладах дошкільної, загальної середньої освіти;</w:t>
            </w:r>
          </w:p>
          <w:p w:rsidR="00EF74B8" w:rsidRPr="00B93228" w:rsidRDefault="00EF74B8" w:rsidP="00EF74B8">
            <w:pPr>
              <w:numPr>
                <w:ilvl w:val="0"/>
                <w:numId w:val="34"/>
              </w:numPr>
              <w:tabs>
                <w:tab w:val="left" w:pos="303"/>
                <w:tab w:val="left" w:pos="445"/>
              </w:tabs>
              <w:autoSpaceDE w:val="0"/>
              <w:autoSpaceDN w:val="0"/>
              <w:adjustRightInd w:val="0"/>
              <w:ind w:left="18" w:firstLine="0"/>
              <w:jc w:val="both"/>
              <w:rPr>
                <w:sz w:val="26"/>
                <w:szCs w:val="26"/>
                <w:lang w:val="uk-UA"/>
              </w:rPr>
            </w:pPr>
            <w:r w:rsidRPr="00B93228">
              <w:rPr>
                <w:sz w:val="26"/>
                <w:szCs w:val="26"/>
                <w:lang w:val="uk-UA"/>
              </w:rPr>
              <w:t xml:space="preserve">проведення капітальних ремонтів та облаштування харчоблоків шкільних </w:t>
            </w:r>
            <w:proofErr w:type="spellStart"/>
            <w:r w:rsidRPr="00B93228">
              <w:rPr>
                <w:sz w:val="26"/>
                <w:szCs w:val="26"/>
                <w:lang w:val="uk-UA"/>
              </w:rPr>
              <w:t>їдалень</w:t>
            </w:r>
            <w:proofErr w:type="spellEnd"/>
            <w:r w:rsidRPr="00B93228">
              <w:rPr>
                <w:sz w:val="26"/>
                <w:szCs w:val="26"/>
                <w:lang w:val="uk-UA"/>
              </w:rPr>
              <w:t>;</w:t>
            </w:r>
          </w:p>
          <w:p w:rsidR="00EF74B8" w:rsidRPr="00B93228" w:rsidRDefault="00EF74B8" w:rsidP="00EF74B8">
            <w:pPr>
              <w:numPr>
                <w:ilvl w:val="0"/>
                <w:numId w:val="34"/>
              </w:numPr>
              <w:tabs>
                <w:tab w:val="left" w:pos="161"/>
                <w:tab w:val="left" w:pos="303"/>
              </w:tabs>
              <w:ind w:left="18" w:firstLine="0"/>
              <w:jc w:val="both"/>
              <w:rPr>
                <w:sz w:val="26"/>
                <w:szCs w:val="26"/>
                <w:lang w:val="uk-UA"/>
              </w:rPr>
            </w:pPr>
            <w:r w:rsidRPr="00B93228">
              <w:rPr>
                <w:sz w:val="26"/>
                <w:szCs w:val="26"/>
                <w:lang w:val="uk-UA"/>
              </w:rPr>
              <w:t>забезпечення різноманітним, повноцінним та збалансованим харчування здобувачів освіти;</w:t>
            </w:r>
          </w:p>
          <w:p w:rsidR="00EF74B8" w:rsidRPr="00B93228" w:rsidRDefault="00EF74B8" w:rsidP="00EF74B8">
            <w:pPr>
              <w:numPr>
                <w:ilvl w:val="0"/>
                <w:numId w:val="34"/>
              </w:numPr>
              <w:tabs>
                <w:tab w:val="left" w:pos="303"/>
              </w:tabs>
              <w:ind w:left="18" w:firstLine="0"/>
              <w:jc w:val="both"/>
              <w:rPr>
                <w:sz w:val="26"/>
                <w:szCs w:val="26"/>
                <w:lang w:val="uk-UA"/>
              </w:rPr>
            </w:pPr>
            <w:r w:rsidRPr="00B93228">
              <w:rPr>
                <w:sz w:val="26"/>
                <w:szCs w:val="26"/>
                <w:lang w:val="uk-UA"/>
              </w:rPr>
              <w:t>впровадження в закладах освіти постійно діючих процедур, заснованих на принципах системи аналізу небезпечних факторів та контр</w:t>
            </w:r>
            <w:r>
              <w:rPr>
                <w:sz w:val="26"/>
                <w:szCs w:val="26"/>
                <w:lang w:val="uk-UA"/>
              </w:rPr>
              <w:t>олів у критичних точках (НАССР);</w:t>
            </w:r>
          </w:p>
          <w:p w:rsidR="00EF74B8" w:rsidRPr="00792E34" w:rsidRDefault="00EF74B8" w:rsidP="008A5265">
            <w:pPr>
              <w:tabs>
                <w:tab w:val="left" w:pos="303"/>
              </w:tabs>
              <w:jc w:val="both"/>
              <w:rPr>
                <w:color w:val="000000"/>
                <w:sz w:val="26"/>
                <w:szCs w:val="26"/>
                <w:lang w:val="uk-UA"/>
              </w:rPr>
            </w:pPr>
            <w:r>
              <w:rPr>
                <w:sz w:val="26"/>
                <w:szCs w:val="26"/>
                <w:lang w:val="uk-UA"/>
              </w:rPr>
              <w:t xml:space="preserve">7) </w:t>
            </w:r>
            <w:r w:rsidRPr="00B93228">
              <w:rPr>
                <w:sz w:val="26"/>
                <w:szCs w:val="26"/>
                <w:lang w:val="uk-UA"/>
              </w:rPr>
              <w:t>проведення профілактичних та інформаційних заходів.</w:t>
            </w:r>
          </w:p>
        </w:tc>
        <w:tc>
          <w:tcPr>
            <w:tcW w:w="992" w:type="dxa"/>
            <w:tcBorders>
              <w:top w:val="single" w:sz="4" w:space="0" w:color="auto"/>
              <w:left w:val="single" w:sz="4" w:space="0" w:color="auto"/>
              <w:bottom w:val="single" w:sz="4" w:space="0" w:color="auto"/>
              <w:right w:val="single" w:sz="4" w:space="0" w:color="auto"/>
            </w:tcBorders>
            <w:vAlign w:val="center"/>
          </w:tcPr>
          <w:p w:rsidR="00EF74B8" w:rsidRPr="00792E34" w:rsidRDefault="00EF74B8" w:rsidP="008A5265">
            <w:pPr>
              <w:jc w:val="center"/>
              <w:rPr>
                <w:bCs/>
                <w:color w:val="000000"/>
                <w:sz w:val="26"/>
                <w:szCs w:val="26"/>
                <w:lang w:val="uk-UA"/>
              </w:rPr>
            </w:pPr>
            <w:r w:rsidRPr="00432FAC">
              <w:rPr>
                <w:bCs/>
                <w:color w:val="000000"/>
                <w:sz w:val="26"/>
                <w:szCs w:val="26"/>
                <w:lang w:val="uk-UA"/>
              </w:rPr>
              <w:t>2021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F74B8" w:rsidRPr="00792E34" w:rsidRDefault="00EF74B8" w:rsidP="008A5265">
            <w:pPr>
              <w:jc w:val="center"/>
              <w:rPr>
                <w:color w:val="000000"/>
                <w:sz w:val="26"/>
                <w:szCs w:val="26"/>
                <w:lang w:val="uk-UA"/>
              </w:rPr>
            </w:pPr>
            <w:r w:rsidRPr="00792E34">
              <w:rPr>
                <w:sz w:val="26"/>
                <w:szCs w:val="26"/>
                <w:lang w:val="uk-UA"/>
              </w:rPr>
              <w:t>Управління гуманітарної політики Новотроїцької селищної ради, центр з обслуговування закладів та установ освіти Новотроїцької селищної ради</w:t>
            </w:r>
          </w:p>
        </w:tc>
        <w:tc>
          <w:tcPr>
            <w:tcW w:w="1843" w:type="dxa"/>
            <w:tcBorders>
              <w:top w:val="single" w:sz="4" w:space="0" w:color="auto"/>
              <w:left w:val="nil"/>
              <w:bottom w:val="single" w:sz="4" w:space="0" w:color="auto"/>
              <w:right w:val="single" w:sz="4" w:space="0" w:color="auto"/>
            </w:tcBorders>
            <w:shd w:val="clear" w:color="auto" w:fill="auto"/>
            <w:vAlign w:val="center"/>
          </w:tcPr>
          <w:p w:rsidR="00EF74B8" w:rsidRPr="00432FAC" w:rsidRDefault="00EF74B8" w:rsidP="008A5265">
            <w:pPr>
              <w:ind w:right="-108"/>
              <w:jc w:val="center"/>
              <w:rPr>
                <w:color w:val="000000"/>
                <w:sz w:val="26"/>
                <w:szCs w:val="26"/>
                <w:lang w:val="uk-UA"/>
              </w:rPr>
            </w:pPr>
            <w:r w:rsidRPr="00432FAC">
              <w:rPr>
                <w:color w:val="000000"/>
                <w:sz w:val="26"/>
                <w:szCs w:val="26"/>
                <w:lang w:val="uk-UA"/>
              </w:rPr>
              <w:t>У межах кошторисних призначень</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EF74B8" w:rsidRPr="00432FAC" w:rsidRDefault="00EF74B8" w:rsidP="008A5265">
            <w:pPr>
              <w:jc w:val="center"/>
              <w:rPr>
                <w:color w:val="000000"/>
                <w:sz w:val="26"/>
                <w:szCs w:val="26"/>
                <w:lang w:val="uk-UA"/>
              </w:rPr>
            </w:pPr>
            <w:r w:rsidRPr="00432FAC">
              <w:rPr>
                <w:color w:val="000000"/>
                <w:sz w:val="26"/>
                <w:szCs w:val="26"/>
                <w:lang w:val="uk-UA"/>
              </w:rPr>
              <w:t>Забезпечення о</w:t>
            </w:r>
            <w:r w:rsidRPr="00432FAC">
              <w:rPr>
                <w:rStyle w:val="rvts0"/>
                <w:rFonts w:eastAsia="Calibri"/>
                <w:color w:val="000000"/>
                <w:sz w:val="26"/>
                <w:szCs w:val="26"/>
                <w:lang w:val="uk-UA"/>
              </w:rPr>
              <w:t>хорони та зміцнення здоров'я учнів</w:t>
            </w:r>
          </w:p>
        </w:tc>
      </w:tr>
    </w:tbl>
    <w:p w:rsidR="00C46D6C" w:rsidRDefault="00C46D6C" w:rsidP="006B5D60">
      <w:pPr>
        <w:pStyle w:val="a5"/>
        <w:tabs>
          <w:tab w:val="center" w:pos="4989"/>
          <w:tab w:val="left" w:pos="7719"/>
        </w:tabs>
        <w:ind w:left="0"/>
        <w:jc w:val="left"/>
        <w:rPr>
          <w:rFonts w:ascii="Times New Roman" w:hAnsi="Times New Roman"/>
          <w:b w:val="0"/>
          <w:bCs w:val="0"/>
          <w:sz w:val="28"/>
          <w:szCs w:val="28"/>
          <w:lang w:val="uk-UA"/>
        </w:rPr>
      </w:pPr>
    </w:p>
    <w:p w:rsidR="00A90D93" w:rsidRDefault="00A90D93" w:rsidP="005B7780">
      <w:pPr>
        <w:pStyle w:val="a5"/>
        <w:tabs>
          <w:tab w:val="center" w:pos="4989"/>
          <w:tab w:val="left" w:pos="7719"/>
        </w:tabs>
        <w:ind w:left="0"/>
        <w:jc w:val="left"/>
        <w:rPr>
          <w:rFonts w:ascii="Times New Roman" w:hAnsi="Times New Roman"/>
          <w:b w:val="0"/>
          <w:bCs w:val="0"/>
          <w:sz w:val="28"/>
          <w:szCs w:val="28"/>
          <w:lang w:val="uk-UA"/>
        </w:rPr>
      </w:pPr>
      <w:r>
        <w:rPr>
          <w:rFonts w:ascii="Times New Roman" w:hAnsi="Times New Roman"/>
          <w:b w:val="0"/>
          <w:bCs w:val="0"/>
          <w:sz w:val="28"/>
          <w:szCs w:val="28"/>
          <w:lang w:val="uk-UA"/>
        </w:rPr>
        <w:t>Керуючий справами виконавчого комітету                                   Тетяна ЛЕВОШИЧ</w:t>
      </w:r>
    </w:p>
    <w:sectPr w:rsidR="00A90D93" w:rsidSect="00B45205">
      <w:headerReference w:type="default" r:id="rId8"/>
      <w:pgSz w:w="16838" w:h="11906" w:orient="landscape" w:code="259"/>
      <w:pgMar w:top="1701"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552C" w:rsidRDefault="00C7552C" w:rsidP="00427704">
      <w:r>
        <w:separator/>
      </w:r>
    </w:p>
  </w:endnote>
  <w:endnote w:type="continuationSeparator" w:id="0">
    <w:p w:rsidR="00C7552C" w:rsidRDefault="00C7552C" w:rsidP="00427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Bahnschrift Light"/>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552C" w:rsidRDefault="00C7552C" w:rsidP="00427704">
      <w:r>
        <w:separator/>
      </w:r>
    </w:p>
  </w:footnote>
  <w:footnote w:type="continuationSeparator" w:id="0">
    <w:p w:rsidR="00C7552C" w:rsidRDefault="00C7552C" w:rsidP="004277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205" w:rsidRPr="00184898" w:rsidRDefault="00B45205" w:rsidP="00184898">
    <w:pPr>
      <w:pStyle w:val="a8"/>
      <w:jc w:val="right"/>
      <w:rPr>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511AA"/>
    <w:multiLevelType w:val="hybridMultilevel"/>
    <w:tmpl w:val="11B0CAEC"/>
    <w:lvl w:ilvl="0" w:tplc="980A3F5C">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1">
    <w:nsid w:val="05D44691"/>
    <w:multiLevelType w:val="hybridMultilevel"/>
    <w:tmpl w:val="166C738E"/>
    <w:lvl w:ilvl="0" w:tplc="81A89C30">
      <w:start w:val="1"/>
      <w:numFmt w:val="decimal"/>
      <w:lvlText w:val="%1."/>
      <w:lvlJc w:val="left"/>
      <w:pPr>
        <w:ind w:left="927" w:hanging="360"/>
      </w:pPr>
      <w:rPr>
        <w:rFonts w:ascii="Times New Roman" w:eastAsia="Times New Roman" w:hAnsi="Times New Roman" w:cs="Times New Roman"/>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nsid w:val="09B5222A"/>
    <w:multiLevelType w:val="hybridMultilevel"/>
    <w:tmpl w:val="35021718"/>
    <w:lvl w:ilvl="0" w:tplc="2034F06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nsid w:val="0C177EB1"/>
    <w:multiLevelType w:val="multilevel"/>
    <w:tmpl w:val="A1609262"/>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393" w:hanging="930"/>
      </w:pPr>
      <w:rPr>
        <w:rFonts w:hint="default"/>
      </w:rPr>
    </w:lvl>
    <w:lvl w:ilvl="2">
      <w:start w:val="1"/>
      <w:numFmt w:val="decimal"/>
      <w:isLgl/>
      <w:lvlText w:val="%1.%2.%3."/>
      <w:lvlJc w:val="left"/>
      <w:pPr>
        <w:ind w:left="1496" w:hanging="930"/>
      </w:pPr>
      <w:rPr>
        <w:rFonts w:hint="default"/>
      </w:rPr>
    </w:lvl>
    <w:lvl w:ilvl="3">
      <w:start w:val="1"/>
      <w:numFmt w:val="decimal"/>
      <w:isLgl/>
      <w:lvlText w:val="%1.%2.%3.%4."/>
      <w:lvlJc w:val="left"/>
      <w:pPr>
        <w:ind w:left="1749" w:hanging="108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778" w:hanging="180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3344" w:hanging="2160"/>
      </w:pPr>
      <w:rPr>
        <w:rFonts w:hint="default"/>
      </w:rPr>
    </w:lvl>
  </w:abstractNum>
  <w:abstractNum w:abstractNumId="4">
    <w:nsid w:val="0F276C1F"/>
    <w:multiLevelType w:val="multilevel"/>
    <w:tmpl w:val="86C6C9C0"/>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nsid w:val="0FC24AE4"/>
    <w:multiLevelType w:val="multilevel"/>
    <w:tmpl w:val="C84C8D0C"/>
    <w:lvl w:ilvl="0">
      <w:start w:val="1"/>
      <w:numFmt w:val="decimal"/>
      <w:lvlText w:val="%1."/>
      <w:lvlJc w:val="left"/>
      <w:pPr>
        <w:tabs>
          <w:tab w:val="num" w:pos="420"/>
        </w:tabs>
        <w:ind w:left="420" w:hanging="420"/>
      </w:pPr>
    </w:lvl>
    <w:lvl w:ilvl="1">
      <w:start w:val="1"/>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6">
    <w:nsid w:val="190A4E6B"/>
    <w:multiLevelType w:val="hybridMultilevel"/>
    <w:tmpl w:val="6080658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21045FA8"/>
    <w:multiLevelType w:val="multilevel"/>
    <w:tmpl w:val="C67ACE98"/>
    <w:lvl w:ilvl="0">
      <w:start w:val="1"/>
      <w:numFmt w:val="decimal"/>
      <w:lvlText w:val="%1."/>
      <w:lvlJc w:val="left"/>
      <w:pPr>
        <w:ind w:left="1170" w:hanging="465"/>
      </w:pPr>
      <w:rPr>
        <w:rFonts w:hint="default"/>
        <w:lang w:val="uk-UA"/>
      </w:rPr>
    </w:lvl>
    <w:lvl w:ilvl="1">
      <w:start w:val="1"/>
      <w:numFmt w:val="decimal"/>
      <w:isLgl/>
      <w:lvlText w:val="%1.%2."/>
      <w:lvlJc w:val="left"/>
      <w:pPr>
        <w:ind w:left="1890" w:hanging="720"/>
      </w:pPr>
      <w:rPr>
        <w:rFonts w:hint="default"/>
      </w:rPr>
    </w:lvl>
    <w:lvl w:ilvl="2">
      <w:start w:val="1"/>
      <w:numFmt w:val="decimal"/>
      <w:isLgl/>
      <w:lvlText w:val="%1.%2.%3."/>
      <w:lvlJc w:val="left"/>
      <w:pPr>
        <w:ind w:left="2355" w:hanging="720"/>
      </w:pPr>
      <w:rPr>
        <w:rFonts w:hint="default"/>
      </w:rPr>
    </w:lvl>
    <w:lvl w:ilvl="3">
      <w:start w:val="1"/>
      <w:numFmt w:val="decimal"/>
      <w:isLgl/>
      <w:lvlText w:val="%1.%2.%3.%4."/>
      <w:lvlJc w:val="left"/>
      <w:pPr>
        <w:ind w:left="3180" w:hanging="1080"/>
      </w:pPr>
      <w:rPr>
        <w:rFonts w:hint="default"/>
      </w:rPr>
    </w:lvl>
    <w:lvl w:ilvl="4">
      <w:start w:val="1"/>
      <w:numFmt w:val="decimal"/>
      <w:isLgl/>
      <w:lvlText w:val="%1.%2.%3.%4.%5."/>
      <w:lvlJc w:val="left"/>
      <w:pPr>
        <w:ind w:left="3645" w:hanging="1080"/>
      </w:pPr>
      <w:rPr>
        <w:rFonts w:hint="default"/>
      </w:rPr>
    </w:lvl>
    <w:lvl w:ilvl="5">
      <w:start w:val="1"/>
      <w:numFmt w:val="decimal"/>
      <w:isLgl/>
      <w:lvlText w:val="%1.%2.%3.%4.%5.%6."/>
      <w:lvlJc w:val="left"/>
      <w:pPr>
        <w:ind w:left="4470" w:hanging="1440"/>
      </w:pPr>
      <w:rPr>
        <w:rFonts w:hint="default"/>
      </w:rPr>
    </w:lvl>
    <w:lvl w:ilvl="6">
      <w:start w:val="1"/>
      <w:numFmt w:val="decimal"/>
      <w:isLgl/>
      <w:lvlText w:val="%1.%2.%3.%4.%5.%6.%7."/>
      <w:lvlJc w:val="left"/>
      <w:pPr>
        <w:ind w:left="5295" w:hanging="1800"/>
      </w:pPr>
      <w:rPr>
        <w:rFonts w:hint="default"/>
      </w:rPr>
    </w:lvl>
    <w:lvl w:ilvl="7">
      <w:start w:val="1"/>
      <w:numFmt w:val="decimal"/>
      <w:isLgl/>
      <w:lvlText w:val="%1.%2.%3.%4.%5.%6.%7.%8."/>
      <w:lvlJc w:val="left"/>
      <w:pPr>
        <w:ind w:left="5760" w:hanging="1800"/>
      </w:pPr>
      <w:rPr>
        <w:rFonts w:hint="default"/>
      </w:rPr>
    </w:lvl>
    <w:lvl w:ilvl="8">
      <w:start w:val="1"/>
      <w:numFmt w:val="decimal"/>
      <w:isLgl/>
      <w:lvlText w:val="%1.%2.%3.%4.%5.%6.%7.%8.%9."/>
      <w:lvlJc w:val="left"/>
      <w:pPr>
        <w:ind w:left="6585" w:hanging="2160"/>
      </w:pPr>
      <w:rPr>
        <w:rFonts w:hint="default"/>
      </w:rPr>
    </w:lvl>
  </w:abstractNum>
  <w:abstractNum w:abstractNumId="8">
    <w:nsid w:val="23A10ECC"/>
    <w:multiLevelType w:val="hybridMultilevel"/>
    <w:tmpl w:val="1FBA7A78"/>
    <w:lvl w:ilvl="0" w:tplc="F49CACC6">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9">
    <w:nsid w:val="27EE1B2C"/>
    <w:multiLevelType w:val="hybridMultilevel"/>
    <w:tmpl w:val="4A84313E"/>
    <w:lvl w:ilvl="0" w:tplc="5FC8013E">
      <w:numFmt w:val="bullet"/>
      <w:lvlText w:val="-"/>
      <w:lvlJc w:val="left"/>
      <w:pPr>
        <w:ind w:left="57" w:hanging="246"/>
      </w:pPr>
      <w:rPr>
        <w:rFonts w:ascii="Times New Roman" w:eastAsia="Times New Roman" w:hAnsi="Times New Roman" w:cs="Times New Roman" w:hint="default"/>
        <w:spacing w:val="-15"/>
        <w:w w:val="99"/>
        <w:sz w:val="24"/>
        <w:szCs w:val="24"/>
        <w:lang w:val="uk-UA" w:eastAsia="uk-UA" w:bidi="uk-UA"/>
      </w:rPr>
    </w:lvl>
    <w:lvl w:ilvl="1" w:tplc="E63056E0">
      <w:numFmt w:val="bullet"/>
      <w:lvlText w:val="•"/>
      <w:lvlJc w:val="left"/>
      <w:pPr>
        <w:ind w:left="361" w:hanging="246"/>
      </w:pPr>
      <w:rPr>
        <w:rFonts w:hint="default"/>
        <w:lang w:val="uk-UA" w:eastAsia="uk-UA" w:bidi="uk-UA"/>
      </w:rPr>
    </w:lvl>
    <w:lvl w:ilvl="2" w:tplc="50D68AA0">
      <w:numFmt w:val="bullet"/>
      <w:lvlText w:val="•"/>
      <w:lvlJc w:val="left"/>
      <w:pPr>
        <w:ind w:left="662" w:hanging="246"/>
      </w:pPr>
      <w:rPr>
        <w:rFonts w:hint="default"/>
        <w:lang w:val="uk-UA" w:eastAsia="uk-UA" w:bidi="uk-UA"/>
      </w:rPr>
    </w:lvl>
    <w:lvl w:ilvl="3" w:tplc="B3A076B0">
      <w:numFmt w:val="bullet"/>
      <w:lvlText w:val="•"/>
      <w:lvlJc w:val="left"/>
      <w:pPr>
        <w:ind w:left="963" w:hanging="246"/>
      </w:pPr>
      <w:rPr>
        <w:rFonts w:hint="default"/>
        <w:lang w:val="uk-UA" w:eastAsia="uk-UA" w:bidi="uk-UA"/>
      </w:rPr>
    </w:lvl>
    <w:lvl w:ilvl="4" w:tplc="A9DCF43A">
      <w:numFmt w:val="bullet"/>
      <w:lvlText w:val="•"/>
      <w:lvlJc w:val="left"/>
      <w:pPr>
        <w:ind w:left="1264" w:hanging="246"/>
      </w:pPr>
      <w:rPr>
        <w:rFonts w:hint="default"/>
        <w:lang w:val="uk-UA" w:eastAsia="uk-UA" w:bidi="uk-UA"/>
      </w:rPr>
    </w:lvl>
    <w:lvl w:ilvl="5" w:tplc="EE7814A8">
      <w:numFmt w:val="bullet"/>
      <w:lvlText w:val="•"/>
      <w:lvlJc w:val="left"/>
      <w:pPr>
        <w:ind w:left="1565" w:hanging="246"/>
      </w:pPr>
      <w:rPr>
        <w:rFonts w:hint="default"/>
        <w:lang w:val="uk-UA" w:eastAsia="uk-UA" w:bidi="uk-UA"/>
      </w:rPr>
    </w:lvl>
    <w:lvl w:ilvl="6" w:tplc="E18C54F0">
      <w:numFmt w:val="bullet"/>
      <w:lvlText w:val="•"/>
      <w:lvlJc w:val="left"/>
      <w:pPr>
        <w:ind w:left="1866" w:hanging="246"/>
      </w:pPr>
      <w:rPr>
        <w:rFonts w:hint="default"/>
        <w:lang w:val="uk-UA" w:eastAsia="uk-UA" w:bidi="uk-UA"/>
      </w:rPr>
    </w:lvl>
    <w:lvl w:ilvl="7" w:tplc="0042231C">
      <w:numFmt w:val="bullet"/>
      <w:lvlText w:val="•"/>
      <w:lvlJc w:val="left"/>
      <w:pPr>
        <w:ind w:left="2167" w:hanging="246"/>
      </w:pPr>
      <w:rPr>
        <w:rFonts w:hint="default"/>
        <w:lang w:val="uk-UA" w:eastAsia="uk-UA" w:bidi="uk-UA"/>
      </w:rPr>
    </w:lvl>
    <w:lvl w:ilvl="8" w:tplc="4964E0D6">
      <w:numFmt w:val="bullet"/>
      <w:lvlText w:val="•"/>
      <w:lvlJc w:val="left"/>
      <w:pPr>
        <w:ind w:left="2468" w:hanging="246"/>
      </w:pPr>
      <w:rPr>
        <w:rFonts w:hint="default"/>
        <w:lang w:val="uk-UA" w:eastAsia="uk-UA" w:bidi="uk-UA"/>
      </w:rPr>
    </w:lvl>
  </w:abstractNum>
  <w:abstractNum w:abstractNumId="10">
    <w:nsid w:val="28F204A7"/>
    <w:multiLevelType w:val="hybridMultilevel"/>
    <w:tmpl w:val="E05E1802"/>
    <w:lvl w:ilvl="0" w:tplc="F9AE1786">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1">
    <w:nsid w:val="29642CDA"/>
    <w:multiLevelType w:val="hybridMultilevel"/>
    <w:tmpl w:val="82208B96"/>
    <w:lvl w:ilvl="0" w:tplc="3996B760">
      <w:start w:val="1"/>
      <w:numFmt w:val="decimal"/>
      <w:lvlText w:val="%1."/>
      <w:lvlJc w:val="left"/>
      <w:pPr>
        <w:ind w:left="1068" w:hanging="360"/>
      </w:pPr>
      <w:rPr>
        <w:rFonts w:hint="default"/>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2A761F11"/>
    <w:multiLevelType w:val="hybridMultilevel"/>
    <w:tmpl w:val="AF9A2BD2"/>
    <w:lvl w:ilvl="0" w:tplc="0422000F">
      <w:start w:val="1"/>
      <w:numFmt w:val="decimal"/>
      <w:lvlText w:val="%1."/>
      <w:lvlJc w:val="left"/>
      <w:pPr>
        <w:ind w:left="4188"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2B510A9D"/>
    <w:multiLevelType w:val="hybridMultilevel"/>
    <w:tmpl w:val="43627404"/>
    <w:lvl w:ilvl="0" w:tplc="9F4A8246">
      <w:start w:val="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nsid w:val="2DEF5C08"/>
    <w:multiLevelType w:val="multilevel"/>
    <w:tmpl w:val="40E4C8B2"/>
    <w:lvl w:ilvl="0">
      <w:start w:val="1"/>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abstractNum w:abstractNumId="15">
    <w:nsid w:val="3E2F49E6"/>
    <w:multiLevelType w:val="hybridMultilevel"/>
    <w:tmpl w:val="93688370"/>
    <w:lvl w:ilvl="0" w:tplc="36E2C54C">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16">
    <w:nsid w:val="42207886"/>
    <w:multiLevelType w:val="hybridMultilevel"/>
    <w:tmpl w:val="B3BA7AC4"/>
    <w:lvl w:ilvl="0" w:tplc="A674413A">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17">
    <w:nsid w:val="4B274B7C"/>
    <w:multiLevelType w:val="multilevel"/>
    <w:tmpl w:val="12C6850A"/>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18">
    <w:nsid w:val="4F0D5EE1"/>
    <w:multiLevelType w:val="hybridMultilevel"/>
    <w:tmpl w:val="522241CC"/>
    <w:lvl w:ilvl="0" w:tplc="B454AC92">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51045314"/>
    <w:multiLevelType w:val="hybridMultilevel"/>
    <w:tmpl w:val="D0AC12E4"/>
    <w:lvl w:ilvl="0" w:tplc="F49CACC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51E920AC"/>
    <w:multiLevelType w:val="hybridMultilevel"/>
    <w:tmpl w:val="B6D8EFB0"/>
    <w:lvl w:ilvl="0" w:tplc="FB5E05B8">
      <w:start w:val="1"/>
      <w:numFmt w:val="decimal"/>
      <w:lvlText w:val="%1)"/>
      <w:lvlJc w:val="left"/>
      <w:pPr>
        <w:ind w:left="378" w:hanging="360"/>
      </w:pPr>
      <w:rPr>
        <w:rFonts w:eastAsia="Arial Unicode MS" w:hint="default"/>
      </w:rPr>
    </w:lvl>
    <w:lvl w:ilvl="1" w:tplc="04190019" w:tentative="1">
      <w:start w:val="1"/>
      <w:numFmt w:val="lowerLetter"/>
      <w:lvlText w:val="%2."/>
      <w:lvlJc w:val="left"/>
      <w:pPr>
        <w:ind w:left="1098" w:hanging="360"/>
      </w:pPr>
    </w:lvl>
    <w:lvl w:ilvl="2" w:tplc="0419001B" w:tentative="1">
      <w:start w:val="1"/>
      <w:numFmt w:val="lowerRoman"/>
      <w:lvlText w:val="%3."/>
      <w:lvlJc w:val="right"/>
      <w:pPr>
        <w:ind w:left="1818" w:hanging="180"/>
      </w:pPr>
    </w:lvl>
    <w:lvl w:ilvl="3" w:tplc="0419000F" w:tentative="1">
      <w:start w:val="1"/>
      <w:numFmt w:val="decimal"/>
      <w:lvlText w:val="%4."/>
      <w:lvlJc w:val="left"/>
      <w:pPr>
        <w:ind w:left="2538" w:hanging="360"/>
      </w:pPr>
    </w:lvl>
    <w:lvl w:ilvl="4" w:tplc="04190019" w:tentative="1">
      <w:start w:val="1"/>
      <w:numFmt w:val="lowerLetter"/>
      <w:lvlText w:val="%5."/>
      <w:lvlJc w:val="left"/>
      <w:pPr>
        <w:ind w:left="3258" w:hanging="360"/>
      </w:pPr>
    </w:lvl>
    <w:lvl w:ilvl="5" w:tplc="0419001B" w:tentative="1">
      <w:start w:val="1"/>
      <w:numFmt w:val="lowerRoman"/>
      <w:lvlText w:val="%6."/>
      <w:lvlJc w:val="right"/>
      <w:pPr>
        <w:ind w:left="3978" w:hanging="180"/>
      </w:pPr>
    </w:lvl>
    <w:lvl w:ilvl="6" w:tplc="0419000F" w:tentative="1">
      <w:start w:val="1"/>
      <w:numFmt w:val="decimal"/>
      <w:lvlText w:val="%7."/>
      <w:lvlJc w:val="left"/>
      <w:pPr>
        <w:ind w:left="4698" w:hanging="360"/>
      </w:pPr>
    </w:lvl>
    <w:lvl w:ilvl="7" w:tplc="04190019" w:tentative="1">
      <w:start w:val="1"/>
      <w:numFmt w:val="lowerLetter"/>
      <w:lvlText w:val="%8."/>
      <w:lvlJc w:val="left"/>
      <w:pPr>
        <w:ind w:left="5418" w:hanging="360"/>
      </w:pPr>
    </w:lvl>
    <w:lvl w:ilvl="8" w:tplc="0419001B" w:tentative="1">
      <w:start w:val="1"/>
      <w:numFmt w:val="lowerRoman"/>
      <w:lvlText w:val="%9."/>
      <w:lvlJc w:val="right"/>
      <w:pPr>
        <w:ind w:left="6138" w:hanging="180"/>
      </w:pPr>
    </w:lvl>
  </w:abstractNum>
  <w:abstractNum w:abstractNumId="21">
    <w:nsid w:val="55A14186"/>
    <w:multiLevelType w:val="hybridMultilevel"/>
    <w:tmpl w:val="9B8CD21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59AE3554"/>
    <w:multiLevelType w:val="hybridMultilevel"/>
    <w:tmpl w:val="331AC6EE"/>
    <w:lvl w:ilvl="0" w:tplc="CDB65B1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3">
    <w:nsid w:val="5C573FDC"/>
    <w:multiLevelType w:val="hybridMultilevel"/>
    <w:tmpl w:val="93688370"/>
    <w:lvl w:ilvl="0" w:tplc="36E2C54C">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24">
    <w:nsid w:val="60225327"/>
    <w:multiLevelType w:val="hybridMultilevel"/>
    <w:tmpl w:val="774E8090"/>
    <w:lvl w:ilvl="0" w:tplc="92E6E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3783798"/>
    <w:multiLevelType w:val="hybridMultilevel"/>
    <w:tmpl w:val="EA4884AE"/>
    <w:lvl w:ilvl="0" w:tplc="F49CACC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nsid w:val="637F419F"/>
    <w:multiLevelType w:val="multilevel"/>
    <w:tmpl w:val="5C86D4B6"/>
    <w:lvl w:ilvl="0">
      <w:start w:val="1"/>
      <w:numFmt w:val="decimal"/>
      <w:lvlText w:val="%1"/>
      <w:lvlJc w:val="left"/>
      <w:pPr>
        <w:ind w:left="375" w:hanging="375"/>
      </w:pPr>
      <w:rPr>
        <w:rFonts w:hint="default"/>
      </w:rPr>
    </w:lvl>
    <w:lvl w:ilvl="1">
      <w:start w:val="1"/>
      <w:numFmt w:val="decimal"/>
      <w:lvlText w:val="%1.%2"/>
      <w:lvlJc w:val="left"/>
      <w:pPr>
        <w:ind w:left="1080" w:hanging="37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27">
    <w:nsid w:val="690E11C1"/>
    <w:multiLevelType w:val="hybridMultilevel"/>
    <w:tmpl w:val="3C5E5798"/>
    <w:lvl w:ilvl="0" w:tplc="63D2C62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6C1F3546"/>
    <w:multiLevelType w:val="multilevel"/>
    <w:tmpl w:val="F18C26D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D8851D9"/>
    <w:multiLevelType w:val="hybridMultilevel"/>
    <w:tmpl w:val="FE3AC0EA"/>
    <w:lvl w:ilvl="0" w:tplc="8A821FFA">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0">
    <w:nsid w:val="705073FA"/>
    <w:multiLevelType w:val="hybridMultilevel"/>
    <w:tmpl w:val="9F3AEDE4"/>
    <w:lvl w:ilvl="0" w:tplc="A73AEF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70F53327"/>
    <w:multiLevelType w:val="multilevel"/>
    <w:tmpl w:val="B55AB5C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2">
    <w:nsid w:val="737C2605"/>
    <w:multiLevelType w:val="hybridMultilevel"/>
    <w:tmpl w:val="F10AAD34"/>
    <w:lvl w:ilvl="0" w:tplc="03E6E03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74232DB5"/>
    <w:multiLevelType w:val="hybridMultilevel"/>
    <w:tmpl w:val="D1E6F296"/>
    <w:lvl w:ilvl="0" w:tplc="F54C302E">
      <w:start w:val="1"/>
      <w:numFmt w:val="decimal"/>
      <w:lvlText w:val="%1."/>
      <w:lvlJc w:val="left"/>
      <w:pPr>
        <w:ind w:left="1080" w:hanging="360"/>
      </w:pPr>
      <w:rPr>
        <w:rFonts w:hint="default"/>
      </w:rPr>
    </w:lvl>
    <w:lvl w:ilvl="1" w:tplc="04220019">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abstractNumId w:val="23"/>
  </w:num>
  <w:num w:numId="2">
    <w:abstractNumId w:val="33"/>
  </w:num>
  <w:num w:numId="3">
    <w:abstractNumId w:val="3"/>
  </w:num>
  <w:num w:numId="4">
    <w:abstractNumId w:val="18"/>
  </w:num>
  <w:num w:numId="5">
    <w:abstractNumId w:val="15"/>
  </w:num>
  <w:num w:numId="6">
    <w:abstractNumId w:val="7"/>
  </w:num>
  <w:num w:numId="7">
    <w:abstractNumId w:val="13"/>
  </w:num>
  <w:num w:numId="8">
    <w:abstractNumId w:val="17"/>
  </w:num>
  <w:num w:numId="9">
    <w:abstractNumId w:val="4"/>
  </w:num>
  <w:num w:numId="10">
    <w:abstractNumId w:val="1"/>
  </w:num>
  <w:num w:numId="11">
    <w:abstractNumId w:val="2"/>
  </w:num>
  <w:num w:numId="12">
    <w:abstractNumId w:val="12"/>
  </w:num>
  <w:num w:numId="13">
    <w:abstractNumId w:val="21"/>
  </w:num>
  <w:num w:numId="14">
    <w:abstractNumId w:val="0"/>
  </w:num>
  <w:num w:numId="15">
    <w:abstractNumId w:val="16"/>
  </w:num>
  <w:num w:numId="16">
    <w:abstractNumId w:val="14"/>
  </w:num>
  <w:num w:numId="17">
    <w:abstractNumId w:val="28"/>
  </w:num>
  <w:num w:numId="18">
    <w:abstractNumId w:val="31"/>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10"/>
  </w:num>
  <w:num w:numId="23">
    <w:abstractNumId w:val="19"/>
  </w:num>
  <w:num w:numId="24">
    <w:abstractNumId w:val="6"/>
  </w:num>
  <w:num w:numId="25">
    <w:abstractNumId w:val="8"/>
  </w:num>
  <w:num w:numId="26">
    <w:abstractNumId w:val="25"/>
  </w:num>
  <w:num w:numId="27">
    <w:abstractNumId w:val="30"/>
  </w:num>
  <w:num w:numId="28">
    <w:abstractNumId w:val="32"/>
  </w:num>
  <w:num w:numId="29">
    <w:abstractNumId w:val="11"/>
  </w:num>
  <w:num w:numId="30">
    <w:abstractNumId w:val="27"/>
  </w:num>
  <w:num w:numId="31">
    <w:abstractNumId w:val="22"/>
  </w:num>
  <w:num w:numId="32">
    <w:abstractNumId w:val="26"/>
  </w:num>
  <w:num w:numId="33">
    <w:abstractNumId w:val="9"/>
  </w:num>
  <w:num w:numId="34">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87"/>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0AA"/>
    <w:rsid w:val="000021C4"/>
    <w:rsid w:val="00003D60"/>
    <w:rsid w:val="0000583D"/>
    <w:rsid w:val="00007269"/>
    <w:rsid w:val="000075F5"/>
    <w:rsid w:val="00013B86"/>
    <w:rsid w:val="0001512C"/>
    <w:rsid w:val="000158F4"/>
    <w:rsid w:val="00015C12"/>
    <w:rsid w:val="00017DD8"/>
    <w:rsid w:val="00021182"/>
    <w:rsid w:val="000221D1"/>
    <w:rsid w:val="00022703"/>
    <w:rsid w:val="000230C0"/>
    <w:rsid w:val="00025F16"/>
    <w:rsid w:val="000300E5"/>
    <w:rsid w:val="00031834"/>
    <w:rsid w:val="00031B85"/>
    <w:rsid w:val="00033E94"/>
    <w:rsid w:val="0004381B"/>
    <w:rsid w:val="0004405D"/>
    <w:rsid w:val="000446D4"/>
    <w:rsid w:val="00045DC7"/>
    <w:rsid w:val="00052F0B"/>
    <w:rsid w:val="00054196"/>
    <w:rsid w:val="000544B5"/>
    <w:rsid w:val="000555B4"/>
    <w:rsid w:val="00056B95"/>
    <w:rsid w:val="0006045D"/>
    <w:rsid w:val="0006258E"/>
    <w:rsid w:val="00062836"/>
    <w:rsid w:val="00063121"/>
    <w:rsid w:val="00064007"/>
    <w:rsid w:val="0006433A"/>
    <w:rsid w:val="000650FE"/>
    <w:rsid w:val="00067452"/>
    <w:rsid w:val="0007265E"/>
    <w:rsid w:val="000746D3"/>
    <w:rsid w:val="00074D87"/>
    <w:rsid w:val="00074DF7"/>
    <w:rsid w:val="000755E3"/>
    <w:rsid w:val="00076E4F"/>
    <w:rsid w:val="000774D0"/>
    <w:rsid w:val="00077535"/>
    <w:rsid w:val="00080306"/>
    <w:rsid w:val="00081AAD"/>
    <w:rsid w:val="00082525"/>
    <w:rsid w:val="00082FF6"/>
    <w:rsid w:val="00083C7B"/>
    <w:rsid w:val="00083DB1"/>
    <w:rsid w:val="00084A9F"/>
    <w:rsid w:val="000852C3"/>
    <w:rsid w:val="00085FC0"/>
    <w:rsid w:val="000919E7"/>
    <w:rsid w:val="00091E26"/>
    <w:rsid w:val="000922D9"/>
    <w:rsid w:val="000925E9"/>
    <w:rsid w:val="00093918"/>
    <w:rsid w:val="00096C0B"/>
    <w:rsid w:val="000A084B"/>
    <w:rsid w:val="000A2654"/>
    <w:rsid w:val="000A297D"/>
    <w:rsid w:val="000A2CD8"/>
    <w:rsid w:val="000A3753"/>
    <w:rsid w:val="000A386A"/>
    <w:rsid w:val="000A4991"/>
    <w:rsid w:val="000A52D1"/>
    <w:rsid w:val="000A5BA8"/>
    <w:rsid w:val="000A5E1B"/>
    <w:rsid w:val="000A5FAA"/>
    <w:rsid w:val="000A61AC"/>
    <w:rsid w:val="000B1F09"/>
    <w:rsid w:val="000B2296"/>
    <w:rsid w:val="000B2DB1"/>
    <w:rsid w:val="000B4284"/>
    <w:rsid w:val="000B47B6"/>
    <w:rsid w:val="000B4851"/>
    <w:rsid w:val="000B5B32"/>
    <w:rsid w:val="000C0C24"/>
    <w:rsid w:val="000C11DA"/>
    <w:rsid w:val="000C29F6"/>
    <w:rsid w:val="000C35C9"/>
    <w:rsid w:val="000C3AC3"/>
    <w:rsid w:val="000C4506"/>
    <w:rsid w:val="000C5366"/>
    <w:rsid w:val="000C70ED"/>
    <w:rsid w:val="000C7CC9"/>
    <w:rsid w:val="000C7DC4"/>
    <w:rsid w:val="000D0417"/>
    <w:rsid w:val="000D1284"/>
    <w:rsid w:val="000D16B3"/>
    <w:rsid w:val="000D2CF0"/>
    <w:rsid w:val="000D4360"/>
    <w:rsid w:val="000D5D9D"/>
    <w:rsid w:val="000D61BA"/>
    <w:rsid w:val="000D7F3C"/>
    <w:rsid w:val="000E0406"/>
    <w:rsid w:val="000E0BD4"/>
    <w:rsid w:val="000E10A1"/>
    <w:rsid w:val="000E1722"/>
    <w:rsid w:val="000E2595"/>
    <w:rsid w:val="000E268A"/>
    <w:rsid w:val="000E2BD2"/>
    <w:rsid w:val="000E462C"/>
    <w:rsid w:val="000E5877"/>
    <w:rsid w:val="000E636B"/>
    <w:rsid w:val="000E721F"/>
    <w:rsid w:val="000E7F7A"/>
    <w:rsid w:val="000E7F8C"/>
    <w:rsid w:val="000F2235"/>
    <w:rsid w:val="000F34D0"/>
    <w:rsid w:val="000F49B9"/>
    <w:rsid w:val="00100C24"/>
    <w:rsid w:val="00102128"/>
    <w:rsid w:val="001028F4"/>
    <w:rsid w:val="001044B0"/>
    <w:rsid w:val="00105565"/>
    <w:rsid w:val="0011006F"/>
    <w:rsid w:val="0011125B"/>
    <w:rsid w:val="00111BB4"/>
    <w:rsid w:val="00113489"/>
    <w:rsid w:val="00113B2A"/>
    <w:rsid w:val="00115DDB"/>
    <w:rsid w:val="00116DD2"/>
    <w:rsid w:val="0012029E"/>
    <w:rsid w:val="00121DC1"/>
    <w:rsid w:val="001230AA"/>
    <w:rsid w:val="001245EB"/>
    <w:rsid w:val="001249EA"/>
    <w:rsid w:val="00126059"/>
    <w:rsid w:val="00126AF2"/>
    <w:rsid w:val="0013112A"/>
    <w:rsid w:val="001317E7"/>
    <w:rsid w:val="00131AD6"/>
    <w:rsid w:val="00133D46"/>
    <w:rsid w:val="001344A5"/>
    <w:rsid w:val="00137411"/>
    <w:rsid w:val="00141A8B"/>
    <w:rsid w:val="00141B75"/>
    <w:rsid w:val="00142F53"/>
    <w:rsid w:val="00144252"/>
    <w:rsid w:val="00144843"/>
    <w:rsid w:val="00144B8E"/>
    <w:rsid w:val="00145514"/>
    <w:rsid w:val="00153413"/>
    <w:rsid w:val="00154282"/>
    <w:rsid w:val="00157AD6"/>
    <w:rsid w:val="00157D56"/>
    <w:rsid w:val="00163524"/>
    <w:rsid w:val="001664CA"/>
    <w:rsid w:val="00166B0B"/>
    <w:rsid w:val="00167961"/>
    <w:rsid w:val="00167FB9"/>
    <w:rsid w:val="00172D90"/>
    <w:rsid w:val="00173ECC"/>
    <w:rsid w:val="001744C4"/>
    <w:rsid w:val="00174D2B"/>
    <w:rsid w:val="001753F1"/>
    <w:rsid w:val="00176C71"/>
    <w:rsid w:val="00181285"/>
    <w:rsid w:val="0018153B"/>
    <w:rsid w:val="001831C0"/>
    <w:rsid w:val="00183DF9"/>
    <w:rsid w:val="00184898"/>
    <w:rsid w:val="00184B26"/>
    <w:rsid w:val="00184EFB"/>
    <w:rsid w:val="001919D3"/>
    <w:rsid w:val="00193282"/>
    <w:rsid w:val="00193452"/>
    <w:rsid w:val="001936F9"/>
    <w:rsid w:val="0019417D"/>
    <w:rsid w:val="00195D1A"/>
    <w:rsid w:val="001A09D2"/>
    <w:rsid w:val="001A1907"/>
    <w:rsid w:val="001A2737"/>
    <w:rsid w:val="001A402D"/>
    <w:rsid w:val="001A4E1F"/>
    <w:rsid w:val="001A5BFC"/>
    <w:rsid w:val="001A6F46"/>
    <w:rsid w:val="001A7162"/>
    <w:rsid w:val="001A788D"/>
    <w:rsid w:val="001A7A5C"/>
    <w:rsid w:val="001B1A04"/>
    <w:rsid w:val="001B42C5"/>
    <w:rsid w:val="001B5ED8"/>
    <w:rsid w:val="001B6177"/>
    <w:rsid w:val="001B6660"/>
    <w:rsid w:val="001C19D4"/>
    <w:rsid w:val="001C335D"/>
    <w:rsid w:val="001C3DB1"/>
    <w:rsid w:val="001D0132"/>
    <w:rsid w:val="001D07EB"/>
    <w:rsid w:val="001D0BC4"/>
    <w:rsid w:val="001D1E9D"/>
    <w:rsid w:val="001D766B"/>
    <w:rsid w:val="001D77D6"/>
    <w:rsid w:val="001E13E3"/>
    <w:rsid w:val="001E1BB3"/>
    <w:rsid w:val="001E28F9"/>
    <w:rsid w:val="001F02D5"/>
    <w:rsid w:val="001F0863"/>
    <w:rsid w:val="001F0FD8"/>
    <w:rsid w:val="001F224C"/>
    <w:rsid w:val="001F3867"/>
    <w:rsid w:val="001F4281"/>
    <w:rsid w:val="001F4309"/>
    <w:rsid w:val="001F4B0B"/>
    <w:rsid w:val="001F5836"/>
    <w:rsid w:val="001F6134"/>
    <w:rsid w:val="001F67C0"/>
    <w:rsid w:val="00201563"/>
    <w:rsid w:val="00201F61"/>
    <w:rsid w:val="002048E8"/>
    <w:rsid w:val="00205FA2"/>
    <w:rsid w:val="002065BC"/>
    <w:rsid w:val="0020729C"/>
    <w:rsid w:val="00221521"/>
    <w:rsid w:val="002223B4"/>
    <w:rsid w:val="00222571"/>
    <w:rsid w:val="00224786"/>
    <w:rsid w:val="00231D48"/>
    <w:rsid w:val="00232421"/>
    <w:rsid w:val="0023539F"/>
    <w:rsid w:val="002353AC"/>
    <w:rsid w:val="002360C4"/>
    <w:rsid w:val="00236E55"/>
    <w:rsid w:val="00237138"/>
    <w:rsid w:val="00243234"/>
    <w:rsid w:val="0024394C"/>
    <w:rsid w:val="002458C4"/>
    <w:rsid w:val="00246620"/>
    <w:rsid w:val="00250D74"/>
    <w:rsid w:val="0025217E"/>
    <w:rsid w:val="0026075C"/>
    <w:rsid w:val="002612AB"/>
    <w:rsid w:val="00261AAB"/>
    <w:rsid w:val="002642AD"/>
    <w:rsid w:val="00270CB2"/>
    <w:rsid w:val="00273391"/>
    <w:rsid w:val="00274742"/>
    <w:rsid w:val="00275D6C"/>
    <w:rsid w:val="00277C0D"/>
    <w:rsid w:val="00280C3A"/>
    <w:rsid w:val="002816A2"/>
    <w:rsid w:val="00285B06"/>
    <w:rsid w:val="0028688B"/>
    <w:rsid w:val="0028776C"/>
    <w:rsid w:val="00291BA8"/>
    <w:rsid w:val="002926F7"/>
    <w:rsid w:val="00293D1F"/>
    <w:rsid w:val="00294544"/>
    <w:rsid w:val="0029466F"/>
    <w:rsid w:val="00294A64"/>
    <w:rsid w:val="0029535C"/>
    <w:rsid w:val="002953DF"/>
    <w:rsid w:val="0029583D"/>
    <w:rsid w:val="00296E72"/>
    <w:rsid w:val="002A0460"/>
    <w:rsid w:val="002A04C2"/>
    <w:rsid w:val="002A2B32"/>
    <w:rsid w:val="002A45EF"/>
    <w:rsid w:val="002A5E43"/>
    <w:rsid w:val="002A7932"/>
    <w:rsid w:val="002A7981"/>
    <w:rsid w:val="002A7DCA"/>
    <w:rsid w:val="002B03DA"/>
    <w:rsid w:val="002B1D07"/>
    <w:rsid w:val="002B24B0"/>
    <w:rsid w:val="002B25F8"/>
    <w:rsid w:val="002B4097"/>
    <w:rsid w:val="002B60C2"/>
    <w:rsid w:val="002B69D0"/>
    <w:rsid w:val="002B6A4C"/>
    <w:rsid w:val="002C0E76"/>
    <w:rsid w:val="002C29DD"/>
    <w:rsid w:val="002C2E4C"/>
    <w:rsid w:val="002C392C"/>
    <w:rsid w:val="002C4968"/>
    <w:rsid w:val="002C5BF1"/>
    <w:rsid w:val="002C69E2"/>
    <w:rsid w:val="002C6BE7"/>
    <w:rsid w:val="002D4482"/>
    <w:rsid w:val="002D6011"/>
    <w:rsid w:val="002D627C"/>
    <w:rsid w:val="002D6F25"/>
    <w:rsid w:val="002D7C99"/>
    <w:rsid w:val="002E1933"/>
    <w:rsid w:val="002E2001"/>
    <w:rsid w:val="002E2454"/>
    <w:rsid w:val="002E3417"/>
    <w:rsid w:val="002E3F6D"/>
    <w:rsid w:val="002E60AE"/>
    <w:rsid w:val="002F214B"/>
    <w:rsid w:val="002F3EDA"/>
    <w:rsid w:val="002F47A0"/>
    <w:rsid w:val="002F4BB7"/>
    <w:rsid w:val="002F5834"/>
    <w:rsid w:val="002F5DA7"/>
    <w:rsid w:val="002F6993"/>
    <w:rsid w:val="002F6E22"/>
    <w:rsid w:val="0030251F"/>
    <w:rsid w:val="00304658"/>
    <w:rsid w:val="003046BB"/>
    <w:rsid w:val="00306656"/>
    <w:rsid w:val="0030717C"/>
    <w:rsid w:val="00310900"/>
    <w:rsid w:val="003120B6"/>
    <w:rsid w:val="00312D15"/>
    <w:rsid w:val="003137B6"/>
    <w:rsid w:val="00313852"/>
    <w:rsid w:val="0031649E"/>
    <w:rsid w:val="00322DA9"/>
    <w:rsid w:val="0032486A"/>
    <w:rsid w:val="0032605E"/>
    <w:rsid w:val="0032721A"/>
    <w:rsid w:val="00327C35"/>
    <w:rsid w:val="00332082"/>
    <w:rsid w:val="003321DC"/>
    <w:rsid w:val="00332AB7"/>
    <w:rsid w:val="00335A40"/>
    <w:rsid w:val="0033788F"/>
    <w:rsid w:val="00340001"/>
    <w:rsid w:val="00340C32"/>
    <w:rsid w:val="0034104C"/>
    <w:rsid w:val="003437C3"/>
    <w:rsid w:val="00345242"/>
    <w:rsid w:val="00346306"/>
    <w:rsid w:val="003464CE"/>
    <w:rsid w:val="003468F2"/>
    <w:rsid w:val="00346C90"/>
    <w:rsid w:val="0034743F"/>
    <w:rsid w:val="0035028C"/>
    <w:rsid w:val="00353E15"/>
    <w:rsid w:val="003545A0"/>
    <w:rsid w:val="003553AD"/>
    <w:rsid w:val="00355973"/>
    <w:rsid w:val="003569EF"/>
    <w:rsid w:val="00357A56"/>
    <w:rsid w:val="00360A29"/>
    <w:rsid w:val="00363C47"/>
    <w:rsid w:val="003645C6"/>
    <w:rsid w:val="00364869"/>
    <w:rsid w:val="00365E85"/>
    <w:rsid w:val="00380AC1"/>
    <w:rsid w:val="00380E13"/>
    <w:rsid w:val="003820C2"/>
    <w:rsid w:val="00386C9C"/>
    <w:rsid w:val="003876F1"/>
    <w:rsid w:val="003911CE"/>
    <w:rsid w:val="00393AF4"/>
    <w:rsid w:val="00393ED2"/>
    <w:rsid w:val="0039415D"/>
    <w:rsid w:val="00395911"/>
    <w:rsid w:val="00397948"/>
    <w:rsid w:val="003A03C3"/>
    <w:rsid w:val="003A27BC"/>
    <w:rsid w:val="003A44C6"/>
    <w:rsid w:val="003A5817"/>
    <w:rsid w:val="003A6601"/>
    <w:rsid w:val="003A6F9B"/>
    <w:rsid w:val="003A7426"/>
    <w:rsid w:val="003B33DB"/>
    <w:rsid w:val="003B3D2D"/>
    <w:rsid w:val="003B4997"/>
    <w:rsid w:val="003B5087"/>
    <w:rsid w:val="003B5BA5"/>
    <w:rsid w:val="003B6F51"/>
    <w:rsid w:val="003C0178"/>
    <w:rsid w:val="003C246D"/>
    <w:rsid w:val="003C78A0"/>
    <w:rsid w:val="003D03C3"/>
    <w:rsid w:val="003D0B4E"/>
    <w:rsid w:val="003D351A"/>
    <w:rsid w:val="003D3533"/>
    <w:rsid w:val="003D57BD"/>
    <w:rsid w:val="003D6A22"/>
    <w:rsid w:val="003D746D"/>
    <w:rsid w:val="003D74E8"/>
    <w:rsid w:val="003D7D70"/>
    <w:rsid w:val="003E14F0"/>
    <w:rsid w:val="003E2376"/>
    <w:rsid w:val="003E256B"/>
    <w:rsid w:val="003E30FF"/>
    <w:rsid w:val="003E6E51"/>
    <w:rsid w:val="003F02DF"/>
    <w:rsid w:val="003F0E81"/>
    <w:rsid w:val="003F1899"/>
    <w:rsid w:val="003F34FE"/>
    <w:rsid w:val="003F4BFE"/>
    <w:rsid w:val="003F5049"/>
    <w:rsid w:val="003F69EE"/>
    <w:rsid w:val="003F6D8C"/>
    <w:rsid w:val="00400030"/>
    <w:rsid w:val="004021B8"/>
    <w:rsid w:val="00402988"/>
    <w:rsid w:val="00402A2B"/>
    <w:rsid w:val="0040428D"/>
    <w:rsid w:val="00404E20"/>
    <w:rsid w:val="00412F94"/>
    <w:rsid w:val="00413335"/>
    <w:rsid w:val="0042144D"/>
    <w:rsid w:val="00421C79"/>
    <w:rsid w:val="0042257D"/>
    <w:rsid w:val="00425BCE"/>
    <w:rsid w:val="00425FC8"/>
    <w:rsid w:val="00427144"/>
    <w:rsid w:val="00427704"/>
    <w:rsid w:val="00427C9E"/>
    <w:rsid w:val="00432EE0"/>
    <w:rsid w:val="00433A82"/>
    <w:rsid w:val="0043579F"/>
    <w:rsid w:val="00437804"/>
    <w:rsid w:val="0044036B"/>
    <w:rsid w:val="00440ABA"/>
    <w:rsid w:val="00442541"/>
    <w:rsid w:val="00443E75"/>
    <w:rsid w:val="00444ABC"/>
    <w:rsid w:val="004505C2"/>
    <w:rsid w:val="00453938"/>
    <w:rsid w:val="00455950"/>
    <w:rsid w:val="0045718D"/>
    <w:rsid w:val="004624F9"/>
    <w:rsid w:val="004631F5"/>
    <w:rsid w:val="0046322D"/>
    <w:rsid w:val="00466715"/>
    <w:rsid w:val="00466AF2"/>
    <w:rsid w:val="00466D40"/>
    <w:rsid w:val="00467691"/>
    <w:rsid w:val="00472AF1"/>
    <w:rsid w:val="00476E73"/>
    <w:rsid w:val="004806DA"/>
    <w:rsid w:val="004837C0"/>
    <w:rsid w:val="00484CF9"/>
    <w:rsid w:val="00486CC3"/>
    <w:rsid w:val="00486E9B"/>
    <w:rsid w:val="00490BE5"/>
    <w:rsid w:val="00491C98"/>
    <w:rsid w:val="004926FA"/>
    <w:rsid w:val="004927F2"/>
    <w:rsid w:val="00492F31"/>
    <w:rsid w:val="004950DC"/>
    <w:rsid w:val="00495D89"/>
    <w:rsid w:val="004A1CF8"/>
    <w:rsid w:val="004A1F0C"/>
    <w:rsid w:val="004A3C67"/>
    <w:rsid w:val="004A4C71"/>
    <w:rsid w:val="004A675A"/>
    <w:rsid w:val="004B092D"/>
    <w:rsid w:val="004B30B3"/>
    <w:rsid w:val="004B4033"/>
    <w:rsid w:val="004C1DED"/>
    <w:rsid w:val="004C2759"/>
    <w:rsid w:val="004C2AD0"/>
    <w:rsid w:val="004C2AE8"/>
    <w:rsid w:val="004D1D74"/>
    <w:rsid w:val="004D1DFE"/>
    <w:rsid w:val="004D27A5"/>
    <w:rsid w:val="004D49DE"/>
    <w:rsid w:val="004D4B7D"/>
    <w:rsid w:val="004D4F8B"/>
    <w:rsid w:val="004D5E83"/>
    <w:rsid w:val="004E014C"/>
    <w:rsid w:val="004E32A8"/>
    <w:rsid w:val="004E3860"/>
    <w:rsid w:val="004E4153"/>
    <w:rsid w:val="004E4F57"/>
    <w:rsid w:val="004E5439"/>
    <w:rsid w:val="004E60A9"/>
    <w:rsid w:val="004F0EA7"/>
    <w:rsid w:val="004F1397"/>
    <w:rsid w:val="004F1772"/>
    <w:rsid w:val="004F3C51"/>
    <w:rsid w:val="004F3F85"/>
    <w:rsid w:val="004F41D5"/>
    <w:rsid w:val="004F769B"/>
    <w:rsid w:val="005007C9"/>
    <w:rsid w:val="00501A9C"/>
    <w:rsid w:val="005023F1"/>
    <w:rsid w:val="005024B7"/>
    <w:rsid w:val="00502EE7"/>
    <w:rsid w:val="005041A6"/>
    <w:rsid w:val="00504AA5"/>
    <w:rsid w:val="0050745B"/>
    <w:rsid w:val="00507576"/>
    <w:rsid w:val="00507A56"/>
    <w:rsid w:val="00507D67"/>
    <w:rsid w:val="005105AB"/>
    <w:rsid w:val="00513651"/>
    <w:rsid w:val="00514230"/>
    <w:rsid w:val="005162F9"/>
    <w:rsid w:val="005200A2"/>
    <w:rsid w:val="005210F1"/>
    <w:rsid w:val="005219BD"/>
    <w:rsid w:val="00522B74"/>
    <w:rsid w:val="00522B8E"/>
    <w:rsid w:val="00524CC6"/>
    <w:rsid w:val="0053229C"/>
    <w:rsid w:val="005330B0"/>
    <w:rsid w:val="0053461E"/>
    <w:rsid w:val="00535B35"/>
    <w:rsid w:val="00536682"/>
    <w:rsid w:val="00537707"/>
    <w:rsid w:val="00537905"/>
    <w:rsid w:val="005408B9"/>
    <w:rsid w:val="00542EA8"/>
    <w:rsid w:val="005434E2"/>
    <w:rsid w:val="00545FDD"/>
    <w:rsid w:val="00546946"/>
    <w:rsid w:val="0054708F"/>
    <w:rsid w:val="0055073C"/>
    <w:rsid w:val="00551982"/>
    <w:rsid w:val="00554A59"/>
    <w:rsid w:val="00555200"/>
    <w:rsid w:val="00555AE8"/>
    <w:rsid w:val="00556A89"/>
    <w:rsid w:val="00560A99"/>
    <w:rsid w:val="00566943"/>
    <w:rsid w:val="005702DE"/>
    <w:rsid w:val="00570561"/>
    <w:rsid w:val="005734ED"/>
    <w:rsid w:val="00576266"/>
    <w:rsid w:val="005769CF"/>
    <w:rsid w:val="005806A5"/>
    <w:rsid w:val="00581A43"/>
    <w:rsid w:val="00582D01"/>
    <w:rsid w:val="005859E3"/>
    <w:rsid w:val="005877CF"/>
    <w:rsid w:val="00587849"/>
    <w:rsid w:val="0059239D"/>
    <w:rsid w:val="005944AD"/>
    <w:rsid w:val="00596755"/>
    <w:rsid w:val="00597CB1"/>
    <w:rsid w:val="005A05D0"/>
    <w:rsid w:val="005A1448"/>
    <w:rsid w:val="005A2F1D"/>
    <w:rsid w:val="005A5048"/>
    <w:rsid w:val="005A6B72"/>
    <w:rsid w:val="005A6F87"/>
    <w:rsid w:val="005A6FC1"/>
    <w:rsid w:val="005A7A0F"/>
    <w:rsid w:val="005B175F"/>
    <w:rsid w:val="005B18E8"/>
    <w:rsid w:val="005B3213"/>
    <w:rsid w:val="005B350E"/>
    <w:rsid w:val="005B4315"/>
    <w:rsid w:val="005B5C9D"/>
    <w:rsid w:val="005B6AB9"/>
    <w:rsid w:val="005B7780"/>
    <w:rsid w:val="005C6264"/>
    <w:rsid w:val="005D05D5"/>
    <w:rsid w:val="005D0862"/>
    <w:rsid w:val="005D0C0E"/>
    <w:rsid w:val="005D1611"/>
    <w:rsid w:val="005D360A"/>
    <w:rsid w:val="005D614D"/>
    <w:rsid w:val="005D729E"/>
    <w:rsid w:val="005D7C0A"/>
    <w:rsid w:val="005D7D91"/>
    <w:rsid w:val="005E2F06"/>
    <w:rsid w:val="005E3157"/>
    <w:rsid w:val="005E38A8"/>
    <w:rsid w:val="005E4925"/>
    <w:rsid w:val="005E5043"/>
    <w:rsid w:val="005E5240"/>
    <w:rsid w:val="005E78E9"/>
    <w:rsid w:val="005F20A4"/>
    <w:rsid w:val="005F3EA0"/>
    <w:rsid w:val="005F4C00"/>
    <w:rsid w:val="005F579E"/>
    <w:rsid w:val="005F5922"/>
    <w:rsid w:val="00601C51"/>
    <w:rsid w:val="00602DB4"/>
    <w:rsid w:val="00603839"/>
    <w:rsid w:val="006046D7"/>
    <w:rsid w:val="0060744B"/>
    <w:rsid w:val="0061127F"/>
    <w:rsid w:val="0061249D"/>
    <w:rsid w:val="00612DCA"/>
    <w:rsid w:val="00617E2C"/>
    <w:rsid w:val="00623AC4"/>
    <w:rsid w:val="00625492"/>
    <w:rsid w:val="00626896"/>
    <w:rsid w:val="006268E0"/>
    <w:rsid w:val="00626C56"/>
    <w:rsid w:val="00627EB8"/>
    <w:rsid w:val="00627F22"/>
    <w:rsid w:val="006320A4"/>
    <w:rsid w:val="00634985"/>
    <w:rsid w:val="006355B6"/>
    <w:rsid w:val="006413B1"/>
    <w:rsid w:val="0064140C"/>
    <w:rsid w:val="00642270"/>
    <w:rsid w:val="00644F43"/>
    <w:rsid w:val="00645725"/>
    <w:rsid w:val="00646699"/>
    <w:rsid w:val="00646D23"/>
    <w:rsid w:val="006517C1"/>
    <w:rsid w:val="006536A9"/>
    <w:rsid w:val="00654282"/>
    <w:rsid w:val="0065455D"/>
    <w:rsid w:val="0065484A"/>
    <w:rsid w:val="0065507D"/>
    <w:rsid w:val="006553B8"/>
    <w:rsid w:val="006555C3"/>
    <w:rsid w:val="0065610B"/>
    <w:rsid w:val="00656DD6"/>
    <w:rsid w:val="006570E6"/>
    <w:rsid w:val="0065747E"/>
    <w:rsid w:val="006606E4"/>
    <w:rsid w:val="006642F7"/>
    <w:rsid w:val="00664972"/>
    <w:rsid w:val="00664A6B"/>
    <w:rsid w:val="00664E8C"/>
    <w:rsid w:val="00665611"/>
    <w:rsid w:val="006679CA"/>
    <w:rsid w:val="00667E96"/>
    <w:rsid w:val="0067002C"/>
    <w:rsid w:val="00671B37"/>
    <w:rsid w:val="00672356"/>
    <w:rsid w:val="006727EA"/>
    <w:rsid w:val="00673748"/>
    <w:rsid w:val="00674431"/>
    <w:rsid w:val="0067469E"/>
    <w:rsid w:val="00675EA7"/>
    <w:rsid w:val="0067673E"/>
    <w:rsid w:val="00680A64"/>
    <w:rsid w:val="00680C59"/>
    <w:rsid w:val="006811F9"/>
    <w:rsid w:val="00681E4E"/>
    <w:rsid w:val="00682E96"/>
    <w:rsid w:val="00682EA1"/>
    <w:rsid w:val="006845FD"/>
    <w:rsid w:val="00686B9E"/>
    <w:rsid w:val="0069099A"/>
    <w:rsid w:val="006912AA"/>
    <w:rsid w:val="00693A38"/>
    <w:rsid w:val="0069540E"/>
    <w:rsid w:val="006977DD"/>
    <w:rsid w:val="006A1210"/>
    <w:rsid w:val="006A2504"/>
    <w:rsid w:val="006A3B62"/>
    <w:rsid w:val="006A48CE"/>
    <w:rsid w:val="006A4E7E"/>
    <w:rsid w:val="006A50E6"/>
    <w:rsid w:val="006A7A2C"/>
    <w:rsid w:val="006B2725"/>
    <w:rsid w:val="006B28B7"/>
    <w:rsid w:val="006B2D93"/>
    <w:rsid w:val="006B38EA"/>
    <w:rsid w:val="006B5D60"/>
    <w:rsid w:val="006B5E75"/>
    <w:rsid w:val="006B5FC3"/>
    <w:rsid w:val="006C1F66"/>
    <w:rsid w:val="006C1F88"/>
    <w:rsid w:val="006C216B"/>
    <w:rsid w:val="006C5786"/>
    <w:rsid w:val="006C6416"/>
    <w:rsid w:val="006C64AE"/>
    <w:rsid w:val="006C75E4"/>
    <w:rsid w:val="006C7B53"/>
    <w:rsid w:val="006D0018"/>
    <w:rsid w:val="006D0B5B"/>
    <w:rsid w:val="006D0CF8"/>
    <w:rsid w:val="006D1D9B"/>
    <w:rsid w:val="006D27D3"/>
    <w:rsid w:val="006D3482"/>
    <w:rsid w:val="006D621B"/>
    <w:rsid w:val="006D7BF9"/>
    <w:rsid w:val="006E29C9"/>
    <w:rsid w:val="006E3BA5"/>
    <w:rsid w:val="006E3BE3"/>
    <w:rsid w:val="006E4494"/>
    <w:rsid w:val="006E7D03"/>
    <w:rsid w:val="006F174B"/>
    <w:rsid w:val="006F6EE6"/>
    <w:rsid w:val="006F7E35"/>
    <w:rsid w:val="00700C9A"/>
    <w:rsid w:val="0070128B"/>
    <w:rsid w:val="00701B81"/>
    <w:rsid w:val="007022E1"/>
    <w:rsid w:val="007051DB"/>
    <w:rsid w:val="00705C3C"/>
    <w:rsid w:val="00710498"/>
    <w:rsid w:val="00714F1E"/>
    <w:rsid w:val="00717959"/>
    <w:rsid w:val="007203CB"/>
    <w:rsid w:val="00720FD2"/>
    <w:rsid w:val="0072124C"/>
    <w:rsid w:val="00722007"/>
    <w:rsid w:val="007232BD"/>
    <w:rsid w:val="00723756"/>
    <w:rsid w:val="00725CAA"/>
    <w:rsid w:val="00726059"/>
    <w:rsid w:val="00726751"/>
    <w:rsid w:val="00727C08"/>
    <w:rsid w:val="00730215"/>
    <w:rsid w:val="00731022"/>
    <w:rsid w:val="00731AAA"/>
    <w:rsid w:val="00732500"/>
    <w:rsid w:val="0073284A"/>
    <w:rsid w:val="007351A4"/>
    <w:rsid w:val="007352EC"/>
    <w:rsid w:val="00735931"/>
    <w:rsid w:val="007374DF"/>
    <w:rsid w:val="00741D6A"/>
    <w:rsid w:val="00743DF9"/>
    <w:rsid w:val="007446F3"/>
    <w:rsid w:val="00761A6A"/>
    <w:rsid w:val="00764C2E"/>
    <w:rsid w:val="00765CE5"/>
    <w:rsid w:val="007668E8"/>
    <w:rsid w:val="00766FE2"/>
    <w:rsid w:val="00770688"/>
    <w:rsid w:val="00772F0B"/>
    <w:rsid w:val="007737C7"/>
    <w:rsid w:val="007753EA"/>
    <w:rsid w:val="00775640"/>
    <w:rsid w:val="00781267"/>
    <w:rsid w:val="007816B6"/>
    <w:rsid w:val="00782242"/>
    <w:rsid w:val="00783F46"/>
    <w:rsid w:val="00785D17"/>
    <w:rsid w:val="00786580"/>
    <w:rsid w:val="0079081E"/>
    <w:rsid w:val="00791267"/>
    <w:rsid w:val="007918C7"/>
    <w:rsid w:val="0079303B"/>
    <w:rsid w:val="00794722"/>
    <w:rsid w:val="007948D0"/>
    <w:rsid w:val="00794C35"/>
    <w:rsid w:val="007965DA"/>
    <w:rsid w:val="007A12F4"/>
    <w:rsid w:val="007A3541"/>
    <w:rsid w:val="007A3602"/>
    <w:rsid w:val="007A3EBC"/>
    <w:rsid w:val="007A416B"/>
    <w:rsid w:val="007A4B55"/>
    <w:rsid w:val="007A6AAF"/>
    <w:rsid w:val="007A7260"/>
    <w:rsid w:val="007A79E9"/>
    <w:rsid w:val="007B29ED"/>
    <w:rsid w:val="007B5902"/>
    <w:rsid w:val="007B679B"/>
    <w:rsid w:val="007B6E7A"/>
    <w:rsid w:val="007B6F27"/>
    <w:rsid w:val="007C13F5"/>
    <w:rsid w:val="007C2CC4"/>
    <w:rsid w:val="007C312B"/>
    <w:rsid w:val="007C3430"/>
    <w:rsid w:val="007C3544"/>
    <w:rsid w:val="007C4229"/>
    <w:rsid w:val="007C43AA"/>
    <w:rsid w:val="007C43BD"/>
    <w:rsid w:val="007C5CC5"/>
    <w:rsid w:val="007D04AF"/>
    <w:rsid w:val="007D3BED"/>
    <w:rsid w:val="007D5368"/>
    <w:rsid w:val="007D66FF"/>
    <w:rsid w:val="007D6F0F"/>
    <w:rsid w:val="007E3D66"/>
    <w:rsid w:val="007E4970"/>
    <w:rsid w:val="007E4D10"/>
    <w:rsid w:val="007E628E"/>
    <w:rsid w:val="007E6F47"/>
    <w:rsid w:val="007F6254"/>
    <w:rsid w:val="007F68EF"/>
    <w:rsid w:val="007F6EB6"/>
    <w:rsid w:val="007F715C"/>
    <w:rsid w:val="008011F7"/>
    <w:rsid w:val="00801B83"/>
    <w:rsid w:val="00801F80"/>
    <w:rsid w:val="00802640"/>
    <w:rsid w:val="00802E88"/>
    <w:rsid w:val="00802F66"/>
    <w:rsid w:val="00804488"/>
    <w:rsid w:val="0080773F"/>
    <w:rsid w:val="00810F28"/>
    <w:rsid w:val="00811F5C"/>
    <w:rsid w:val="008122B2"/>
    <w:rsid w:val="00816AA8"/>
    <w:rsid w:val="00816EF8"/>
    <w:rsid w:val="008206D0"/>
    <w:rsid w:val="0082213D"/>
    <w:rsid w:val="00822296"/>
    <w:rsid w:val="00822C2A"/>
    <w:rsid w:val="00823702"/>
    <w:rsid w:val="008258CA"/>
    <w:rsid w:val="00826A3D"/>
    <w:rsid w:val="00831175"/>
    <w:rsid w:val="00835E5A"/>
    <w:rsid w:val="0084271A"/>
    <w:rsid w:val="00844131"/>
    <w:rsid w:val="00844797"/>
    <w:rsid w:val="008479CD"/>
    <w:rsid w:val="00851E4D"/>
    <w:rsid w:val="00853B28"/>
    <w:rsid w:val="00855F6B"/>
    <w:rsid w:val="008569FB"/>
    <w:rsid w:val="00862F07"/>
    <w:rsid w:val="00863061"/>
    <w:rsid w:val="008632B0"/>
    <w:rsid w:val="00864543"/>
    <w:rsid w:val="0086747F"/>
    <w:rsid w:val="00872352"/>
    <w:rsid w:val="00877A71"/>
    <w:rsid w:val="0088788E"/>
    <w:rsid w:val="00894BE4"/>
    <w:rsid w:val="008952A6"/>
    <w:rsid w:val="00896F59"/>
    <w:rsid w:val="00897CBD"/>
    <w:rsid w:val="008A067E"/>
    <w:rsid w:val="008A0A88"/>
    <w:rsid w:val="008A20A6"/>
    <w:rsid w:val="008A4667"/>
    <w:rsid w:val="008A4782"/>
    <w:rsid w:val="008A5265"/>
    <w:rsid w:val="008A61C8"/>
    <w:rsid w:val="008A6780"/>
    <w:rsid w:val="008A6B35"/>
    <w:rsid w:val="008B1780"/>
    <w:rsid w:val="008B22E5"/>
    <w:rsid w:val="008B4777"/>
    <w:rsid w:val="008B4DBF"/>
    <w:rsid w:val="008B6473"/>
    <w:rsid w:val="008C0A67"/>
    <w:rsid w:val="008C369C"/>
    <w:rsid w:val="008C36E6"/>
    <w:rsid w:val="008C4A1D"/>
    <w:rsid w:val="008C5188"/>
    <w:rsid w:val="008C56AE"/>
    <w:rsid w:val="008C7907"/>
    <w:rsid w:val="008D0805"/>
    <w:rsid w:val="008D281A"/>
    <w:rsid w:val="008D2E9E"/>
    <w:rsid w:val="008D2F6E"/>
    <w:rsid w:val="008D30DD"/>
    <w:rsid w:val="008D5F10"/>
    <w:rsid w:val="008D70F6"/>
    <w:rsid w:val="008D7458"/>
    <w:rsid w:val="008E1170"/>
    <w:rsid w:val="008E12DF"/>
    <w:rsid w:val="008E30E0"/>
    <w:rsid w:val="008E3845"/>
    <w:rsid w:val="008E3AC8"/>
    <w:rsid w:val="008E41B0"/>
    <w:rsid w:val="008E4B4C"/>
    <w:rsid w:val="008E6C60"/>
    <w:rsid w:val="008E758D"/>
    <w:rsid w:val="008F0CE1"/>
    <w:rsid w:val="008F474C"/>
    <w:rsid w:val="008F5CA4"/>
    <w:rsid w:val="008F5E4F"/>
    <w:rsid w:val="008F61FA"/>
    <w:rsid w:val="008F6AA5"/>
    <w:rsid w:val="008F7DA6"/>
    <w:rsid w:val="009019BC"/>
    <w:rsid w:val="00902336"/>
    <w:rsid w:val="00904099"/>
    <w:rsid w:val="00904A59"/>
    <w:rsid w:val="009057AA"/>
    <w:rsid w:val="00906475"/>
    <w:rsid w:val="00906B77"/>
    <w:rsid w:val="0091148D"/>
    <w:rsid w:val="0091241A"/>
    <w:rsid w:val="00913386"/>
    <w:rsid w:val="00914E85"/>
    <w:rsid w:val="009157CB"/>
    <w:rsid w:val="0091655E"/>
    <w:rsid w:val="00916A65"/>
    <w:rsid w:val="00916FDE"/>
    <w:rsid w:val="00922A82"/>
    <w:rsid w:val="0092390B"/>
    <w:rsid w:val="009255A0"/>
    <w:rsid w:val="00926453"/>
    <w:rsid w:val="009278B0"/>
    <w:rsid w:val="00930442"/>
    <w:rsid w:val="00932185"/>
    <w:rsid w:val="009340EF"/>
    <w:rsid w:val="00935407"/>
    <w:rsid w:val="00937460"/>
    <w:rsid w:val="009378D5"/>
    <w:rsid w:val="00940E63"/>
    <w:rsid w:val="0094114E"/>
    <w:rsid w:val="009414E2"/>
    <w:rsid w:val="00941DD2"/>
    <w:rsid w:val="00942BBD"/>
    <w:rsid w:val="00946163"/>
    <w:rsid w:val="00950F64"/>
    <w:rsid w:val="00951051"/>
    <w:rsid w:val="009515F0"/>
    <w:rsid w:val="00951663"/>
    <w:rsid w:val="00955440"/>
    <w:rsid w:val="00957BC0"/>
    <w:rsid w:val="00957DAE"/>
    <w:rsid w:val="009606D0"/>
    <w:rsid w:val="00960752"/>
    <w:rsid w:val="009618EC"/>
    <w:rsid w:val="00962694"/>
    <w:rsid w:val="00962E96"/>
    <w:rsid w:val="00963F4F"/>
    <w:rsid w:val="00965283"/>
    <w:rsid w:val="0097085E"/>
    <w:rsid w:val="00970F9B"/>
    <w:rsid w:val="0097646C"/>
    <w:rsid w:val="009768A5"/>
    <w:rsid w:val="00981892"/>
    <w:rsid w:val="0098208B"/>
    <w:rsid w:val="00982963"/>
    <w:rsid w:val="0098344A"/>
    <w:rsid w:val="009849FE"/>
    <w:rsid w:val="009853CE"/>
    <w:rsid w:val="00991943"/>
    <w:rsid w:val="00997309"/>
    <w:rsid w:val="00997EDD"/>
    <w:rsid w:val="00997F75"/>
    <w:rsid w:val="009A04DB"/>
    <w:rsid w:val="009A230F"/>
    <w:rsid w:val="009A2402"/>
    <w:rsid w:val="009A3943"/>
    <w:rsid w:val="009A3F6A"/>
    <w:rsid w:val="009A742A"/>
    <w:rsid w:val="009B195B"/>
    <w:rsid w:val="009B26BA"/>
    <w:rsid w:val="009C1747"/>
    <w:rsid w:val="009C2FAB"/>
    <w:rsid w:val="009C42C2"/>
    <w:rsid w:val="009C7101"/>
    <w:rsid w:val="009C7436"/>
    <w:rsid w:val="009D003F"/>
    <w:rsid w:val="009D128F"/>
    <w:rsid w:val="009D1D00"/>
    <w:rsid w:val="009D2EE5"/>
    <w:rsid w:val="009D319B"/>
    <w:rsid w:val="009D4341"/>
    <w:rsid w:val="009D5304"/>
    <w:rsid w:val="009D6629"/>
    <w:rsid w:val="009D7D01"/>
    <w:rsid w:val="009E14C2"/>
    <w:rsid w:val="009E1783"/>
    <w:rsid w:val="009E185A"/>
    <w:rsid w:val="009E3016"/>
    <w:rsid w:val="009E4D08"/>
    <w:rsid w:val="009E5085"/>
    <w:rsid w:val="009E57A4"/>
    <w:rsid w:val="009E61C0"/>
    <w:rsid w:val="009E730B"/>
    <w:rsid w:val="009F1EF9"/>
    <w:rsid w:val="009F39C2"/>
    <w:rsid w:val="009F4CA9"/>
    <w:rsid w:val="009F556B"/>
    <w:rsid w:val="009F590D"/>
    <w:rsid w:val="009F6E2E"/>
    <w:rsid w:val="009F7903"/>
    <w:rsid w:val="009F7A72"/>
    <w:rsid w:val="009F7D56"/>
    <w:rsid w:val="00A009B0"/>
    <w:rsid w:val="00A031F6"/>
    <w:rsid w:val="00A0360A"/>
    <w:rsid w:val="00A037A9"/>
    <w:rsid w:val="00A037B0"/>
    <w:rsid w:val="00A04932"/>
    <w:rsid w:val="00A058E4"/>
    <w:rsid w:val="00A135D4"/>
    <w:rsid w:val="00A14D6E"/>
    <w:rsid w:val="00A15458"/>
    <w:rsid w:val="00A17112"/>
    <w:rsid w:val="00A20C2F"/>
    <w:rsid w:val="00A24CA5"/>
    <w:rsid w:val="00A250B1"/>
    <w:rsid w:val="00A2513C"/>
    <w:rsid w:val="00A25887"/>
    <w:rsid w:val="00A30C12"/>
    <w:rsid w:val="00A30F82"/>
    <w:rsid w:val="00A32761"/>
    <w:rsid w:val="00A34554"/>
    <w:rsid w:val="00A34D72"/>
    <w:rsid w:val="00A37DE6"/>
    <w:rsid w:val="00A44624"/>
    <w:rsid w:val="00A4522A"/>
    <w:rsid w:val="00A461B7"/>
    <w:rsid w:val="00A46FB3"/>
    <w:rsid w:val="00A47179"/>
    <w:rsid w:val="00A51C24"/>
    <w:rsid w:val="00A527DB"/>
    <w:rsid w:val="00A54C51"/>
    <w:rsid w:val="00A559E2"/>
    <w:rsid w:val="00A56688"/>
    <w:rsid w:val="00A5706C"/>
    <w:rsid w:val="00A648C9"/>
    <w:rsid w:val="00A66F6F"/>
    <w:rsid w:val="00A670DF"/>
    <w:rsid w:val="00A72FE2"/>
    <w:rsid w:val="00A7306F"/>
    <w:rsid w:val="00A732B0"/>
    <w:rsid w:val="00A73634"/>
    <w:rsid w:val="00A737F8"/>
    <w:rsid w:val="00A73F37"/>
    <w:rsid w:val="00A73FC3"/>
    <w:rsid w:val="00A75522"/>
    <w:rsid w:val="00A760A3"/>
    <w:rsid w:val="00A774E2"/>
    <w:rsid w:val="00A80093"/>
    <w:rsid w:val="00A803D1"/>
    <w:rsid w:val="00A822B3"/>
    <w:rsid w:val="00A837FE"/>
    <w:rsid w:val="00A85380"/>
    <w:rsid w:val="00A85739"/>
    <w:rsid w:val="00A878A1"/>
    <w:rsid w:val="00A90D93"/>
    <w:rsid w:val="00A93DB7"/>
    <w:rsid w:val="00A94479"/>
    <w:rsid w:val="00A953E4"/>
    <w:rsid w:val="00A960D3"/>
    <w:rsid w:val="00A97404"/>
    <w:rsid w:val="00A97859"/>
    <w:rsid w:val="00A97F63"/>
    <w:rsid w:val="00AA0A54"/>
    <w:rsid w:val="00AA2E18"/>
    <w:rsid w:val="00AA5947"/>
    <w:rsid w:val="00AA5B7F"/>
    <w:rsid w:val="00AA5CB3"/>
    <w:rsid w:val="00AA7701"/>
    <w:rsid w:val="00AB0AD2"/>
    <w:rsid w:val="00AB11E7"/>
    <w:rsid w:val="00AB3C6C"/>
    <w:rsid w:val="00AB3DDD"/>
    <w:rsid w:val="00AB5395"/>
    <w:rsid w:val="00AB5D1A"/>
    <w:rsid w:val="00AB73D0"/>
    <w:rsid w:val="00AB7747"/>
    <w:rsid w:val="00AB798D"/>
    <w:rsid w:val="00AC2250"/>
    <w:rsid w:val="00AD34FC"/>
    <w:rsid w:val="00AD4579"/>
    <w:rsid w:val="00AD53EE"/>
    <w:rsid w:val="00AD6452"/>
    <w:rsid w:val="00AD67CD"/>
    <w:rsid w:val="00AE0259"/>
    <w:rsid w:val="00AE06B0"/>
    <w:rsid w:val="00AE23B0"/>
    <w:rsid w:val="00AE30F1"/>
    <w:rsid w:val="00AE3D84"/>
    <w:rsid w:val="00AE56BE"/>
    <w:rsid w:val="00AE69F0"/>
    <w:rsid w:val="00AE72C6"/>
    <w:rsid w:val="00AE76CB"/>
    <w:rsid w:val="00AF03E5"/>
    <w:rsid w:val="00AF0EA9"/>
    <w:rsid w:val="00AF1953"/>
    <w:rsid w:val="00AF448B"/>
    <w:rsid w:val="00AF4C43"/>
    <w:rsid w:val="00AF614A"/>
    <w:rsid w:val="00B0035A"/>
    <w:rsid w:val="00B048F9"/>
    <w:rsid w:val="00B05F1D"/>
    <w:rsid w:val="00B061F4"/>
    <w:rsid w:val="00B06A15"/>
    <w:rsid w:val="00B071B5"/>
    <w:rsid w:val="00B10BB9"/>
    <w:rsid w:val="00B110C2"/>
    <w:rsid w:val="00B11BA0"/>
    <w:rsid w:val="00B12C6A"/>
    <w:rsid w:val="00B13CC9"/>
    <w:rsid w:val="00B15858"/>
    <w:rsid w:val="00B16E03"/>
    <w:rsid w:val="00B175F8"/>
    <w:rsid w:val="00B17D5D"/>
    <w:rsid w:val="00B21D6A"/>
    <w:rsid w:val="00B22B59"/>
    <w:rsid w:val="00B22BD0"/>
    <w:rsid w:val="00B22CE9"/>
    <w:rsid w:val="00B230BA"/>
    <w:rsid w:val="00B24911"/>
    <w:rsid w:val="00B25212"/>
    <w:rsid w:val="00B30230"/>
    <w:rsid w:val="00B32F94"/>
    <w:rsid w:val="00B33C5D"/>
    <w:rsid w:val="00B35E48"/>
    <w:rsid w:val="00B36388"/>
    <w:rsid w:val="00B36C78"/>
    <w:rsid w:val="00B41F3B"/>
    <w:rsid w:val="00B4234F"/>
    <w:rsid w:val="00B44986"/>
    <w:rsid w:val="00B45205"/>
    <w:rsid w:val="00B45599"/>
    <w:rsid w:val="00B469A0"/>
    <w:rsid w:val="00B47320"/>
    <w:rsid w:val="00B47C89"/>
    <w:rsid w:val="00B50EE8"/>
    <w:rsid w:val="00B51985"/>
    <w:rsid w:val="00B51AFB"/>
    <w:rsid w:val="00B55253"/>
    <w:rsid w:val="00B55E91"/>
    <w:rsid w:val="00B57259"/>
    <w:rsid w:val="00B576D4"/>
    <w:rsid w:val="00B64B09"/>
    <w:rsid w:val="00B65744"/>
    <w:rsid w:val="00B66542"/>
    <w:rsid w:val="00B7041B"/>
    <w:rsid w:val="00B705E6"/>
    <w:rsid w:val="00B708C0"/>
    <w:rsid w:val="00B71532"/>
    <w:rsid w:val="00B7234A"/>
    <w:rsid w:val="00B7348D"/>
    <w:rsid w:val="00B7498B"/>
    <w:rsid w:val="00B74A31"/>
    <w:rsid w:val="00B82BF0"/>
    <w:rsid w:val="00B84768"/>
    <w:rsid w:val="00B857F5"/>
    <w:rsid w:val="00B907C7"/>
    <w:rsid w:val="00B9255E"/>
    <w:rsid w:val="00B947B4"/>
    <w:rsid w:val="00B9510D"/>
    <w:rsid w:val="00B957EB"/>
    <w:rsid w:val="00B97130"/>
    <w:rsid w:val="00BA2288"/>
    <w:rsid w:val="00BA4598"/>
    <w:rsid w:val="00BA653D"/>
    <w:rsid w:val="00BB438E"/>
    <w:rsid w:val="00BB4993"/>
    <w:rsid w:val="00BB5EA8"/>
    <w:rsid w:val="00BB6742"/>
    <w:rsid w:val="00BB67A1"/>
    <w:rsid w:val="00BC00EB"/>
    <w:rsid w:val="00BC22C7"/>
    <w:rsid w:val="00BC4E3D"/>
    <w:rsid w:val="00BC7063"/>
    <w:rsid w:val="00BC736A"/>
    <w:rsid w:val="00BC76EA"/>
    <w:rsid w:val="00BD2144"/>
    <w:rsid w:val="00BD424A"/>
    <w:rsid w:val="00BD664C"/>
    <w:rsid w:val="00BD778E"/>
    <w:rsid w:val="00BD7EA9"/>
    <w:rsid w:val="00BE164C"/>
    <w:rsid w:val="00BE37BF"/>
    <w:rsid w:val="00BE5AFF"/>
    <w:rsid w:val="00BE78A8"/>
    <w:rsid w:val="00BF3706"/>
    <w:rsid w:val="00BF43D5"/>
    <w:rsid w:val="00BF5E8A"/>
    <w:rsid w:val="00C03260"/>
    <w:rsid w:val="00C059CA"/>
    <w:rsid w:val="00C1062D"/>
    <w:rsid w:val="00C12AA4"/>
    <w:rsid w:val="00C12C81"/>
    <w:rsid w:val="00C153E9"/>
    <w:rsid w:val="00C156CA"/>
    <w:rsid w:val="00C173D2"/>
    <w:rsid w:val="00C20023"/>
    <w:rsid w:val="00C2116E"/>
    <w:rsid w:val="00C21306"/>
    <w:rsid w:val="00C215C9"/>
    <w:rsid w:val="00C21E44"/>
    <w:rsid w:val="00C25C2C"/>
    <w:rsid w:val="00C2632D"/>
    <w:rsid w:val="00C33924"/>
    <w:rsid w:val="00C43B7F"/>
    <w:rsid w:val="00C43F60"/>
    <w:rsid w:val="00C44230"/>
    <w:rsid w:val="00C46D6C"/>
    <w:rsid w:val="00C50504"/>
    <w:rsid w:val="00C50572"/>
    <w:rsid w:val="00C50FB8"/>
    <w:rsid w:val="00C51E64"/>
    <w:rsid w:val="00C53F8B"/>
    <w:rsid w:val="00C56288"/>
    <w:rsid w:val="00C56ADA"/>
    <w:rsid w:val="00C610BE"/>
    <w:rsid w:val="00C61810"/>
    <w:rsid w:val="00C623E1"/>
    <w:rsid w:val="00C70592"/>
    <w:rsid w:val="00C71B10"/>
    <w:rsid w:val="00C71C10"/>
    <w:rsid w:val="00C739F6"/>
    <w:rsid w:val="00C7552C"/>
    <w:rsid w:val="00C76E9F"/>
    <w:rsid w:val="00C77666"/>
    <w:rsid w:val="00C80AB4"/>
    <w:rsid w:val="00C81438"/>
    <w:rsid w:val="00C8186C"/>
    <w:rsid w:val="00C832DC"/>
    <w:rsid w:val="00C83CA5"/>
    <w:rsid w:val="00C842EE"/>
    <w:rsid w:val="00C87784"/>
    <w:rsid w:val="00C87A20"/>
    <w:rsid w:val="00C90295"/>
    <w:rsid w:val="00C91FD8"/>
    <w:rsid w:val="00C921A9"/>
    <w:rsid w:val="00C9282C"/>
    <w:rsid w:val="00C93367"/>
    <w:rsid w:val="00C93DFE"/>
    <w:rsid w:val="00CA46D1"/>
    <w:rsid w:val="00CA5FEF"/>
    <w:rsid w:val="00CA6DFE"/>
    <w:rsid w:val="00CA7729"/>
    <w:rsid w:val="00CB0BA3"/>
    <w:rsid w:val="00CB1021"/>
    <w:rsid w:val="00CB14A0"/>
    <w:rsid w:val="00CB33F4"/>
    <w:rsid w:val="00CB685D"/>
    <w:rsid w:val="00CB6C17"/>
    <w:rsid w:val="00CC0603"/>
    <w:rsid w:val="00CC2846"/>
    <w:rsid w:val="00CC40EC"/>
    <w:rsid w:val="00CC4AA5"/>
    <w:rsid w:val="00CC5569"/>
    <w:rsid w:val="00CC7133"/>
    <w:rsid w:val="00CC7E70"/>
    <w:rsid w:val="00CD391E"/>
    <w:rsid w:val="00CD55E5"/>
    <w:rsid w:val="00CD5B39"/>
    <w:rsid w:val="00CD6353"/>
    <w:rsid w:val="00CD7843"/>
    <w:rsid w:val="00CE000B"/>
    <w:rsid w:val="00CE4DA1"/>
    <w:rsid w:val="00CE4EAB"/>
    <w:rsid w:val="00CE4FB2"/>
    <w:rsid w:val="00CE619E"/>
    <w:rsid w:val="00CE6A4C"/>
    <w:rsid w:val="00CE76F0"/>
    <w:rsid w:val="00CF0F0F"/>
    <w:rsid w:val="00CF48C8"/>
    <w:rsid w:val="00CF5D73"/>
    <w:rsid w:val="00CF6525"/>
    <w:rsid w:val="00D001C0"/>
    <w:rsid w:val="00D00ABB"/>
    <w:rsid w:val="00D01533"/>
    <w:rsid w:val="00D02E07"/>
    <w:rsid w:val="00D0651E"/>
    <w:rsid w:val="00D06D4F"/>
    <w:rsid w:val="00D07CE0"/>
    <w:rsid w:val="00D10505"/>
    <w:rsid w:val="00D117FA"/>
    <w:rsid w:val="00D12886"/>
    <w:rsid w:val="00D1341C"/>
    <w:rsid w:val="00D145FE"/>
    <w:rsid w:val="00D177AF"/>
    <w:rsid w:val="00D17C83"/>
    <w:rsid w:val="00D2007B"/>
    <w:rsid w:val="00D20DD0"/>
    <w:rsid w:val="00D23985"/>
    <w:rsid w:val="00D2418F"/>
    <w:rsid w:val="00D24E48"/>
    <w:rsid w:val="00D26041"/>
    <w:rsid w:val="00D26C66"/>
    <w:rsid w:val="00D32CBF"/>
    <w:rsid w:val="00D33A1A"/>
    <w:rsid w:val="00D33CEC"/>
    <w:rsid w:val="00D36914"/>
    <w:rsid w:val="00D37564"/>
    <w:rsid w:val="00D376B5"/>
    <w:rsid w:val="00D3792C"/>
    <w:rsid w:val="00D41824"/>
    <w:rsid w:val="00D4259D"/>
    <w:rsid w:val="00D4296E"/>
    <w:rsid w:val="00D436D3"/>
    <w:rsid w:val="00D449AC"/>
    <w:rsid w:val="00D44B01"/>
    <w:rsid w:val="00D45467"/>
    <w:rsid w:val="00D46472"/>
    <w:rsid w:val="00D50AFC"/>
    <w:rsid w:val="00D51D04"/>
    <w:rsid w:val="00D55EAE"/>
    <w:rsid w:val="00D5608B"/>
    <w:rsid w:val="00D60AF3"/>
    <w:rsid w:val="00D70632"/>
    <w:rsid w:val="00D70B4A"/>
    <w:rsid w:val="00D727BF"/>
    <w:rsid w:val="00D72937"/>
    <w:rsid w:val="00D72A40"/>
    <w:rsid w:val="00D741B7"/>
    <w:rsid w:val="00D74489"/>
    <w:rsid w:val="00D74D26"/>
    <w:rsid w:val="00D75378"/>
    <w:rsid w:val="00D7725F"/>
    <w:rsid w:val="00D8388A"/>
    <w:rsid w:val="00D84A46"/>
    <w:rsid w:val="00D84A4F"/>
    <w:rsid w:val="00D84C88"/>
    <w:rsid w:val="00D85994"/>
    <w:rsid w:val="00D85E81"/>
    <w:rsid w:val="00D86FE5"/>
    <w:rsid w:val="00D908B3"/>
    <w:rsid w:val="00D9165A"/>
    <w:rsid w:val="00D91746"/>
    <w:rsid w:val="00D92C94"/>
    <w:rsid w:val="00D93A59"/>
    <w:rsid w:val="00DA1398"/>
    <w:rsid w:val="00DA172C"/>
    <w:rsid w:val="00DA1A8F"/>
    <w:rsid w:val="00DA3508"/>
    <w:rsid w:val="00DA3AD1"/>
    <w:rsid w:val="00DA7722"/>
    <w:rsid w:val="00DB0E31"/>
    <w:rsid w:val="00DB1166"/>
    <w:rsid w:val="00DB47B5"/>
    <w:rsid w:val="00DB48F1"/>
    <w:rsid w:val="00DB611D"/>
    <w:rsid w:val="00DB6437"/>
    <w:rsid w:val="00DB71DB"/>
    <w:rsid w:val="00DB7A51"/>
    <w:rsid w:val="00DC41D4"/>
    <w:rsid w:val="00DC5FEC"/>
    <w:rsid w:val="00DD6A40"/>
    <w:rsid w:val="00DD6AB5"/>
    <w:rsid w:val="00DE1054"/>
    <w:rsid w:val="00DE10EA"/>
    <w:rsid w:val="00DE11B7"/>
    <w:rsid w:val="00DE154B"/>
    <w:rsid w:val="00DE23F3"/>
    <w:rsid w:val="00DE3D8E"/>
    <w:rsid w:val="00DE3E93"/>
    <w:rsid w:val="00DE50F3"/>
    <w:rsid w:val="00DE5326"/>
    <w:rsid w:val="00DE621F"/>
    <w:rsid w:val="00DF047E"/>
    <w:rsid w:val="00DF1493"/>
    <w:rsid w:val="00DF2E92"/>
    <w:rsid w:val="00DF3566"/>
    <w:rsid w:val="00DF3F37"/>
    <w:rsid w:val="00DF4AB3"/>
    <w:rsid w:val="00DF7013"/>
    <w:rsid w:val="00E031B7"/>
    <w:rsid w:val="00E038C7"/>
    <w:rsid w:val="00E03C8E"/>
    <w:rsid w:val="00E03EA0"/>
    <w:rsid w:val="00E0419B"/>
    <w:rsid w:val="00E049A5"/>
    <w:rsid w:val="00E05FDC"/>
    <w:rsid w:val="00E10FCA"/>
    <w:rsid w:val="00E12340"/>
    <w:rsid w:val="00E12B64"/>
    <w:rsid w:val="00E134A3"/>
    <w:rsid w:val="00E140B5"/>
    <w:rsid w:val="00E150AB"/>
    <w:rsid w:val="00E15644"/>
    <w:rsid w:val="00E169E4"/>
    <w:rsid w:val="00E16A18"/>
    <w:rsid w:val="00E20ECE"/>
    <w:rsid w:val="00E20F8B"/>
    <w:rsid w:val="00E3079A"/>
    <w:rsid w:val="00E31045"/>
    <w:rsid w:val="00E317F9"/>
    <w:rsid w:val="00E32B47"/>
    <w:rsid w:val="00E32FD3"/>
    <w:rsid w:val="00E33A1E"/>
    <w:rsid w:val="00E3495D"/>
    <w:rsid w:val="00E3592E"/>
    <w:rsid w:val="00E369BA"/>
    <w:rsid w:val="00E4377D"/>
    <w:rsid w:val="00E515D0"/>
    <w:rsid w:val="00E53AD5"/>
    <w:rsid w:val="00E545FD"/>
    <w:rsid w:val="00E559CC"/>
    <w:rsid w:val="00E60D42"/>
    <w:rsid w:val="00E62738"/>
    <w:rsid w:val="00E645D0"/>
    <w:rsid w:val="00E656CB"/>
    <w:rsid w:val="00E65802"/>
    <w:rsid w:val="00E6738E"/>
    <w:rsid w:val="00E701AD"/>
    <w:rsid w:val="00E719F6"/>
    <w:rsid w:val="00E71F4E"/>
    <w:rsid w:val="00E74AD1"/>
    <w:rsid w:val="00E74DDB"/>
    <w:rsid w:val="00E7600A"/>
    <w:rsid w:val="00E761A4"/>
    <w:rsid w:val="00E76AAA"/>
    <w:rsid w:val="00E80AC8"/>
    <w:rsid w:val="00E817BD"/>
    <w:rsid w:val="00E83014"/>
    <w:rsid w:val="00E83A64"/>
    <w:rsid w:val="00E85B34"/>
    <w:rsid w:val="00E8616D"/>
    <w:rsid w:val="00E87549"/>
    <w:rsid w:val="00E916C9"/>
    <w:rsid w:val="00E916E6"/>
    <w:rsid w:val="00E92DA1"/>
    <w:rsid w:val="00E94570"/>
    <w:rsid w:val="00EA3CFD"/>
    <w:rsid w:val="00EA4668"/>
    <w:rsid w:val="00EA472F"/>
    <w:rsid w:val="00EB0866"/>
    <w:rsid w:val="00EB0C09"/>
    <w:rsid w:val="00EB47BD"/>
    <w:rsid w:val="00EB5F9F"/>
    <w:rsid w:val="00EB6F0D"/>
    <w:rsid w:val="00EC1E66"/>
    <w:rsid w:val="00EC52E7"/>
    <w:rsid w:val="00EC716B"/>
    <w:rsid w:val="00EC73B1"/>
    <w:rsid w:val="00EC7A22"/>
    <w:rsid w:val="00ED039B"/>
    <w:rsid w:val="00ED240A"/>
    <w:rsid w:val="00ED2CBD"/>
    <w:rsid w:val="00ED61CE"/>
    <w:rsid w:val="00ED6896"/>
    <w:rsid w:val="00ED6918"/>
    <w:rsid w:val="00ED6FF2"/>
    <w:rsid w:val="00ED72E3"/>
    <w:rsid w:val="00ED7875"/>
    <w:rsid w:val="00EE338B"/>
    <w:rsid w:val="00EE468E"/>
    <w:rsid w:val="00EE5428"/>
    <w:rsid w:val="00EE5968"/>
    <w:rsid w:val="00EE6C0A"/>
    <w:rsid w:val="00EE71EC"/>
    <w:rsid w:val="00EE7A0A"/>
    <w:rsid w:val="00EF0FB3"/>
    <w:rsid w:val="00EF1302"/>
    <w:rsid w:val="00EF29F4"/>
    <w:rsid w:val="00EF56DC"/>
    <w:rsid w:val="00EF6AA8"/>
    <w:rsid w:val="00EF735F"/>
    <w:rsid w:val="00EF74B8"/>
    <w:rsid w:val="00EF76B7"/>
    <w:rsid w:val="00EF77F6"/>
    <w:rsid w:val="00F01E5E"/>
    <w:rsid w:val="00F020B8"/>
    <w:rsid w:val="00F0479B"/>
    <w:rsid w:val="00F04F09"/>
    <w:rsid w:val="00F05FB1"/>
    <w:rsid w:val="00F0673C"/>
    <w:rsid w:val="00F06E32"/>
    <w:rsid w:val="00F11FB5"/>
    <w:rsid w:val="00F14616"/>
    <w:rsid w:val="00F20A8E"/>
    <w:rsid w:val="00F234AA"/>
    <w:rsid w:val="00F23B09"/>
    <w:rsid w:val="00F23F0C"/>
    <w:rsid w:val="00F243E1"/>
    <w:rsid w:val="00F24E83"/>
    <w:rsid w:val="00F255A1"/>
    <w:rsid w:val="00F25CF0"/>
    <w:rsid w:val="00F27979"/>
    <w:rsid w:val="00F303C5"/>
    <w:rsid w:val="00F303D2"/>
    <w:rsid w:val="00F308A4"/>
    <w:rsid w:val="00F33613"/>
    <w:rsid w:val="00F33ED0"/>
    <w:rsid w:val="00F36138"/>
    <w:rsid w:val="00F36C12"/>
    <w:rsid w:val="00F370AB"/>
    <w:rsid w:val="00F378D1"/>
    <w:rsid w:val="00F417F3"/>
    <w:rsid w:val="00F42333"/>
    <w:rsid w:val="00F42BE3"/>
    <w:rsid w:val="00F43478"/>
    <w:rsid w:val="00F459B3"/>
    <w:rsid w:val="00F471D5"/>
    <w:rsid w:val="00F52082"/>
    <w:rsid w:val="00F52983"/>
    <w:rsid w:val="00F53166"/>
    <w:rsid w:val="00F535F5"/>
    <w:rsid w:val="00F54581"/>
    <w:rsid w:val="00F54BE2"/>
    <w:rsid w:val="00F55723"/>
    <w:rsid w:val="00F55F6E"/>
    <w:rsid w:val="00F56F15"/>
    <w:rsid w:val="00F6114F"/>
    <w:rsid w:val="00F665E0"/>
    <w:rsid w:val="00F70553"/>
    <w:rsid w:val="00F71F24"/>
    <w:rsid w:val="00F73218"/>
    <w:rsid w:val="00F73690"/>
    <w:rsid w:val="00F73E6A"/>
    <w:rsid w:val="00F74DA1"/>
    <w:rsid w:val="00F75221"/>
    <w:rsid w:val="00F773A8"/>
    <w:rsid w:val="00F77710"/>
    <w:rsid w:val="00F815C1"/>
    <w:rsid w:val="00F81B2B"/>
    <w:rsid w:val="00F83B31"/>
    <w:rsid w:val="00F83D5C"/>
    <w:rsid w:val="00F847EE"/>
    <w:rsid w:val="00F866D6"/>
    <w:rsid w:val="00F906EA"/>
    <w:rsid w:val="00F9108B"/>
    <w:rsid w:val="00F91BA5"/>
    <w:rsid w:val="00F926EA"/>
    <w:rsid w:val="00F936BF"/>
    <w:rsid w:val="00F94684"/>
    <w:rsid w:val="00FA1062"/>
    <w:rsid w:val="00FA2CFE"/>
    <w:rsid w:val="00FA35BE"/>
    <w:rsid w:val="00FA3E78"/>
    <w:rsid w:val="00FA5999"/>
    <w:rsid w:val="00FB12F5"/>
    <w:rsid w:val="00FB1460"/>
    <w:rsid w:val="00FB49B5"/>
    <w:rsid w:val="00FB6618"/>
    <w:rsid w:val="00FB68F3"/>
    <w:rsid w:val="00FC084F"/>
    <w:rsid w:val="00FC7862"/>
    <w:rsid w:val="00FD1531"/>
    <w:rsid w:val="00FD209B"/>
    <w:rsid w:val="00FD2877"/>
    <w:rsid w:val="00FD3715"/>
    <w:rsid w:val="00FD4C72"/>
    <w:rsid w:val="00FD5963"/>
    <w:rsid w:val="00FD6D82"/>
    <w:rsid w:val="00FE0CB5"/>
    <w:rsid w:val="00FE2070"/>
    <w:rsid w:val="00FE47D7"/>
    <w:rsid w:val="00FE4DB1"/>
    <w:rsid w:val="00FE504F"/>
    <w:rsid w:val="00FE7045"/>
    <w:rsid w:val="00FF1C4D"/>
    <w:rsid w:val="00FF2064"/>
    <w:rsid w:val="00FF28CB"/>
    <w:rsid w:val="00FF2A59"/>
    <w:rsid w:val="00FF7081"/>
    <w:rsid w:val="00FF71B3"/>
    <w:rsid w:val="00FF733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B9AD2FA7-E362-9C44-818F-339E059FC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6AF2"/>
    <w:rPr>
      <w:sz w:val="24"/>
      <w:szCs w:val="24"/>
      <w:lang w:val="ru-RU" w:eastAsia="ru-RU"/>
    </w:rPr>
  </w:style>
  <w:style w:type="paragraph" w:styleId="1">
    <w:name w:val="heading 1"/>
    <w:basedOn w:val="a"/>
    <w:next w:val="a"/>
    <w:link w:val="10"/>
    <w:uiPriority w:val="9"/>
    <w:qFormat/>
    <w:pPr>
      <w:keepNext/>
      <w:jc w:val="center"/>
      <w:outlineLvl w:val="0"/>
    </w:pPr>
    <w:rPr>
      <w:rFonts w:ascii="Cambria" w:hAnsi="Cambria"/>
      <w:b/>
      <w:bCs/>
      <w:kern w:val="32"/>
      <w:sz w:val="32"/>
      <w:szCs w:val="32"/>
      <w:lang w:val="x-none" w:eastAsia="x-none"/>
    </w:rPr>
  </w:style>
  <w:style w:type="paragraph" w:styleId="2">
    <w:name w:val="heading 2"/>
    <w:basedOn w:val="a"/>
    <w:next w:val="a"/>
    <w:link w:val="20"/>
    <w:uiPriority w:val="9"/>
    <w:qFormat/>
    <w:pPr>
      <w:keepNext/>
      <w:jc w:val="center"/>
      <w:outlineLvl w:val="1"/>
    </w:pPr>
    <w:rPr>
      <w:rFonts w:ascii="Cambria" w:hAnsi="Cambria"/>
      <w:b/>
      <w:bCs/>
      <w:i/>
      <w:iCs/>
      <w:sz w:val="28"/>
      <w:szCs w:val="28"/>
      <w:lang w:val="x-none" w:eastAsia="x-none"/>
    </w:rPr>
  </w:style>
  <w:style w:type="paragraph" w:styleId="3">
    <w:name w:val="heading 3"/>
    <w:basedOn w:val="a"/>
    <w:next w:val="a"/>
    <w:link w:val="30"/>
    <w:uiPriority w:val="9"/>
    <w:qFormat/>
    <w:pPr>
      <w:keepNext/>
      <w:jc w:val="center"/>
      <w:outlineLvl w:val="2"/>
    </w:pPr>
    <w:rPr>
      <w:rFonts w:ascii="Cambria" w:hAnsi="Cambria"/>
      <w:b/>
      <w:bCs/>
      <w:sz w:val="26"/>
      <w:szCs w:val="26"/>
      <w:lang w:val="x-none" w:eastAsia="x-none"/>
    </w:rPr>
  </w:style>
  <w:style w:type="paragraph" w:styleId="4">
    <w:name w:val="heading 4"/>
    <w:basedOn w:val="a"/>
    <w:next w:val="a"/>
    <w:link w:val="40"/>
    <w:uiPriority w:val="9"/>
    <w:qFormat/>
    <w:pPr>
      <w:keepNext/>
      <w:outlineLvl w:val="3"/>
    </w:pPr>
    <w:rPr>
      <w:rFonts w:ascii="Calibri" w:hAnsi="Calibri"/>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mbria" w:eastAsia="Times New Roman" w:hAnsi="Cambria" w:cs="Times New Roman"/>
      <w:b/>
      <w:bCs/>
      <w:kern w:val="32"/>
      <w:sz w:val="32"/>
      <w:szCs w:val="32"/>
    </w:rPr>
  </w:style>
  <w:style w:type="character" w:customStyle="1" w:styleId="20">
    <w:name w:val="Заголовок 2 Знак"/>
    <w:link w:val="2"/>
    <w:uiPriority w:val="9"/>
    <w:semiHidden/>
    <w:locked/>
    <w:rPr>
      <w:rFonts w:ascii="Cambria" w:eastAsia="Times New Roman" w:hAnsi="Cambria" w:cs="Times New Roman"/>
      <w:b/>
      <w:bCs/>
      <w:i/>
      <w:iCs/>
      <w:sz w:val="28"/>
      <w:szCs w:val="28"/>
    </w:rPr>
  </w:style>
  <w:style w:type="character" w:customStyle="1" w:styleId="30">
    <w:name w:val="Заголовок 3 Знак"/>
    <w:link w:val="3"/>
    <w:uiPriority w:val="9"/>
    <w:semiHidden/>
    <w:locked/>
    <w:rPr>
      <w:rFonts w:ascii="Cambria" w:eastAsia="Times New Roman" w:hAnsi="Cambria" w:cs="Times New Roman"/>
      <w:b/>
      <w:bCs/>
      <w:sz w:val="26"/>
      <w:szCs w:val="26"/>
    </w:rPr>
  </w:style>
  <w:style w:type="character" w:customStyle="1" w:styleId="40">
    <w:name w:val="Заголовок 4 Знак"/>
    <w:link w:val="4"/>
    <w:uiPriority w:val="9"/>
    <w:semiHidden/>
    <w:locked/>
    <w:rPr>
      <w:rFonts w:ascii="Calibri" w:eastAsia="Times New Roman" w:hAnsi="Calibri" w:cs="Times New Roman"/>
      <w:b/>
      <w:bCs/>
      <w:sz w:val="28"/>
      <w:szCs w:val="28"/>
    </w:rPr>
  </w:style>
  <w:style w:type="paragraph" w:styleId="a3">
    <w:name w:val="Balloon Text"/>
    <w:basedOn w:val="a"/>
    <w:link w:val="a4"/>
    <w:uiPriority w:val="99"/>
    <w:semiHidden/>
    <w:rPr>
      <w:rFonts w:ascii="Tahoma" w:hAnsi="Tahoma"/>
      <w:sz w:val="16"/>
      <w:szCs w:val="16"/>
      <w:lang w:val="x-none" w:eastAsia="x-none"/>
    </w:rPr>
  </w:style>
  <w:style w:type="character" w:customStyle="1" w:styleId="a4">
    <w:name w:val="Текст выноски Знак"/>
    <w:link w:val="a3"/>
    <w:uiPriority w:val="99"/>
    <w:semiHidden/>
    <w:locked/>
    <w:rPr>
      <w:rFonts w:ascii="Tahoma" w:hAnsi="Tahoma" w:cs="Tahoma"/>
      <w:sz w:val="16"/>
      <w:szCs w:val="16"/>
    </w:rPr>
  </w:style>
  <w:style w:type="paragraph" w:styleId="a5">
    <w:name w:val="Title"/>
    <w:basedOn w:val="a"/>
    <w:link w:val="11"/>
    <w:uiPriority w:val="10"/>
    <w:qFormat/>
    <w:rsid w:val="00EB6F0D"/>
    <w:pPr>
      <w:ind w:left="-284" w:right="-199"/>
      <w:jc w:val="center"/>
    </w:pPr>
    <w:rPr>
      <w:rFonts w:ascii="Cambria" w:hAnsi="Cambria"/>
      <w:b/>
      <w:bCs/>
      <w:kern w:val="28"/>
      <w:sz w:val="32"/>
      <w:szCs w:val="32"/>
      <w:lang w:val="x-none" w:eastAsia="x-none"/>
    </w:rPr>
  </w:style>
  <w:style w:type="character" w:customStyle="1" w:styleId="11">
    <w:name w:val="Название Знак1"/>
    <w:link w:val="a5"/>
    <w:uiPriority w:val="10"/>
    <w:locked/>
    <w:rPr>
      <w:rFonts w:ascii="Cambria" w:eastAsia="Times New Roman" w:hAnsi="Cambria" w:cs="Times New Roman"/>
      <w:b/>
      <w:bCs/>
      <w:kern w:val="28"/>
      <w:sz w:val="32"/>
      <w:szCs w:val="32"/>
    </w:rPr>
  </w:style>
  <w:style w:type="paragraph" w:styleId="a6">
    <w:name w:val="Body Text"/>
    <w:basedOn w:val="a"/>
    <w:link w:val="a7"/>
    <w:uiPriority w:val="99"/>
    <w:rsid w:val="00FD4C72"/>
    <w:pPr>
      <w:jc w:val="both"/>
    </w:pPr>
    <w:rPr>
      <w:lang w:val="x-none" w:eastAsia="x-none"/>
    </w:rPr>
  </w:style>
  <w:style w:type="character" w:customStyle="1" w:styleId="a7">
    <w:name w:val="Основной текст Знак"/>
    <w:link w:val="a6"/>
    <w:uiPriority w:val="99"/>
    <w:semiHidden/>
    <w:locked/>
    <w:rPr>
      <w:rFonts w:cs="Times New Roman"/>
      <w:sz w:val="24"/>
      <w:szCs w:val="24"/>
    </w:rPr>
  </w:style>
  <w:style w:type="paragraph" w:styleId="a8">
    <w:name w:val="header"/>
    <w:basedOn w:val="a"/>
    <w:link w:val="a9"/>
    <w:uiPriority w:val="99"/>
    <w:unhideWhenUsed/>
    <w:rsid w:val="00427704"/>
    <w:pPr>
      <w:tabs>
        <w:tab w:val="center" w:pos="4677"/>
        <w:tab w:val="right" w:pos="9355"/>
      </w:tabs>
    </w:pPr>
    <w:rPr>
      <w:lang w:val="x-none" w:eastAsia="x-none"/>
    </w:rPr>
  </w:style>
  <w:style w:type="character" w:customStyle="1" w:styleId="a9">
    <w:name w:val="Верхний колонтитул Знак"/>
    <w:link w:val="a8"/>
    <w:uiPriority w:val="99"/>
    <w:locked/>
    <w:rsid w:val="00427704"/>
    <w:rPr>
      <w:rFonts w:cs="Times New Roman"/>
      <w:sz w:val="24"/>
      <w:szCs w:val="24"/>
    </w:rPr>
  </w:style>
  <w:style w:type="paragraph" w:styleId="aa">
    <w:name w:val="footer"/>
    <w:basedOn w:val="a"/>
    <w:link w:val="ab"/>
    <w:uiPriority w:val="99"/>
    <w:unhideWhenUsed/>
    <w:rsid w:val="00427704"/>
    <w:pPr>
      <w:tabs>
        <w:tab w:val="center" w:pos="4677"/>
        <w:tab w:val="right" w:pos="9355"/>
      </w:tabs>
    </w:pPr>
    <w:rPr>
      <w:lang w:val="x-none" w:eastAsia="x-none"/>
    </w:rPr>
  </w:style>
  <w:style w:type="character" w:customStyle="1" w:styleId="ab">
    <w:name w:val="Нижний колонтитул Знак"/>
    <w:link w:val="aa"/>
    <w:uiPriority w:val="99"/>
    <w:locked/>
    <w:rsid w:val="00427704"/>
    <w:rPr>
      <w:rFonts w:cs="Times New Roman"/>
      <w:sz w:val="24"/>
      <w:szCs w:val="24"/>
    </w:rPr>
  </w:style>
  <w:style w:type="paragraph" w:customStyle="1" w:styleId="12">
    <w:name w:val="1"/>
    <w:basedOn w:val="a"/>
    <w:next w:val="a5"/>
    <w:qFormat/>
    <w:rsid w:val="009057AA"/>
    <w:pPr>
      <w:widowControl w:val="0"/>
      <w:shd w:val="clear" w:color="auto" w:fill="FFFFFF"/>
      <w:autoSpaceDE w:val="0"/>
      <w:autoSpaceDN w:val="0"/>
      <w:adjustRightInd w:val="0"/>
      <w:ind w:left="67"/>
      <w:jc w:val="center"/>
    </w:pPr>
    <w:rPr>
      <w:b/>
      <w:bCs/>
      <w:color w:val="000000"/>
      <w:spacing w:val="10"/>
      <w:lang w:val="uk-UA"/>
    </w:rPr>
  </w:style>
  <w:style w:type="paragraph" w:styleId="ac">
    <w:name w:val="Body Text Indent"/>
    <w:basedOn w:val="a"/>
    <w:link w:val="ad"/>
    <w:uiPriority w:val="99"/>
    <w:rsid w:val="009A2402"/>
    <w:pPr>
      <w:spacing w:after="120"/>
      <w:ind w:left="283"/>
    </w:pPr>
    <w:rPr>
      <w:lang w:val="x-none" w:eastAsia="x-none"/>
    </w:rPr>
  </w:style>
  <w:style w:type="character" w:customStyle="1" w:styleId="ad">
    <w:name w:val="Основной текст с отступом Знак"/>
    <w:link w:val="ac"/>
    <w:uiPriority w:val="99"/>
    <w:locked/>
    <w:rsid w:val="009A2402"/>
    <w:rPr>
      <w:rFonts w:cs="Times New Roman"/>
      <w:sz w:val="24"/>
      <w:szCs w:val="24"/>
    </w:rPr>
  </w:style>
  <w:style w:type="paragraph" w:customStyle="1" w:styleId="ae">
    <w:name w:val="Стиль"/>
    <w:basedOn w:val="a"/>
    <w:next w:val="a5"/>
    <w:qFormat/>
    <w:rsid w:val="00C03260"/>
    <w:pPr>
      <w:widowControl w:val="0"/>
      <w:shd w:val="clear" w:color="auto" w:fill="FFFFFF"/>
      <w:autoSpaceDE w:val="0"/>
      <w:autoSpaceDN w:val="0"/>
      <w:adjustRightInd w:val="0"/>
      <w:ind w:left="67"/>
      <w:jc w:val="center"/>
    </w:pPr>
    <w:rPr>
      <w:b/>
      <w:bCs/>
      <w:color w:val="000000"/>
      <w:spacing w:val="10"/>
      <w:lang w:val="uk-UA"/>
    </w:rPr>
  </w:style>
  <w:style w:type="paragraph" w:styleId="af">
    <w:name w:val="List Paragraph"/>
    <w:basedOn w:val="a"/>
    <w:uiPriority w:val="34"/>
    <w:qFormat/>
    <w:rsid w:val="006845FD"/>
    <w:pPr>
      <w:ind w:left="720"/>
      <w:contextualSpacing/>
    </w:pPr>
  </w:style>
  <w:style w:type="paragraph" w:styleId="af0">
    <w:name w:val="Normal (Web)"/>
    <w:basedOn w:val="a"/>
    <w:uiPriority w:val="99"/>
    <w:unhideWhenUsed/>
    <w:rsid w:val="00486CC3"/>
    <w:pPr>
      <w:spacing w:before="100" w:beforeAutospacing="1" w:after="100" w:afterAutospacing="1"/>
    </w:pPr>
    <w:rPr>
      <w:lang w:val="uk-UA" w:eastAsia="uk-UA"/>
    </w:rPr>
  </w:style>
  <w:style w:type="paragraph" w:styleId="af1">
    <w:name w:val="No Spacing"/>
    <w:link w:val="af2"/>
    <w:uiPriority w:val="1"/>
    <w:qFormat/>
    <w:rsid w:val="002E60AE"/>
    <w:pPr>
      <w:jc w:val="both"/>
    </w:pPr>
    <w:rPr>
      <w:rFonts w:eastAsia="Calibri"/>
      <w:sz w:val="28"/>
      <w:szCs w:val="22"/>
      <w:lang w:val="ru-RU" w:eastAsia="en-US"/>
    </w:rPr>
  </w:style>
  <w:style w:type="paragraph" w:customStyle="1" w:styleId="af3">
    <w:name w:val="Нормальний текст"/>
    <w:basedOn w:val="a"/>
    <w:rsid w:val="00F773A8"/>
    <w:pPr>
      <w:spacing w:before="120"/>
      <w:ind w:firstLine="567"/>
    </w:pPr>
    <w:rPr>
      <w:rFonts w:ascii="Antiqua" w:hAnsi="Antiqua"/>
      <w:sz w:val="26"/>
      <w:szCs w:val="20"/>
      <w:lang w:val="uk-UA"/>
    </w:rPr>
  </w:style>
  <w:style w:type="table" w:styleId="af4">
    <w:name w:val="Table Grid"/>
    <w:basedOn w:val="a1"/>
    <w:uiPriority w:val="59"/>
    <w:rsid w:val="00542EA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graphStyle3">
    <w:name w:val="Paragraph Style3"/>
    <w:rsid w:val="00726059"/>
    <w:pPr>
      <w:autoSpaceDE w:val="0"/>
      <w:autoSpaceDN w:val="0"/>
      <w:adjustRightInd w:val="0"/>
      <w:ind w:left="1500" w:right="1500"/>
      <w:jc w:val="center"/>
    </w:pPr>
    <w:rPr>
      <w:rFonts w:ascii="Courier New" w:hAnsi="Courier New"/>
      <w:sz w:val="24"/>
      <w:szCs w:val="24"/>
      <w:lang w:val="ru-RU" w:eastAsia="ru-RU"/>
    </w:rPr>
  </w:style>
  <w:style w:type="character" w:customStyle="1" w:styleId="FontStyle3">
    <w:name w:val="Font Style3"/>
    <w:rsid w:val="00726059"/>
    <w:rPr>
      <w:rFonts w:ascii="Arial" w:hAnsi="Arial" w:cs="Arial"/>
      <w:b/>
      <w:bCs/>
      <w:sz w:val="28"/>
      <w:szCs w:val="28"/>
    </w:rPr>
  </w:style>
  <w:style w:type="character" w:customStyle="1" w:styleId="af5">
    <w:name w:val="Название Знак"/>
    <w:uiPriority w:val="10"/>
    <w:rsid w:val="00BE37BF"/>
    <w:rPr>
      <w:rFonts w:ascii="Cambria" w:eastAsia="Times New Roman" w:hAnsi="Cambria" w:cs="Times New Roman"/>
      <w:b/>
      <w:bCs/>
      <w:kern w:val="28"/>
      <w:sz w:val="32"/>
      <w:szCs w:val="32"/>
      <w:lang w:val="x-none" w:eastAsia="x-none"/>
    </w:rPr>
  </w:style>
  <w:style w:type="character" w:customStyle="1" w:styleId="13">
    <w:name w:val="Заголовок №1_"/>
    <w:link w:val="14"/>
    <w:rsid w:val="00BE37BF"/>
    <w:rPr>
      <w:rFonts w:ascii="Calibri" w:eastAsia="Calibri" w:hAnsi="Calibri" w:cs="Calibri"/>
      <w:b/>
      <w:bCs/>
      <w:sz w:val="23"/>
      <w:szCs w:val="23"/>
      <w:shd w:val="clear" w:color="auto" w:fill="FFFFFF"/>
    </w:rPr>
  </w:style>
  <w:style w:type="character" w:customStyle="1" w:styleId="21">
    <w:name w:val="Основной текст (2)_"/>
    <w:link w:val="22"/>
    <w:rsid w:val="00BE37BF"/>
    <w:rPr>
      <w:rFonts w:ascii="Calibri" w:eastAsia="Calibri" w:hAnsi="Calibri" w:cs="Calibri"/>
      <w:shd w:val="clear" w:color="auto" w:fill="FFFFFF"/>
    </w:rPr>
  </w:style>
  <w:style w:type="paragraph" w:customStyle="1" w:styleId="14">
    <w:name w:val="Заголовок №1"/>
    <w:basedOn w:val="a"/>
    <w:link w:val="13"/>
    <w:rsid w:val="00BE37BF"/>
    <w:pPr>
      <w:widowControl w:val="0"/>
      <w:shd w:val="clear" w:color="auto" w:fill="FFFFFF"/>
      <w:spacing w:before="300" w:after="300" w:line="280" w:lineRule="exact"/>
      <w:outlineLvl w:val="0"/>
    </w:pPr>
    <w:rPr>
      <w:rFonts w:ascii="Calibri" w:eastAsia="Calibri" w:hAnsi="Calibri"/>
      <w:b/>
      <w:bCs/>
      <w:sz w:val="23"/>
      <w:szCs w:val="23"/>
      <w:lang w:val="x-none" w:eastAsia="x-none"/>
    </w:rPr>
  </w:style>
  <w:style w:type="paragraph" w:customStyle="1" w:styleId="22">
    <w:name w:val="Основной текст (2)"/>
    <w:basedOn w:val="a"/>
    <w:link w:val="21"/>
    <w:rsid w:val="00BE37BF"/>
    <w:pPr>
      <w:widowControl w:val="0"/>
      <w:shd w:val="clear" w:color="auto" w:fill="FFFFFF"/>
      <w:spacing w:before="300" w:line="293" w:lineRule="exact"/>
      <w:ind w:hanging="360"/>
      <w:jc w:val="both"/>
    </w:pPr>
    <w:rPr>
      <w:rFonts w:ascii="Calibri" w:eastAsia="Calibri" w:hAnsi="Calibri"/>
      <w:sz w:val="20"/>
      <w:szCs w:val="20"/>
      <w:lang w:val="x-none" w:eastAsia="x-none"/>
    </w:rPr>
  </w:style>
  <w:style w:type="character" w:customStyle="1" w:styleId="FontStyle71">
    <w:name w:val="Font Style71"/>
    <w:rsid w:val="00133D46"/>
    <w:rPr>
      <w:rFonts w:ascii="Times New Roman" w:hAnsi="Times New Roman" w:cs="Times New Roman"/>
      <w:sz w:val="24"/>
      <w:szCs w:val="24"/>
    </w:rPr>
  </w:style>
  <w:style w:type="paragraph" w:customStyle="1" w:styleId="TableParagraph">
    <w:name w:val="Table Paragraph"/>
    <w:basedOn w:val="a"/>
    <w:uiPriority w:val="1"/>
    <w:qFormat/>
    <w:rsid w:val="00133D46"/>
    <w:pPr>
      <w:widowControl w:val="0"/>
      <w:autoSpaceDE w:val="0"/>
      <w:autoSpaceDN w:val="0"/>
    </w:pPr>
    <w:rPr>
      <w:sz w:val="22"/>
      <w:szCs w:val="22"/>
      <w:lang w:val="uk-UA" w:eastAsia="uk-UA" w:bidi="uk-UA"/>
    </w:rPr>
  </w:style>
  <w:style w:type="character" w:customStyle="1" w:styleId="rvts0">
    <w:name w:val="rvts0"/>
    <w:rsid w:val="00EF74B8"/>
  </w:style>
  <w:style w:type="character" w:customStyle="1" w:styleId="af2">
    <w:name w:val="Без интервала Знак"/>
    <w:link w:val="af1"/>
    <w:uiPriority w:val="1"/>
    <w:locked/>
    <w:rsid w:val="00EF74B8"/>
    <w:rPr>
      <w:rFonts w:eastAsia="Calibri"/>
      <w:sz w:val="28"/>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873737">
      <w:bodyDiv w:val="1"/>
      <w:marLeft w:val="0"/>
      <w:marRight w:val="0"/>
      <w:marTop w:val="0"/>
      <w:marBottom w:val="0"/>
      <w:divBdr>
        <w:top w:val="none" w:sz="0" w:space="0" w:color="auto"/>
        <w:left w:val="none" w:sz="0" w:space="0" w:color="auto"/>
        <w:bottom w:val="none" w:sz="0" w:space="0" w:color="auto"/>
        <w:right w:val="none" w:sz="0" w:space="0" w:color="auto"/>
      </w:divBdr>
    </w:div>
    <w:div w:id="1723944753">
      <w:bodyDiv w:val="1"/>
      <w:marLeft w:val="0"/>
      <w:marRight w:val="0"/>
      <w:marTop w:val="0"/>
      <w:marBottom w:val="0"/>
      <w:divBdr>
        <w:top w:val="none" w:sz="0" w:space="0" w:color="auto"/>
        <w:left w:val="none" w:sz="0" w:space="0" w:color="auto"/>
        <w:bottom w:val="none" w:sz="0" w:space="0" w:color="auto"/>
        <w:right w:val="none" w:sz="0" w:space="0" w:color="auto"/>
      </w:divBdr>
    </w:div>
    <w:div w:id="1865167727">
      <w:marLeft w:val="0"/>
      <w:marRight w:val="0"/>
      <w:marTop w:val="0"/>
      <w:marBottom w:val="0"/>
      <w:divBdr>
        <w:top w:val="none" w:sz="0" w:space="0" w:color="auto"/>
        <w:left w:val="none" w:sz="0" w:space="0" w:color="auto"/>
        <w:bottom w:val="none" w:sz="0" w:space="0" w:color="auto"/>
        <w:right w:val="none" w:sz="0" w:space="0" w:color="auto"/>
      </w:divBdr>
    </w:div>
    <w:div w:id="1865167728">
      <w:marLeft w:val="0"/>
      <w:marRight w:val="0"/>
      <w:marTop w:val="0"/>
      <w:marBottom w:val="0"/>
      <w:divBdr>
        <w:top w:val="none" w:sz="0" w:space="0" w:color="auto"/>
        <w:left w:val="none" w:sz="0" w:space="0" w:color="auto"/>
        <w:bottom w:val="none" w:sz="0" w:space="0" w:color="auto"/>
        <w:right w:val="none" w:sz="0" w:space="0" w:color="auto"/>
      </w:divBdr>
    </w:div>
    <w:div w:id="1865167729">
      <w:marLeft w:val="0"/>
      <w:marRight w:val="0"/>
      <w:marTop w:val="0"/>
      <w:marBottom w:val="0"/>
      <w:divBdr>
        <w:top w:val="none" w:sz="0" w:space="0" w:color="auto"/>
        <w:left w:val="none" w:sz="0" w:space="0" w:color="auto"/>
        <w:bottom w:val="none" w:sz="0" w:space="0" w:color="auto"/>
        <w:right w:val="none" w:sz="0" w:space="0" w:color="auto"/>
      </w:divBdr>
    </w:div>
    <w:div w:id="1931739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7611C-69AE-4C14-8559-6BEB34BB0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377</Words>
  <Characters>2151</Characters>
  <Application>Microsoft Office Word</Application>
  <DocSecurity>0</DocSecurity>
  <Lines>17</Lines>
  <Paragraphs>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НОВОТРОЇЦЬКИЙ СЕЛИЩНИЙ ГОЛОВА</vt:lpstr>
      <vt:lpstr>НОВОТРОЇЦЬКИЙ СЕЛИЩНИЙ ГОЛОВА</vt:lpstr>
    </vt:vector>
  </TitlesOfParts>
  <Company>Поссовет</Company>
  <LinksUpToDate>false</LinksUpToDate>
  <CharactersWithSpaces>2523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НОВОТРОЇЦЬКИЙ СЕЛИЩНИЙ ГОЛОВА</dc:title>
  <dc:subject/>
  <dc:creator>ntr</dc:creator>
  <cp:keywords/>
  <cp:lastModifiedBy>Элит</cp:lastModifiedBy>
  <cp:revision>4</cp:revision>
  <cp:lastPrinted>2021-02-09T12:01:00Z</cp:lastPrinted>
  <dcterms:created xsi:type="dcterms:W3CDTF">2021-02-09T07:31:00Z</dcterms:created>
  <dcterms:modified xsi:type="dcterms:W3CDTF">2021-02-11T13:46:00Z</dcterms:modified>
</cp:coreProperties>
</file>