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67" w:rsidRPr="00E32767" w:rsidRDefault="00E32767" w:rsidP="00E32767">
      <w:pPr>
        <w:rPr>
          <w:lang w:val="uk-UA"/>
        </w:rPr>
      </w:pPr>
      <w:r w:rsidRPr="00E32767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7765D18E" wp14:editId="1825328B">
            <wp:simplePos x="0" y="0"/>
            <wp:positionH relativeFrom="page">
              <wp:posOffset>3589655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767" w:rsidRDefault="00E32767" w:rsidP="00E32767">
      <w:pPr>
        <w:rPr>
          <w:lang w:val="uk-UA"/>
        </w:rPr>
      </w:pPr>
    </w:p>
    <w:p w:rsidR="00E32767" w:rsidRPr="00E32767" w:rsidRDefault="00E32767" w:rsidP="00E32767">
      <w:pPr>
        <w:rPr>
          <w:lang w:val="uk-UA"/>
        </w:rPr>
      </w:pPr>
    </w:p>
    <w:p w:rsidR="00E32767" w:rsidRPr="00E32767" w:rsidRDefault="00E32767" w:rsidP="00A2285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E32767" w:rsidRPr="00A22857" w:rsidRDefault="00A239B2" w:rsidP="00A22857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A22857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Новотроїцька селищна </w:t>
      </w:r>
      <w:r w:rsidR="00E32767" w:rsidRPr="00A22857">
        <w:rPr>
          <w:rFonts w:ascii="Times New Roman" w:hAnsi="Times New Roman" w:cs="Times New Roman"/>
          <w:b/>
          <w:bCs/>
          <w:sz w:val="40"/>
          <w:szCs w:val="40"/>
          <w:lang w:val="uk-UA"/>
        </w:rPr>
        <w:t>рада</w:t>
      </w:r>
    </w:p>
    <w:p w:rsidR="00E32767" w:rsidRPr="00A22857" w:rsidRDefault="00E32767" w:rsidP="00A22857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A22857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E32767" w:rsidRPr="00E32767" w:rsidRDefault="00E32767" w:rsidP="00A228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 xml:space="preserve">ВИКОНАВЧИЙ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>КОМІТЕТ</w:t>
      </w:r>
    </w:p>
    <w:p w:rsidR="00E32767" w:rsidRPr="00E32767" w:rsidRDefault="00E32767" w:rsidP="00A2285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E32767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E32767" w:rsidRPr="00E32767" w:rsidRDefault="00E32767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32767" w:rsidRPr="00E32767" w:rsidRDefault="00774363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32767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11.</w:t>
      </w:r>
      <w:r w:rsidR="0042695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2767" w:rsidRPr="00E327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2021 р. </w:t>
      </w:r>
      <w:r w:rsidR="00E32767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100</w:t>
      </w:r>
    </w:p>
    <w:p w:rsidR="00E32767" w:rsidRPr="00E32767" w:rsidRDefault="00E32767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32767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E32767" w:rsidRPr="00774363" w:rsidRDefault="00E32767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32767" w:rsidRPr="00E32767" w:rsidRDefault="00E32767" w:rsidP="00442A24">
      <w:pPr>
        <w:pStyle w:val="a3"/>
        <w:ind w:right="55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276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>затвердження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оложення</w:t>
      </w:r>
      <w:r w:rsidR="00442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>про опікунську раду при виконавчому комітеті Новотроїцької селищної ради</w:t>
      </w:r>
      <w:r w:rsidR="00442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>її складу</w:t>
      </w:r>
    </w:p>
    <w:p w:rsidR="00E32767" w:rsidRDefault="00E32767" w:rsidP="00442A24">
      <w:pPr>
        <w:pStyle w:val="a3"/>
        <w:ind w:right="5527"/>
        <w:rPr>
          <w:rFonts w:ascii="Times New Roman" w:hAnsi="Times New Roman" w:cs="Times New Roman"/>
          <w:sz w:val="28"/>
          <w:szCs w:val="28"/>
          <w:lang w:val="uk-UA"/>
        </w:rPr>
      </w:pPr>
    </w:p>
    <w:p w:rsidR="00E32767" w:rsidRPr="00E32767" w:rsidRDefault="00E32767" w:rsidP="00D0589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2767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065A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7436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065A1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Конституцією </w:t>
      </w:r>
      <w:r w:rsidR="007065A1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r w:rsidRPr="00E32767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32767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327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64B6">
        <w:rPr>
          <w:rFonts w:ascii="Times New Roman" w:hAnsi="Times New Roman" w:cs="Times New Roman"/>
          <w:sz w:val="28"/>
          <w:szCs w:val="28"/>
          <w:lang w:val="uk-UA"/>
        </w:rPr>
        <w:t xml:space="preserve">статтею 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56 Цивільного кодексу України, статтею 19 </w:t>
      </w:r>
      <w:r w:rsidR="007D64B6">
        <w:rPr>
          <w:rFonts w:ascii="Times New Roman" w:hAnsi="Times New Roman" w:cs="Times New Roman"/>
          <w:sz w:val="28"/>
          <w:szCs w:val="28"/>
          <w:lang w:val="uk-UA"/>
        </w:rPr>
        <w:t>Сімейн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>ого кодексу України, пунктом 1.7</w:t>
      </w:r>
      <w:r w:rsidR="007D64B6">
        <w:rPr>
          <w:rFonts w:ascii="Times New Roman" w:hAnsi="Times New Roman" w:cs="Times New Roman"/>
          <w:sz w:val="28"/>
          <w:szCs w:val="28"/>
          <w:lang w:val="uk-UA"/>
        </w:rPr>
        <w:t>. «Правил о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піки та піклування», постанови Кабінету </w:t>
      </w:r>
      <w:r w:rsidR="007D64B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іністрів України 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>від 24.09.2008 р.</w:t>
      </w:r>
      <w:r w:rsidR="007D64B6">
        <w:rPr>
          <w:rFonts w:ascii="Times New Roman" w:hAnsi="Times New Roman" w:cs="Times New Roman"/>
          <w:sz w:val="28"/>
          <w:szCs w:val="28"/>
          <w:lang w:val="uk-UA"/>
        </w:rPr>
        <w:t xml:space="preserve"> №866 «Питан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ня діяльності органів опіки та </w:t>
      </w:r>
      <w:r w:rsidR="007D64B6">
        <w:rPr>
          <w:rFonts w:ascii="Times New Roman" w:hAnsi="Times New Roman" w:cs="Times New Roman"/>
          <w:sz w:val="28"/>
          <w:szCs w:val="28"/>
          <w:lang w:val="uk-UA"/>
        </w:rPr>
        <w:t>піклування, пов’язаних із захистом прав дитини»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 xml:space="preserve">, у </w:t>
      </w:r>
      <w:r w:rsidR="007E4603">
        <w:rPr>
          <w:rFonts w:ascii="Times New Roman" w:hAnsi="Times New Roman" w:cs="Times New Roman"/>
          <w:sz w:val="28"/>
          <w:szCs w:val="28"/>
          <w:lang w:val="uk-UA"/>
        </w:rPr>
        <w:t>зв’язку з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>і зміною структури</w:t>
      </w:r>
      <w:r w:rsidR="00D9031C">
        <w:rPr>
          <w:rFonts w:ascii="Times New Roman" w:hAnsi="Times New Roman" w:cs="Times New Roman"/>
          <w:sz w:val="28"/>
          <w:szCs w:val="28"/>
          <w:lang w:val="uk-UA"/>
        </w:rPr>
        <w:t xml:space="preserve"> апарату та виконавчих органів Новотроїцької </w:t>
      </w:r>
      <w:r w:rsidR="00D05891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 кадровими змінами та з метою забезпечення дієвості  опікунської </w:t>
      </w:r>
      <w:r w:rsidR="007E4603">
        <w:rPr>
          <w:rFonts w:ascii="Times New Roman" w:hAnsi="Times New Roman" w:cs="Times New Roman"/>
          <w:sz w:val="28"/>
          <w:szCs w:val="28"/>
          <w:lang w:val="uk-UA"/>
        </w:rPr>
        <w:t xml:space="preserve">ради, </w:t>
      </w:r>
      <w:r w:rsidRPr="00E32767">
        <w:rPr>
          <w:rFonts w:ascii="Times New Roman" w:hAnsi="Times New Roman" w:cs="Times New Roman"/>
          <w:sz w:val="28"/>
          <w:szCs w:val="28"/>
          <w:lang w:val="uk-UA"/>
        </w:rPr>
        <w:t>виконавчий комітет селищної ради</w:t>
      </w:r>
    </w:p>
    <w:p w:rsidR="00E32767" w:rsidRPr="00E32767" w:rsidRDefault="00E32767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32767" w:rsidRPr="00E32767" w:rsidRDefault="00E32767" w:rsidP="00A2285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2767">
        <w:rPr>
          <w:rFonts w:ascii="Times New Roman" w:hAnsi="Times New Roman" w:cs="Times New Roman"/>
          <w:sz w:val="28"/>
          <w:szCs w:val="28"/>
          <w:lang w:val="uk-UA"/>
        </w:rPr>
        <w:t>В И Р І Ш И В :</w:t>
      </w:r>
    </w:p>
    <w:p w:rsidR="00E32767" w:rsidRPr="00E32767" w:rsidRDefault="00E32767" w:rsidP="006A3BC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1117F" w:rsidRPr="006A3BC9" w:rsidRDefault="00A22857" w:rsidP="006A3BC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Положення </w:t>
      </w:r>
      <w:r w:rsidR="001A6D9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опікунську раду </w:t>
      </w:r>
      <w:r w:rsidR="00D9031C">
        <w:rPr>
          <w:rFonts w:ascii="Times New Roman" w:hAnsi="Times New Roman" w:cs="Times New Roman"/>
          <w:sz w:val="28"/>
          <w:szCs w:val="28"/>
          <w:lang w:val="uk-UA"/>
        </w:rPr>
        <w:t>при виконавчому комітеті Новотроїцької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</w:t>
      </w:r>
      <w:r w:rsidR="006A3BC9">
        <w:rPr>
          <w:rFonts w:ascii="Times New Roman" w:hAnsi="Times New Roman" w:cs="Times New Roman"/>
          <w:sz w:val="28"/>
          <w:szCs w:val="28"/>
          <w:lang w:val="uk-UA"/>
        </w:rPr>
        <w:t>ради (додаток 1</w:t>
      </w:r>
      <w:r w:rsidR="001A6D9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111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117F" w:rsidRPr="006A3BC9" w:rsidRDefault="001A6D91" w:rsidP="006A3BC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скла</w:t>
      </w:r>
      <w:r w:rsidR="00D9031C">
        <w:rPr>
          <w:rFonts w:ascii="Times New Roman" w:hAnsi="Times New Roman" w:cs="Times New Roman"/>
          <w:sz w:val="28"/>
          <w:szCs w:val="28"/>
          <w:lang w:val="uk-UA"/>
        </w:rPr>
        <w:t>д опікунської ради при виконавчому комітеті Новотроїцької</w:t>
      </w:r>
      <w:r w:rsidR="00A228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селищної ради</w:t>
      </w:r>
      <w:r w:rsidR="00D903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31C" w:rsidRPr="00D9031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A3BC9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  <w:r w:rsidRPr="00D9031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1117F" w:rsidRPr="00D903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117F" w:rsidRPr="006A3BC9" w:rsidRDefault="00A22857" w:rsidP="006A3BC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Вважати таким, що втратило чинність </w:t>
      </w:r>
      <w:r w:rsidR="00E1117F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виконкому селищної ради  </w:t>
      </w:r>
      <w:r w:rsidR="006A3BC9">
        <w:rPr>
          <w:rFonts w:ascii="Times New Roman" w:hAnsi="Times New Roman" w:cs="Times New Roman"/>
          <w:sz w:val="28"/>
          <w:szCs w:val="28"/>
          <w:lang w:val="uk-UA"/>
        </w:rPr>
        <w:t>від 29.03.2018 р. № 48 «Про затвердження положення та складу опікунської ради при виконкомі селищної ради».</w:t>
      </w:r>
    </w:p>
    <w:p w:rsidR="00E1117F" w:rsidRPr="00E1117F" w:rsidRDefault="00E32767" w:rsidP="006A3BC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117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6A3BC9">
        <w:rPr>
          <w:rFonts w:ascii="Times New Roman" w:hAnsi="Times New Roman" w:cs="Times New Roman"/>
          <w:sz w:val="28"/>
          <w:szCs w:val="28"/>
          <w:lang w:val="uk-UA"/>
        </w:rPr>
        <w:t>першого заступника селищного голови Ганну КРИВОНОГОВУ.</w:t>
      </w:r>
    </w:p>
    <w:p w:rsidR="00E1117F" w:rsidRPr="00E1117F" w:rsidRDefault="00E1117F" w:rsidP="006A3BC9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2767" w:rsidRDefault="00E32767" w:rsidP="00D9031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117F" w:rsidRPr="00E32767" w:rsidRDefault="00E1117F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32767" w:rsidRPr="009D42CE" w:rsidRDefault="00E32767" w:rsidP="00E3276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32767">
        <w:rPr>
          <w:rFonts w:ascii="Times New Roman" w:hAnsi="Times New Roman" w:cs="Times New Roman"/>
          <w:sz w:val="28"/>
          <w:szCs w:val="28"/>
          <w:lang w:val="uk-UA"/>
        </w:rPr>
        <w:t xml:space="preserve">Селищний голова                                        </w:t>
      </w:r>
      <w:r w:rsidR="006A3B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E32767">
        <w:rPr>
          <w:rFonts w:ascii="Times New Roman" w:hAnsi="Times New Roman" w:cs="Times New Roman"/>
          <w:sz w:val="28"/>
          <w:szCs w:val="28"/>
          <w:lang w:val="uk-UA"/>
        </w:rPr>
        <w:t xml:space="preserve">     Петро ЗБАРОВСЬКИЙ</w:t>
      </w:r>
    </w:p>
    <w:sectPr w:rsidR="00E32767" w:rsidRPr="009D42C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1EF" w:rsidRDefault="007701EF" w:rsidP="0071362D">
      <w:pPr>
        <w:spacing w:after="0" w:line="240" w:lineRule="auto"/>
      </w:pPr>
      <w:r>
        <w:separator/>
      </w:r>
    </w:p>
  </w:endnote>
  <w:endnote w:type="continuationSeparator" w:id="0">
    <w:p w:rsidR="007701EF" w:rsidRDefault="007701EF" w:rsidP="0071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1EF" w:rsidRDefault="007701EF" w:rsidP="0071362D">
      <w:pPr>
        <w:spacing w:after="0" w:line="240" w:lineRule="auto"/>
      </w:pPr>
      <w:r>
        <w:separator/>
      </w:r>
    </w:p>
  </w:footnote>
  <w:footnote w:type="continuationSeparator" w:id="0">
    <w:p w:rsidR="007701EF" w:rsidRDefault="007701EF" w:rsidP="0071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62D" w:rsidRPr="0071362D" w:rsidRDefault="0071362D" w:rsidP="0071362D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1585A"/>
    <w:multiLevelType w:val="hybridMultilevel"/>
    <w:tmpl w:val="4970B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67"/>
    <w:rsid w:val="001842CB"/>
    <w:rsid w:val="001A6D91"/>
    <w:rsid w:val="002B6F27"/>
    <w:rsid w:val="003A4254"/>
    <w:rsid w:val="0042695D"/>
    <w:rsid w:val="00442A24"/>
    <w:rsid w:val="006A3BC9"/>
    <w:rsid w:val="007065A1"/>
    <w:rsid w:val="0071362D"/>
    <w:rsid w:val="007701EF"/>
    <w:rsid w:val="00774363"/>
    <w:rsid w:val="007D64B6"/>
    <w:rsid w:val="007E4603"/>
    <w:rsid w:val="007F61A1"/>
    <w:rsid w:val="009D42CE"/>
    <w:rsid w:val="00A22857"/>
    <w:rsid w:val="00A239B2"/>
    <w:rsid w:val="00D05891"/>
    <w:rsid w:val="00D9031C"/>
    <w:rsid w:val="00E1117F"/>
    <w:rsid w:val="00E32767"/>
    <w:rsid w:val="00FD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E4914-50EA-4C7A-A7ED-5FCAB997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7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6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695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62D"/>
  </w:style>
  <w:style w:type="paragraph" w:styleId="a8">
    <w:name w:val="footer"/>
    <w:basedOn w:val="a"/>
    <w:link w:val="a9"/>
    <w:uiPriority w:val="99"/>
    <w:unhideWhenUsed/>
    <w:rsid w:val="0071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15</cp:revision>
  <cp:lastPrinted>2021-02-11T13:57:00Z</cp:lastPrinted>
  <dcterms:created xsi:type="dcterms:W3CDTF">2021-01-27T07:41:00Z</dcterms:created>
  <dcterms:modified xsi:type="dcterms:W3CDTF">2021-02-11T13:57:00Z</dcterms:modified>
</cp:coreProperties>
</file>