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07E96" w:rsidRPr="004F51FA">
        <w:rPr>
          <w:b/>
          <w:bCs/>
          <w:color w:val="000000"/>
          <w:lang w:val="uk-UA" w:eastAsia="ar-SA"/>
        </w:rPr>
        <w:t>V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96EA7">
        <w:rPr>
          <w:sz w:val="28"/>
          <w:szCs w:val="28"/>
          <w:lang w:val="uk-UA"/>
        </w:rPr>
        <w:t>22.01.2021 р. № 152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Pr="00AF41B9" w:rsidRDefault="00053CBC" w:rsidP="009740B7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надання дозволу</w:t>
      </w:r>
      <w:r w:rsidR="009740B7">
        <w:rPr>
          <w:sz w:val="28"/>
          <w:szCs w:val="28"/>
          <w:lang w:val="uk-UA"/>
        </w:rPr>
        <w:t xml:space="preserve"> АТ «Херсонобленерго»</w:t>
      </w:r>
      <w:r>
        <w:rPr>
          <w:sz w:val="28"/>
          <w:szCs w:val="28"/>
          <w:lang w:val="uk-UA"/>
        </w:rPr>
        <w:t xml:space="preserve"> на розробку проєктів </w:t>
      </w:r>
      <w:r w:rsidRPr="00AF41B9">
        <w:rPr>
          <w:sz w:val="28"/>
          <w:szCs w:val="28"/>
          <w:lang w:val="uk-UA"/>
        </w:rPr>
        <w:t>землеустрою щодо відведення</w:t>
      </w:r>
      <w:r>
        <w:rPr>
          <w:sz w:val="28"/>
          <w:szCs w:val="28"/>
          <w:lang w:val="uk-UA"/>
        </w:rPr>
        <w:t xml:space="preserve"> земельних ділянок</w:t>
      </w:r>
      <w:r w:rsidRPr="00AF41B9">
        <w:rPr>
          <w:sz w:val="28"/>
          <w:szCs w:val="28"/>
          <w:lang w:val="uk-UA"/>
        </w:rPr>
        <w:t xml:space="preserve"> в оренду</w:t>
      </w:r>
    </w:p>
    <w:p w:rsidR="00053CBC" w:rsidRPr="00AF41B9" w:rsidRDefault="00053CBC" w:rsidP="00053CBC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статей 12, 124, 125, 126, п.2 статті </w:t>
      </w:r>
      <w:r w:rsidRPr="00AF41B9">
        <w:rPr>
          <w:sz w:val="28"/>
          <w:szCs w:val="28"/>
          <w:lang w:val="uk-UA"/>
        </w:rPr>
        <w:t xml:space="preserve">134 </w:t>
      </w:r>
      <w:r>
        <w:rPr>
          <w:sz w:val="28"/>
          <w:szCs w:val="28"/>
          <w:lang w:val="uk-UA"/>
        </w:rPr>
        <w:t xml:space="preserve">Земельного кодексу України, статті </w:t>
      </w:r>
      <w:r w:rsidRPr="00AF41B9">
        <w:rPr>
          <w:sz w:val="28"/>
          <w:szCs w:val="28"/>
          <w:lang w:val="uk-UA"/>
        </w:rPr>
        <w:t xml:space="preserve">33 Закону України «Про оренду землі», </w:t>
      </w:r>
      <w:r>
        <w:rPr>
          <w:sz w:val="28"/>
          <w:szCs w:val="28"/>
          <w:lang w:val="uk-UA"/>
        </w:rPr>
        <w:t>Закону України «Про землі енергетики та правовий режим спеціальних зон енергетичних об’єктів»,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підставі </w:t>
      </w:r>
      <w:r w:rsidRPr="00AF41B9">
        <w:rPr>
          <w:sz w:val="28"/>
          <w:szCs w:val="28"/>
          <w:lang w:val="uk-UA"/>
        </w:rPr>
        <w:t>клопотан</w:t>
      </w:r>
      <w:r>
        <w:rPr>
          <w:sz w:val="28"/>
          <w:szCs w:val="28"/>
          <w:lang w:val="uk-UA"/>
        </w:rPr>
        <w:t>ь</w:t>
      </w:r>
      <w:r w:rsidRPr="00AF41B9">
        <w:rPr>
          <w:sz w:val="28"/>
          <w:szCs w:val="28"/>
          <w:lang w:val="uk-UA"/>
        </w:rPr>
        <w:t xml:space="preserve"> АТ «Херсонобленерго» в</w:t>
      </w:r>
      <w:r>
        <w:rPr>
          <w:sz w:val="28"/>
          <w:szCs w:val="28"/>
          <w:lang w:val="uk-UA"/>
        </w:rPr>
        <w:t xml:space="preserve">ід 11.12.2020 р. № 34/10-065896 та від 11.12.2020 р. № 34/10-065889,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</w:t>
      </w:r>
      <w:r w:rsidR="00047A34">
        <w:rPr>
          <w:sz w:val="28"/>
          <w:szCs w:val="28"/>
          <w:lang w:val="uk-UA"/>
        </w:rPr>
        <w:t>22.01.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3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053CBC">
        <w:rPr>
          <w:b/>
          <w:sz w:val="28"/>
          <w:szCs w:val="28"/>
          <w:lang w:val="uk-UA"/>
        </w:rPr>
        <w:t>В И Р І Ш И Л А 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AF41B9" w:rsidRDefault="00053CBC" w:rsidP="00053CBC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 xml:space="preserve">1. Надати дозвіл </w:t>
      </w:r>
      <w:r>
        <w:rPr>
          <w:sz w:val="28"/>
          <w:szCs w:val="28"/>
          <w:lang w:val="uk-UA"/>
        </w:rPr>
        <w:t xml:space="preserve">АТ «Херсонобленерго» </w:t>
      </w:r>
      <w:r w:rsidRPr="00AF41B9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розробку </w:t>
      </w:r>
      <w:r w:rsidRPr="00AF41B9">
        <w:rPr>
          <w:sz w:val="28"/>
          <w:szCs w:val="28"/>
          <w:lang w:val="uk-UA"/>
        </w:rPr>
        <w:t>проєк</w:t>
      </w:r>
      <w:r>
        <w:rPr>
          <w:sz w:val="28"/>
          <w:szCs w:val="28"/>
          <w:lang w:val="uk-UA"/>
        </w:rPr>
        <w:t xml:space="preserve">тів </w:t>
      </w:r>
      <w:r w:rsidRPr="00AF41B9">
        <w:rPr>
          <w:sz w:val="28"/>
          <w:szCs w:val="28"/>
          <w:lang w:val="uk-UA"/>
        </w:rPr>
        <w:t>землеус</w:t>
      </w:r>
      <w:r>
        <w:rPr>
          <w:sz w:val="28"/>
          <w:szCs w:val="28"/>
          <w:lang w:val="uk-UA"/>
        </w:rPr>
        <w:t xml:space="preserve">трою щодо відведення земельних ділянок </w:t>
      </w:r>
      <w:r w:rsidRPr="00AF41B9">
        <w:rPr>
          <w:sz w:val="28"/>
          <w:szCs w:val="28"/>
          <w:lang w:val="uk-UA"/>
        </w:rPr>
        <w:t xml:space="preserve">в оренду із земель </w:t>
      </w:r>
      <w:r>
        <w:rPr>
          <w:sz w:val="28"/>
          <w:szCs w:val="28"/>
          <w:lang w:val="uk-UA"/>
        </w:rPr>
        <w:t>запасу (громадської забудови)</w:t>
      </w:r>
      <w:r w:rsidRPr="00AF41B9">
        <w:rPr>
          <w:sz w:val="28"/>
          <w:szCs w:val="28"/>
          <w:lang w:val="uk-UA"/>
        </w:rPr>
        <w:t>:</w:t>
      </w:r>
    </w:p>
    <w:p w:rsidR="00053CBC" w:rsidRDefault="00053CBC" w:rsidP="00053CB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- </w:t>
      </w:r>
      <w:r w:rsidRPr="00AF41B9">
        <w:rPr>
          <w:sz w:val="28"/>
          <w:szCs w:val="28"/>
          <w:lang w:val="uk-UA"/>
        </w:rPr>
        <w:t>на земельну ділянку</w:t>
      </w:r>
      <w:r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орієнтовною площею </w:t>
      </w:r>
      <w:r>
        <w:rPr>
          <w:sz w:val="28"/>
          <w:szCs w:val="28"/>
          <w:lang w:val="uk-UA"/>
        </w:rPr>
        <w:t>0,1100</w:t>
      </w:r>
      <w:r w:rsidRPr="00AF41B9">
        <w:rPr>
          <w:sz w:val="28"/>
          <w:szCs w:val="28"/>
          <w:lang w:val="uk-UA"/>
        </w:rPr>
        <w:t xml:space="preserve"> га</w:t>
      </w:r>
      <w:r w:rsidR="00D40F59"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розташованої за адресою: Херсонська обл</w:t>
      </w:r>
      <w:r>
        <w:rPr>
          <w:sz w:val="28"/>
          <w:szCs w:val="28"/>
          <w:lang w:val="uk-UA"/>
        </w:rPr>
        <w:t>асть, Генічеський</w:t>
      </w:r>
      <w:r w:rsidR="00D40F59">
        <w:rPr>
          <w:sz w:val="28"/>
          <w:szCs w:val="28"/>
          <w:lang w:val="uk-UA"/>
        </w:rPr>
        <w:t xml:space="preserve"> (Новотроїцький)</w:t>
      </w:r>
      <w:r>
        <w:rPr>
          <w:sz w:val="28"/>
          <w:szCs w:val="28"/>
          <w:lang w:val="uk-UA"/>
        </w:rPr>
        <w:t xml:space="preserve"> район, с</w:t>
      </w:r>
      <w:r w:rsidR="00D40F5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Чкалове</w:t>
      </w:r>
      <w:r w:rsidR="009740B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на час реконструкції ПЛ-0,4</w:t>
      </w:r>
      <w:r w:rsidRPr="00AF41B9">
        <w:rPr>
          <w:sz w:val="28"/>
          <w:szCs w:val="28"/>
          <w:lang w:val="uk-UA"/>
        </w:rPr>
        <w:t>кВ</w:t>
      </w:r>
      <w:r>
        <w:rPr>
          <w:sz w:val="28"/>
          <w:szCs w:val="28"/>
          <w:lang w:val="uk-UA"/>
        </w:rPr>
        <w:t xml:space="preserve"> від ПТКЕ-319 Л-2 (</w:t>
      </w:r>
      <w:proofErr w:type="spellStart"/>
      <w:r>
        <w:rPr>
          <w:sz w:val="28"/>
          <w:szCs w:val="28"/>
          <w:lang w:val="uk-UA"/>
        </w:rPr>
        <w:t>інв</w:t>
      </w:r>
      <w:proofErr w:type="spellEnd"/>
      <w:r w:rsidR="00D40F5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№</w:t>
      </w:r>
      <w:r w:rsidR="00D40F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012752)</w:t>
      </w:r>
      <w:r w:rsidR="009740B7"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забезпечення </w:t>
      </w:r>
      <w:r w:rsidRPr="00AF41B9">
        <w:rPr>
          <w:sz w:val="28"/>
          <w:szCs w:val="28"/>
          <w:lang w:val="uk-UA"/>
        </w:rPr>
        <w:t>приєднання е</w:t>
      </w:r>
      <w:r w:rsidR="00D40F59">
        <w:rPr>
          <w:sz w:val="28"/>
          <w:szCs w:val="28"/>
          <w:lang w:val="uk-UA"/>
        </w:rPr>
        <w:t>лектро</w:t>
      </w:r>
      <w:r w:rsidRPr="00AF41B9">
        <w:rPr>
          <w:sz w:val="28"/>
          <w:szCs w:val="28"/>
          <w:lang w:val="uk-UA"/>
        </w:rPr>
        <w:t>установок</w:t>
      </w:r>
      <w:r>
        <w:rPr>
          <w:sz w:val="28"/>
          <w:szCs w:val="28"/>
          <w:lang w:val="uk-UA"/>
        </w:rPr>
        <w:t xml:space="preserve"> житлового будинку</w:t>
      </w:r>
      <w:r w:rsidRPr="00AF41B9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який знаходиться в Генічеському</w:t>
      </w:r>
      <w:r w:rsidR="00D40F59">
        <w:rPr>
          <w:sz w:val="28"/>
          <w:szCs w:val="28"/>
          <w:lang w:val="uk-UA"/>
        </w:rPr>
        <w:t xml:space="preserve"> (Новотроїцькому)</w:t>
      </w:r>
      <w:r>
        <w:rPr>
          <w:sz w:val="28"/>
          <w:szCs w:val="28"/>
          <w:lang w:val="uk-UA"/>
        </w:rPr>
        <w:t xml:space="preserve"> районі, с. Чкалове, </w:t>
      </w:r>
      <w:r w:rsidR="00D40F59">
        <w:rPr>
          <w:sz w:val="28"/>
          <w:szCs w:val="28"/>
          <w:lang w:val="uk-UA"/>
        </w:rPr>
        <w:t xml:space="preserve">                      </w:t>
      </w:r>
      <w:r>
        <w:rPr>
          <w:sz w:val="28"/>
          <w:szCs w:val="28"/>
          <w:lang w:val="uk-UA"/>
        </w:rPr>
        <w:t>вул. 8 Березня, буд.40,</w:t>
      </w:r>
      <w:r w:rsidRPr="00AF41B9">
        <w:rPr>
          <w:sz w:val="28"/>
          <w:szCs w:val="28"/>
          <w:lang w:val="uk-UA"/>
        </w:rPr>
        <w:t xml:space="preserve"> згідно </w:t>
      </w:r>
      <w:r w:rsidR="00D40F59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договор</w:t>
      </w:r>
      <w:r w:rsidR="00D40F59">
        <w:rPr>
          <w:sz w:val="28"/>
          <w:szCs w:val="28"/>
          <w:lang w:val="uk-UA"/>
        </w:rPr>
        <w:t>ом</w:t>
      </w:r>
      <w:r w:rsidR="00EF2ACD">
        <w:rPr>
          <w:sz w:val="28"/>
          <w:szCs w:val="28"/>
          <w:lang w:val="uk-UA"/>
        </w:rPr>
        <w:t xml:space="preserve"> про приєднання №</w:t>
      </w:r>
      <w:r w:rsidR="00D40F59"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>1177405/87044 в</w:t>
      </w:r>
      <w:r w:rsidR="00D40F59">
        <w:rPr>
          <w:sz w:val="28"/>
          <w:szCs w:val="28"/>
          <w:lang w:val="uk-UA"/>
        </w:rPr>
        <w:t>ід 30.10.2020 р.,</w:t>
      </w:r>
      <w:r>
        <w:rPr>
          <w:sz w:val="28"/>
          <w:szCs w:val="28"/>
          <w:lang w:val="uk-UA"/>
        </w:rPr>
        <w:t xml:space="preserve"> укладеного з </w:t>
      </w:r>
      <w:proofErr w:type="spellStart"/>
      <w:r>
        <w:rPr>
          <w:sz w:val="28"/>
          <w:szCs w:val="28"/>
          <w:lang w:val="uk-UA"/>
        </w:rPr>
        <w:t>Початун</w:t>
      </w:r>
      <w:r w:rsidR="00D40F59">
        <w:rPr>
          <w:sz w:val="28"/>
          <w:szCs w:val="28"/>
          <w:lang w:val="uk-UA"/>
        </w:rPr>
        <w:t>ом</w:t>
      </w:r>
      <w:proofErr w:type="spellEnd"/>
      <w:r>
        <w:rPr>
          <w:sz w:val="28"/>
          <w:szCs w:val="28"/>
          <w:lang w:val="uk-UA"/>
        </w:rPr>
        <w:t xml:space="preserve"> В.Д.</w:t>
      </w:r>
      <w:r w:rsidR="00D40F59">
        <w:rPr>
          <w:sz w:val="28"/>
          <w:szCs w:val="28"/>
          <w:lang w:val="uk-UA"/>
        </w:rPr>
        <w:t>;</w:t>
      </w:r>
    </w:p>
    <w:p w:rsidR="00053CBC" w:rsidRPr="00AF41B9" w:rsidRDefault="00EF2ACD" w:rsidP="00EF2AC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53CBC" w:rsidRPr="00AF41B9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земельну </w:t>
      </w:r>
      <w:r w:rsidR="00053CBC" w:rsidRPr="00AF41B9">
        <w:rPr>
          <w:sz w:val="28"/>
          <w:szCs w:val="28"/>
          <w:lang w:val="uk-UA"/>
        </w:rPr>
        <w:t>ділянку</w:t>
      </w:r>
      <w:r w:rsidR="00053C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орієнтовною</w:t>
      </w:r>
      <w:r w:rsidR="00053CBC" w:rsidRPr="00AF41B9">
        <w:rPr>
          <w:sz w:val="28"/>
          <w:szCs w:val="28"/>
          <w:lang w:val="uk-UA"/>
        </w:rPr>
        <w:t xml:space="preserve"> площею </w:t>
      </w:r>
      <w:r w:rsidR="00053CBC">
        <w:rPr>
          <w:sz w:val="28"/>
          <w:szCs w:val="28"/>
          <w:lang w:val="uk-UA"/>
        </w:rPr>
        <w:t>0,0278</w:t>
      </w:r>
      <w:r w:rsidR="00053CBC" w:rsidRPr="00AF41B9">
        <w:rPr>
          <w:sz w:val="28"/>
          <w:szCs w:val="28"/>
          <w:lang w:val="uk-UA"/>
        </w:rPr>
        <w:t xml:space="preserve"> га</w:t>
      </w:r>
      <w:r w:rsidR="00D40F59">
        <w:rPr>
          <w:sz w:val="28"/>
          <w:szCs w:val="28"/>
          <w:lang w:val="uk-UA"/>
        </w:rPr>
        <w:t>,</w:t>
      </w:r>
      <w:r w:rsidR="00053CBC" w:rsidRPr="00AF41B9">
        <w:rPr>
          <w:sz w:val="28"/>
          <w:szCs w:val="28"/>
          <w:lang w:val="uk-UA"/>
        </w:rPr>
        <w:t xml:space="preserve"> розташованої за адресою: Херсонська обл</w:t>
      </w:r>
      <w:r w:rsidR="00053CBC">
        <w:rPr>
          <w:sz w:val="28"/>
          <w:szCs w:val="28"/>
          <w:lang w:val="uk-UA"/>
        </w:rPr>
        <w:t xml:space="preserve">асть, </w:t>
      </w:r>
      <w:r>
        <w:rPr>
          <w:sz w:val="28"/>
          <w:szCs w:val="28"/>
          <w:lang w:val="uk-UA"/>
        </w:rPr>
        <w:t>Генічеський</w:t>
      </w:r>
      <w:r w:rsidR="00D40F59">
        <w:rPr>
          <w:sz w:val="28"/>
          <w:szCs w:val="28"/>
          <w:lang w:val="uk-UA"/>
        </w:rPr>
        <w:t xml:space="preserve"> (Новотроїцький)</w:t>
      </w:r>
      <w:r>
        <w:rPr>
          <w:sz w:val="28"/>
          <w:szCs w:val="28"/>
          <w:lang w:val="uk-UA"/>
        </w:rPr>
        <w:t xml:space="preserve"> </w:t>
      </w:r>
      <w:r w:rsidR="00053CBC">
        <w:rPr>
          <w:sz w:val="28"/>
          <w:szCs w:val="28"/>
          <w:lang w:val="uk-UA"/>
        </w:rPr>
        <w:t>район, с</w:t>
      </w:r>
      <w:r w:rsidR="00D40F59">
        <w:rPr>
          <w:sz w:val="28"/>
          <w:szCs w:val="28"/>
          <w:lang w:val="uk-UA"/>
        </w:rPr>
        <w:t>.</w:t>
      </w:r>
      <w:r w:rsidR="00053CBC">
        <w:rPr>
          <w:sz w:val="28"/>
          <w:szCs w:val="28"/>
          <w:lang w:val="uk-UA"/>
        </w:rPr>
        <w:t xml:space="preserve"> Двійне вул. </w:t>
      </w:r>
      <w:proofErr w:type="spellStart"/>
      <w:r w:rsidR="00053CBC">
        <w:rPr>
          <w:sz w:val="28"/>
          <w:szCs w:val="28"/>
          <w:lang w:val="uk-UA"/>
        </w:rPr>
        <w:t>Зерноточна</w:t>
      </w:r>
      <w:proofErr w:type="spellEnd"/>
      <w:r w:rsidR="009740B7">
        <w:rPr>
          <w:sz w:val="28"/>
          <w:szCs w:val="28"/>
          <w:lang w:val="uk-UA"/>
        </w:rPr>
        <w:t>,</w:t>
      </w:r>
      <w:r w:rsidR="00D40F59">
        <w:rPr>
          <w:sz w:val="28"/>
          <w:szCs w:val="28"/>
          <w:lang w:val="uk-UA"/>
        </w:rPr>
        <w:t xml:space="preserve"> </w:t>
      </w:r>
      <w:r w:rsidR="00053CBC">
        <w:rPr>
          <w:sz w:val="28"/>
          <w:szCs w:val="28"/>
          <w:lang w:val="uk-UA"/>
        </w:rPr>
        <w:t>на час реконструкції ПЛ-0,4</w:t>
      </w:r>
      <w:r w:rsidR="00053CBC" w:rsidRPr="00AF41B9">
        <w:rPr>
          <w:sz w:val="28"/>
          <w:szCs w:val="28"/>
          <w:lang w:val="uk-UA"/>
        </w:rPr>
        <w:t xml:space="preserve">кВ </w:t>
      </w:r>
      <w:r>
        <w:rPr>
          <w:sz w:val="28"/>
          <w:szCs w:val="28"/>
          <w:lang w:val="uk-UA"/>
        </w:rPr>
        <w:t xml:space="preserve">від КТП-305 Л-1 </w:t>
      </w:r>
      <w:r w:rsidR="005652EB">
        <w:rPr>
          <w:sz w:val="28"/>
          <w:szCs w:val="28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інв</w:t>
      </w:r>
      <w:proofErr w:type="spellEnd"/>
      <w:r w:rsidR="005652E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№</w:t>
      </w:r>
      <w:r w:rsidR="005652E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012614</w:t>
      </w:r>
      <w:r w:rsidR="005652EB">
        <w:rPr>
          <w:sz w:val="28"/>
          <w:szCs w:val="28"/>
          <w:lang w:val="uk-UA"/>
        </w:rPr>
        <w:t>)</w:t>
      </w:r>
      <w:r w:rsidR="009740B7">
        <w:rPr>
          <w:sz w:val="28"/>
          <w:szCs w:val="28"/>
          <w:lang w:val="uk-UA"/>
        </w:rPr>
        <w:t>,</w:t>
      </w:r>
      <w:r w:rsidR="00053CBC">
        <w:rPr>
          <w:sz w:val="28"/>
          <w:szCs w:val="28"/>
          <w:lang w:val="uk-UA"/>
        </w:rPr>
        <w:t xml:space="preserve"> </w:t>
      </w:r>
      <w:r w:rsidR="00053CBC" w:rsidRPr="00AF41B9">
        <w:rPr>
          <w:sz w:val="28"/>
          <w:szCs w:val="28"/>
          <w:lang w:val="uk-UA"/>
        </w:rPr>
        <w:t xml:space="preserve">для забезпечення </w:t>
      </w:r>
      <w:r w:rsidR="005652EB">
        <w:rPr>
          <w:sz w:val="28"/>
          <w:szCs w:val="28"/>
          <w:lang w:val="uk-UA"/>
        </w:rPr>
        <w:t>приєднання електр</w:t>
      </w:r>
      <w:r w:rsidR="00053CBC" w:rsidRPr="00AF41B9">
        <w:rPr>
          <w:sz w:val="28"/>
          <w:szCs w:val="28"/>
          <w:lang w:val="uk-UA"/>
        </w:rPr>
        <w:t>оустановок</w:t>
      </w:r>
      <w:r w:rsidR="00053CBC">
        <w:rPr>
          <w:sz w:val="28"/>
          <w:szCs w:val="28"/>
          <w:lang w:val="uk-UA"/>
        </w:rPr>
        <w:t xml:space="preserve"> </w:t>
      </w:r>
      <w:r w:rsidR="005652EB">
        <w:rPr>
          <w:sz w:val="28"/>
          <w:szCs w:val="28"/>
          <w:lang w:val="uk-UA"/>
        </w:rPr>
        <w:t>будівлі, дому</w:t>
      </w:r>
      <w:r w:rsidR="00053CBC">
        <w:rPr>
          <w:sz w:val="28"/>
          <w:szCs w:val="28"/>
          <w:lang w:val="uk-UA"/>
        </w:rPr>
        <w:t xml:space="preserve"> тваринників</w:t>
      </w:r>
      <w:r w:rsidR="00053CBC" w:rsidRPr="00AF41B9">
        <w:rPr>
          <w:sz w:val="28"/>
          <w:szCs w:val="28"/>
          <w:lang w:val="uk-UA"/>
        </w:rPr>
        <w:t>,</w:t>
      </w:r>
      <w:r w:rsidR="00053CBC">
        <w:rPr>
          <w:sz w:val="28"/>
          <w:szCs w:val="28"/>
          <w:lang w:val="uk-UA"/>
        </w:rPr>
        <w:t xml:space="preserve"> який знаходиться в Генічеському</w:t>
      </w:r>
      <w:r w:rsidR="005652EB">
        <w:rPr>
          <w:sz w:val="28"/>
          <w:szCs w:val="28"/>
          <w:lang w:val="uk-UA"/>
        </w:rPr>
        <w:t xml:space="preserve"> (Новотроїцькому)</w:t>
      </w:r>
      <w:r w:rsidR="00053CBC">
        <w:rPr>
          <w:sz w:val="28"/>
          <w:szCs w:val="28"/>
          <w:lang w:val="uk-UA"/>
        </w:rPr>
        <w:t xml:space="preserve"> районі, </w:t>
      </w:r>
      <w:r w:rsidR="005652EB">
        <w:rPr>
          <w:sz w:val="28"/>
          <w:szCs w:val="28"/>
          <w:lang w:val="uk-UA"/>
        </w:rPr>
        <w:t xml:space="preserve">             </w:t>
      </w:r>
      <w:r w:rsidR="00053CBC">
        <w:rPr>
          <w:sz w:val="28"/>
          <w:szCs w:val="28"/>
          <w:lang w:val="uk-UA"/>
        </w:rPr>
        <w:lastRenderedPageBreak/>
        <w:t xml:space="preserve">с. Двійне, вул. </w:t>
      </w:r>
      <w:proofErr w:type="spellStart"/>
      <w:r w:rsidR="00053CBC">
        <w:rPr>
          <w:sz w:val="28"/>
          <w:szCs w:val="28"/>
          <w:lang w:val="uk-UA"/>
        </w:rPr>
        <w:t>Зерноточна</w:t>
      </w:r>
      <w:proofErr w:type="spellEnd"/>
      <w:r w:rsidR="00053CBC">
        <w:rPr>
          <w:sz w:val="28"/>
          <w:szCs w:val="28"/>
          <w:lang w:val="uk-UA"/>
        </w:rPr>
        <w:t>, буд. 3</w:t>
      </w:r>
      <w:r w:rsidR="00053CBC" w:rsidRPr="00AF41B9">
        <w:rPr>
          <w:sz w:val="28"/>
          <w:szCs w:val="28"/>
          <w:lang w:val="uk-UA"/>
        </w:rPr>
        <w:t xml:space="preserve"> згідно</w:t>
      </w:r>
      <w:r w:rsidR="005652EB">
        <w:rPr>
          <w:sz w:val="28"/>
          <w:szCs w:val="28"/>
          <w:lang w:val="uk-UA"/>
        </w:rPr>
        <w:t xml:space="preserve"> з</w:t>
      </w:r>
      <w:r w:rsidR="00053CBC" w:rsidRPr="00AF41B9">
        <w:rPr>
          <w:sz w:val="28"/>
          <w:szCs w:val="28"/>
          <w:lang w:val="uk-UA"/>
        </w:rPr>
        <w:t xml:space="preserve"> </w:t>
      </w:r>
      <w:r w:rsidR="00053CBC">
        <w:rPr>
          <w:sz w:val="28"/>
          <w:szCs w:val="28"/>
          <w:lang w:val="uk-UA"/>
        </w:rPr>
        <w:t>договор</w:t>
      </w:r>
      <w:r w:rsidR="005652EB">
        <w:rPr>
          <w:sz w:val="28"/>
          <w:szCs w:val="28"/>
          <w:lang w:val="uk-UA"/>
        </w:rPr>
        <w:t>ом</w:t>
      </w:r>
      <w:r w:rsidR="00053CBC">
        <w:rPr>
          <w:sz w:val="28"/>
          <w:szCs w:val="28"/>
          <w:lang w:val="uk-UA"/>
        </w:rPr>
        <w:t xml:space="preserve"> про приєднання </w:t>
      </w:r>
      <w:r w:rsidR="005652EB">
        <w:rPr>
          <w:sz w:val="28"/>
          <w:szCs w:val="28"/>
          <w:lang w:val="uk-UA"/>
        </w:rPr>
        <w:t xml:space="preserve">                           </w:t>
      </w:r>
      <w:r w:rsidR="00053CBC">
        <w:rPr>
          <w:sz w:val="28"/>
          <w:szCs w:val="28"/>
          <w:lang w:val="uk-UA"/>
        </w:rPr>
        <w:t>№</w:t>
      </w:r>
      <w:r w:rsidR="005652EB">
        <w:rPr>
          <w:sz w:val="28"/>
          <w:szCs w:val="28"/>
          <w:lang w:val="uk-UA"/>
        </w:rPr>
        <w:t xml:space="preserve"> </w:t>
      </w:r>
      <w:r w:rsidR="00053CBC">
        <w:rPr>
          <w:sz w:val="28"/>
          <w:szCs w:val="28"/>
          <w:lang w:val="uk-UA"/>
        </w:rPr>
        <w:t>1178887/87380 від 09.10.</w:t>
      </w:r>
      <w:r w:rsidR="009740B7">
        <w:rPr>
          <w:sz w:val="28"/>
          <w:szCs w:val="28"/>
          <w:lang w:val="uk-UA"/>
        </w:rPr>
        <w:t>2020 р.</w:t>
      </w:r>
      <w:r w:rsidR="005652EB">
        <w:rPr>
          <w:sz w:val="28"/>
          <w:szCs w:val="28"/>
          <w:lang w:val="uk-UA"/>
        </w:rPr>
        <w:t xml:space="preserve">, </w:t>
      </w:r>
      <w:r w:rsidR="00053CBC">
        <w:rPr>
          <w:sz w:val="28"/>
          <w:szCs w:val="28"/>
          <w:lang w:val="uk-UA"/>
        </w:rPr>
        <w:t>укладеного з Пархомчук Т.М</w:t>
      </w:r>
      <w:r w:rsidR="00053CBC" w:rsidRPr="00AF41B9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053CBC" w:rsidRPr="00AF41B9">
        <w:rPr>
          <w:sz w:val="28"/>
          <w:szCs w:val="28"/>
          <w:lang w:val="uk-UA"/>
        </w:rPr>
        <w:t>Особі</w:t>
      </w:r>
      <w:r w:rsidR="009740B7">
        <w:rPr>
          <w:sz w:val="28"/>
          <w:szCs w:val="28"/>
          <w:lang w:val="uk-UA"/>
        </w:rPr>
        <w:t>,</w:t>
      </w:r>
      <w:r w:rsidR="00053CBC" w:rsidRPr="00AF41B9">
        <w:rPr>
          <w:sz w:val="28"/>
          <w:szCs w:val="28"/>
          <w:lang w:val="uk-UA"/>
        </w:rPr>
        <w:t xml:space="preserve"> зазначеній в</w:t>
      </w:r>
      <w:r w:rsidR="00053CBC">
        <w:rPr>
          <w:sz w:val="28"/>
          <w:szCs w:val="28"/>
          <w:lang w:val="uk-UA"/>
        </w:rPr>
        <w:t xml:space="preserve"> пункті 1 </w:t>
      </w:r>
      <w:r w:rsidR="00053CBC" w:rsidRPr="00AF41B9">
        <w:rPr>
          <w:sz w:val="28"/>
          <w:szCs w:val="28"/>
          <w:lang w:val="uk-UA"/>
        </w:rPr>
        <w:t>цього рішення</w:t>
      </w:r>
      <w:r w:rsidR="009740B7">
        <w:rPr>
          <w:sz w:val="28"/>
          <w:szCs w:val="28"/>
          <w:lang w:val="uk-UA"/>
        </w:rPr>
        <w:t>,</w:t>
      </w:r>
      <w:r w:rsidR="00053CBC"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замовити та в</w:t>
      </w:r>
      <w:r w:rsidR="00053CBC" w:rsidRPr="00AF41B9">
        <w:rPr>
          <w:sz w:val="28"/>
          <w:szCs w:val="28"/>
          <w:lang w:val="uk-UA"/>
        </w:rPr>
        <w:t xml:space="preserve">иготовити в </w:t>
      </w:r>
      <w:proofErr w:type="spellStart"/>
      <w:r w:rsidR="00053CBC" w:rsidRPr="00AF41B9">
        <w:rPr>
          <w:sz w:val="28"/>
          <w:szCs w:val="28"/>
          <w:lang w:val="uk-UA"/>
        </w:rPr>
        <w:t>проєктній</w:t>
      </w:r>
      <w:proofErr w:type="spellEnd"/>
      <w:r w:rsidR="00053CBC">
        <w:rPr>
          <w:sz w:val="28"/>
          <w:szCs w:val="28"/>
          <w:lang w:val="uk-UA"/>
        </w:rPr>
        <w:t xml:space="preserve"> </w:t>
      </w:r>
      <w:r w:rsidR="00053CBC" w:rsidRPr="00AF41B9">
        <w:rPr>
          <w:sz w:val="28"/>
          <w:szCs w:val="28"/>
          <w:lang w:val="uk-UA"/>
        </w:rPr>
        <w:t xml:space="preserve">землевпорядній організації </w:t>
      </w:r>
      <w:r w:rsidR="00053CBC">
        <w:rPr>
          <w:sz w:val="28"/>
          <w:szCs w:val="28"/>
          <w:lang w:val="uk-UA"/>
        </w:rPr>
        <w:t xml:space="preserve">проєкти </w:t>
      </w:r>
      <w:r w:rsidR="00053CBC" w:rsidRPr="00AF41B9">
        <w:rPr>
          <w:sz w:val="28"/>
          <w:szCs w:val="28"/>
          <w:lang w:val="uk-UA"/>
        </w:rPr>
        <w:t>землеустрою на земельн</w:t>
      </w:r>
      <w:r w:rsidR="00053CBC">
        <w:rPr>
          <w:sz w:val="28"/>
          <w:szCs w:val="28"/>
          <w:lang w:val="uk-UA"/>
        </w:rPr>
        <w:t>і</w:t>
      </w:r>
      <w:r w:rsidR="00053CBC" w:rsidRPr="00AF41B9">
        <w:rPr>
          <w:sz w:val="28"/>
          <w:szCs w:val="28"/>
          <w:lang w:val="uk-UA"/>
        </w:rPr>
        <w:t xml:space="preserve"> ділянк</w:t>
      </w:r>
      <w:r w:rsidR="00053CBC">
        <w:rPr>
          <w:sz w:val="28"/>
          <w:szCs w:val="28"/>
          <w:lang w:val="uk-UA"/>
        </w:rPr>
        <w:t>и</w:t>
      </w:r>
      <w:r w:rsidR="00053CBC" w:rsidRPr="00AF41B9">
        <w:rPr>
          <w:sz w:val="28"/>
          <w:szCs w:val="28"/>
          <w:lang w:val="uk-UA"/>
        </w:rPr>
        <w:t>, зазначен</w:t>
      </w:r>
      <w:r w:rsidR="00053CBC">
        <w:rPr>
          <w:sz w:val="28"/>
          <w:szCs w:val="28"/>
          <w:lang w:val="uk-UA"/>
        </w:rPr>
        <w:t>і</w:t>
      </w:r>
      <w:r w:rsidR="00053CBC" w:rsidRPr="00AF41B9">
        <w:rPr>
          <w:sz w:val="28"/>
          <w:szCs w:val="28"/>
          <w:lang w:val="uk-UA"/>
        </w:rPr>
        <w:t xml:space="preserve"> </w:t>
      </w:r>
      <w:r w:rsidR="00053CBC">
        <w:rPr>
          <w:sz w:val="28"/>
          <w:szCs w:val="28"/>
          <w:lang w:val="uk-UA"/>
        </w:rPr>
        <w:t xml:space="preserve">в пункті 1 </w:t>
      </w:r>
      <w:r w:rsidR="00053CBC" w:rsidRPr="00AF41B9">
        <w:rPr>
          <w:sz w:val="28"/>
          <w:szCs w:val="28"/>
          <w:lang w:val="uk-UA"/>
        </w:rPr>
        <w:t>цього рішення та надати на затвердження до</w:t>
      </w:r>
      <w:r>
        <w:rPr>
          <w:sz w:val="28"/>
          <w:szCs w:val="28"/>
          <w:lang w:val="uk-UA"/>
        </w:rPr>
        <w:t xml:space="preserve"> селищної р</w:t>
      </w:r>
      <w:r w:rsidR="00053CBC" w:rsidRPr="00AF41B9">
        <w:rPr>
          <w:sz w:val="28"/>
          <w:szCs w:val="28"/>
          <w:lang w:val="uk-UA"/>
        </w:rPr>
        <w:t>ади.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EF2ACD">
        <w:rPr>
          <w:sz w:val="28"/>
          <w:szCs w:val="28"/>
          <w:lang w:val="uk-UA"/>
        </w:rPr>
        <w:t>вважити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734" w:rsidRDefault="00407734" w:rsidP="00223D5D">
      <w:r>
        <w:separator/>
      </w:r>
    </w:p>
  </w:endnote>
  <w:endnote w:type="continuationSeparator" w:id="0">
    <w:p w:rsidR="00407734" w:rsidRDefault="0040773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734" w:rsidRDefault="00407734" w:rsidP="00223D5D">
      <w:r>
        <w:separator/>
      </w:r>
    </w:p>
  </w:footnote>
  <w:footnote w:type="continuationSeparator" w:id="0">
    <w:p w:rsidR="00407734" w:rsidRDefault="00407734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47A34"/>
    <w:rsid w:val="00053CBC"/>
    <w:rsid w:val="000745A3"/>
    <w:rsid w:val="000A046F"/>
    <w:rsid w:val="00147BE3"/>
    <w:rsid w:val="001766BB"/>
    <w:rsid w:val="00182846"/>
    <w:rsid w:val="001B1500"/>
    <w:rsid w:val="00223D5D"/>
    <w:rsid w:val="002534BD"/>
    <w:rsid w:val="002654FA"/>
    <w:rsid w:val="002C1B61"/>
    <w:rsid w:val="003146B7"/>
    <w:rsid w:val="00327380"/>
    <w:rsid w:val="00382237"/>
    <w:rsid w:val="00396EA7"/>
    <w:rsid w:val="003C7663"/>
    <w:rsid w:val="003F1D9F"/>
    <w:rsid w:val="00400C96"/>
    <w:rsid w:val="00407734"/>
    <w:rsid w:val="00414582"/>
    <w:rsid w:val="00425146"/>
    <w:rsid w:val="0048682C"/>
    <w:rsid w:val="004913C2"/>
    <w:rsid w:val="004E261F"/>
    <w:rsid w:val="00507B59"/>
    <w:rsid w:val="00521098"/>
    <w:rsid w:val="005652EB"/>
    <w:rsid w:val="005732B9"/>
    <w:rsid w:val="00581D8F"/>
    <w:rsid w:val="00586EC2"/>
    <w:rsid w:val="0063237B"/>
    <w:rsid w:val="006F1CA1"/>
    <w:rsid w:val="007000D0"/>
    <w:rsid w:val="00705216"/>
    <w:rsid w:val="00725302"/>
    <w:rsid w:val="0072735A"/>
    <w:rsid w:val="0079003E"/>
    <w:rsid w:val="007B32D5"/>
    <w:rsid w:val="007B7B62"/>
    <w:rsid w:val="00820629"/>
    <w:rsid w:val="00871AE5"/>
    <w:rsid w:val="00884F62"/>
    <w:rsid w:val="00895EAA"/>
    <w:rsid w:val="008A0ADA"/>
    <w:rsid w:val="008F2487"/>
    <w:rsid w:val="0090394E"/>
    <w:rsid w:val="00960778"/>
    <w:rsid w:val="009740B7"/>
    <w:rsid w:val="009C33E5"/>
    <w:rsid w:val="009D2E4C"/>
    <w:rsid w:val="00A25053"/>
    <w:rsid w:val="00A76E68"/>
    <w:rsid w:val="00AC16B8"/>
    <w:rsid w:val="00AD399C"/>
    <w:rsid w:val="00B15986"/>
    <w:rsid w:val="00B254D9"/>
    <w:rsid w:val="00B27A7E"/>
    <w:rsid w:val="00B665C3"/>
    <w:rsid w:val="00C35EAD"/>
    <w:rsid w:val="00C36DB5"/>
    <w:rsid w:val="00C6018B"/>
    <w:rsid w:val="00C83389"/>
    <w:rsid w:val="00CC772F"/>
    <w:rsid w:val="00D40F59"/>
    <w:rsid w:val="00D473F7"/>
    <w:rsid w:val="00D544F3"/>
    <w:rsid w:val="00D7528E"/>
    <w:rsid w:val="00D928A8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D6743"/>
    <w:rsid w:val="00EE45CA"/>
    <w:rsid w:val="00EF2ACD"/>
    <w:rsid w:val="00F00519"/>
    <w:rsid w:val="00F03F9F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0E9E"/>
  <w15:docId w15:val="{0C824E57-A636-4408-A5BB-3753EE24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6</cp:revision>
  <cp:lastPrinted>2021-01-25T09:25:00Z</cp:lastPrinted>
  <dcterms:created xsi:type="dcterms:W3CDTF">2021-01-15T13:09:00Z</dcterms:created>
  <dcterms:modified xsi:type="dcterms:W3CDTF">2021-01-25T09:26:00Z</dcterms:modified>
</cp:coreProperties>
</file>