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973B83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973B83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973B8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973B8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973B8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973B83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973B83">
        <w:rPr>
          <w:bCs w:val="0"/>
          <w:szCs w:val="28"/>
        </w:rPr>
        <w:t>УКРАЇНА</w:t>
      </w:r>
    </w:p>
    <w:p w:rsidR="00052F0B" w:rsidRPr="00973B83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973B83">
        <w:rPr>
          <w:bCs w:val="0"/>
          <w:sz w:val="40"/>
          <w:szCs w:val="28"/>
        </w:rPr>
        <w:t>Новотроїцька селищна рада</w:t>
      </w:r>
    </w:p>
    <w:p w:rsidR="00052F0B" w:rsidRPr="00973B83" w:rsidRDefault="00920ADC" w:rsidP="00052F0B">
      <w:pPr>
        <w:pStyle w:val="3"/>
        <w:rPr>
          <w:b w:val="0"/>
          <w:bCs w:val="0"/>
          <w:szCs w:val="28"/>
        </w:rPr>
      </w:pPr>
      <w:r w:rsidRPr="00973B83">
        <w:rPr>
          <w:bCs w:val="0"/>
          <w:szCs w:val="28"/>
        </w:rPr>
        <w:t>Генічеського</w:t>
      </w:r>
      <w:r w:rsidR="00052F0B" w:rsidRPr="00973B83">
        <w:rPr>
          <w:bCs w:val="0"/>
          <w:szCs w:val="28"/>
        </w:rPr>
        <w:t xml:space="preserve"> району Херсонської області</w:t>
      </w:r>
    </w:p>
    <w:p w:rsidR="00052F0B" w:rsidRPr="00973B83" w:rsidRDefault="00052F0B" w:rsidP="00052F0B">
      <w:pPr>
        <w:pStyle w:val="2"/>
        <w:rPr>
          <w:iCs/>
          <w:sz w:val="48"/>
          <w:szCs w:val="28"/>
        </w:rPr>
      </w:pPr>
      <w:r w:rsidRPr="00973B83">
        <w:rPr>
          <w:iCs/>
          <w:sz w:val="48"/>
          <w:szCs w:val="28"/>
        </w:rPr>
        <w:t xml:space="preserve">Р І Ш Е Н </w:t>
      </w:r>
      <w:proofErr w:type="spellStart"/>
      <w:r w:rsidRPr="00973B83">
        <w:rPr>
          <w:iCs/>
          <w:sz w:val="48"/>
          <w:szCs w:val="28"/>
        </w:rPr>
        <w:t>Н</w:t>
      </w:r>
      <w:proofErr w:type="spellEnd"/>
      <w:r w:rsidRPr="00973B83">
        <w:rPr>
          <w:iCs/>
          <w:sz w:val="48"/>
          <w:szCs w:val="28"/>
        </w:rPr>
        <w:t xml:space="preserve"> Я</w:t>
      </w:r>
    </w:p>
    <w:p w:rsidR="00052F0B" w:rsidRPr="00973B83" w:rsidRDefault="00052F0B" w:rsidP="00052F0B">
      <w:pPr>
        <w:jc w:val="center"/>
        <w:rPr>
          <w:b/>
          <w:bCs/>
          <w:szCs w:val="28"/>
          <w:lang w:val="uk-UA"/>
        </w:rPr>
      </w:pPr>
      <w:r w:rsidRPr="00973B83">
        <w:rPr>
          <w:b/>
          <w:szCs w:val="28"/>
          <w:lang w:val="uk-UA"/>
        </w:rPr>
        <w:t>(</w:t>
      </w:r>
      <w:r w:rsidRPr="00973B83">
        <w:rPr>
          <w:b/>
          <w:bCs/>
          <w:szCs w:val="28"/>
          <w:lang w:val="uk-UA"/>
        </w:rPr>
        <w:t xml:space="preserve">ПРИЙНЯТЕ </w:t>
      </w:r>
      <w:r w:rsidR="00920ADC" w:rsidRPr="00973B83">
        <w:rPr>
          <w:b/>
          <w:bCs/>
          <w:szCs w:val="28"/>
          <w:lang w:val="uk-UA"/>
        </w:rPr>
        <w:t>I</w:t>
      </w:r>
      <w:r w:rsidR="00DA5853" w:rsidRPr="00973B83">
        <w:rPr>
          <w:b/>
          <w:bCs/>
          <w:szCs w:val="28"/>
          <w:lang w:val="uk-UA"/>
        </w:rPr>
        <w:t>V</w:t>
      </w:r>
      <w:r w:rsidR="00C73456" w:rsidRPr="00973B83">
        <w:rPr>
          <w:b/>
          <w:bCs/>
          <w:szCs w:val="28"/>
          <w:lang w:val="uk-UA"/>
        </w:rPr>
        <w:t xml:space="preserve"> </w:t>
      </w:r>
      <w:r w:rsidRPr="00973B83">
        <w:rPr>
          <w:b/>
          <w:bCs/>
          <w:szCs w:val="28"/>
          <w:lang w:val="uk-UA"/>
        </w:rPr>
        <w:t xml:space="preserve">СЕСІЄЮ </w:t>
      </w:r>
      <w:r w:rsidRPr="00973B83">
        <w:rPr>
          <w:b/>
          <w:bCs/>
          <w:caps/>
          <w:szCs w:val="28"/>
          <w:lang w:val="uk-UA"/>
        </w:rPr>
        <w:t>селищної</w:t>
      </w:r>
      <w:r w:rsidRPr="00973B83">
        <w:rPr>
          <w:b/>
          <w:bCs/>
          <w:szCs w:val="28"/>
          <w:lang w:val="uk-UA"/>
        </w:rPr>
        <w:t xml:space="preserve"> РАДИ VІ</w:t>
      </w:r>
      <w:r w:rsidR="00920ADC" w:rsidRPr="00973B83">
        <w:rPr>
          <w:b/>
          <w:bCs/>
          <w:szCs w:val="28"/>
          <w:lang w:val="uk-UA"/>
        </w:rPr>
        <w:t>І</w:t>
      </w:r>
      <w:r w:rsidRPr="00973B83">
        <w:rPr>
          <w:b/>
          <w:bCs/>
          <w:szCs w:val="28"/>
          <w:lang w:val="uk-UA"/>
        </w:rPr>
        <w:t>I СКЛИКАННЯ)</w:t>
      </w:r>
    </w:p>
    <w:p w:rsidR="00D65E47" w:rsidRPr="00973B83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973B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973B83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973B83">
        <w:rPr>
          <w:sz w:val="28"/>
          <w:szCs w:val="28"/>
          <w:lang w:val="uk-UA"/>
        </w:rPr>
        <w:t xml:space="preserve">від </w:t>
      </w:r>
      <w:r w:rsidR="00D97546">
        <w:rPr>
          <w:sz w:val="28"/>
          <w:szCs w:val="28"/>
          <w:lang w:val="uk-UA"/>
        </w:rPr>
        <w:t>11.01.2021 р. № 105</w:t>
      </w:r>
    </w:p>
    <w:p w:rsidR="00BB0A63" w:rsidRPr="00973B83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D51FD7" w:rsidRDefault="0089275B" w:rsidP="0089275B">
      <w:pPr>
        <w:ind w:right="5669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Про звіт про виконання сільського бюджету Дивненської сільської ради</w:t>
      </w:r>
      <w:r w:rsidR="00973B83" w:rsidRPr="00D51FD7">
        <w:rPr>
          <w:sz w:val="26"/>
          <w:szCs w:val="26"/>
          <w:lang w:val="uk-UA"/>
        </w:rPr>
        <w:t xml:space="preserve"> за 2020 рік</w:t>
      </w:r>
    </w:p>
    <w:p w:rsidR="0089275B" w:rsidRPr="00D51FD7" w:rsidRDefault="0089275B" w:rsidP="0064626A">
      <w:pPr>
        <w:jc w:val="both"/>
        <w:rPr>
          <w:sz w:val="26"/>
          <w:szCs w:val="26"/>
          <w:lang w:val="uk-UA"/>
        </w:rPr>
      </w:pP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Розглянувши показники </w:t>
      </w:r>
      <w:r w:rsidR="007D568C" w:rsidRPr="00D51FD7">
        <w:rPr>
          <w:sz w:val="26"/>
          <w:szCs w:val="26"/>
          <w:lang w:val="uk-UA"/>
        </w:rPr>
        <w:t xml:space="preserve">сільського бюджету </w:t>
      </w:r>
      <w:r w:rsidRPr="00D51FD7">
        <w:rPr>
          <w:sz w:val="26"/>
          <w:szCs w:val="26"/>
          <w:lang w:val="uk-UA"/>
        </w:rPr>
        <w:t>Дивненсько</w:t>
      </w:r>
      <w:r w:rsidR="007D568C" w:rsidRPr="00D51FD7">
        <w:rPr>
          <w:sz w:val="26"/>
          <w:szCs w:val="26"/>
          <w:lang w:val="uk-UA"/>
        </w:rPr>
        <w:t>ї</w:t>
      </w:r>
      <w:r w:rsidRPr="00D51FD7">
        <w:rPr>
          <w:sz w:val="26"/>
          <w:szCs w:val="26"/>
          <w:lang w:val="uk-UA"/>
        </w:rPr>
        <w:t xml:space="preserve"> сільсько</w:t>
      </w:r>
      <w:r w:rsidR="007D568C" w:rsidRPr="00D51FD7">
        <w:rPr>
          <w:sz w:val="26"/>
          <w:szCs w:val="26"/>
          <w:lang w:val="uk-UA"/>
        </w:rPr>
        <w:t>ї</w:t>
      </w:r>
      <w:r w:rsidRPr="00D51FD7">
        <w:rPr>
          <w:sz w:val="26"/>
          <w:szCs w:val="26"/>
          <w:lang w:val="uk-UA"/>
        </w:rPr>
        <w:t xml:space="preserve"> </w:t>
      </w:r>
      <w:r w:rsidR="007D568C" w:rsidRPr="00D51FD7">
        <w:rPr>
          <w:sz w:val="26"/>
          <w:szCs w:val="26"/>
          <w:lang w:val="uk-UA"/>
        </w:rPr>
        <w:t>ради</w:t>
      </w:r>
      <w:r w:rsidRPr="00D51FD7">
        <w:rPr>
          <w:sz w:val="26"/>
          <w:szCs w:val="26"/>
          <w:lang w:val="uk-UA"/>
        </w:rPr>
        <w:t xml:space="preserve"> за 2020 рік</w:t>
      </w:r>
      <w:r w:rsidR="00973B83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с</w:t>
      </w:r>
      <w:r w:rsidR="00973B83" w:rsidRPr="00D51FD7">
        <w:rPr>
          <w:sz w:val="26"/>
          <w:szCs w:val="26"/>
          <w:lang w:val="uk-UA"/>
        </w:rPr>
        <w:t>елищна</w:t>
      </w:r>
      <w:r w:rsidRPr="00D51FD7">
        <w:rPr>
          <w:sz w:val="26"/>
          <w:szCs w:val="26"/>
          <w:lang w:val="uk-UA"/>
        </w:rPr>
        <w:t xml:space="preserve"> рада установила, що за звітний період до сільського бюджету надійшло доходів загального фонду</w:t>
      </w:r>
      <w:r w:rsidR="00973B83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з урахуванням трансфертів з районного та інших бюджетів</w:t>
      </w:r>
      <w:r w:rsidR="00973B83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у сумі 1816884,6 грн</w:t>
      </w:r>
      <w:r w:rsidR="00973B83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при планових надходженнях 1745000,0 грн, що становить 104,2%.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З районного бюджету надійшло коштів іншої субвенції в сумі 431000,0 грн на утримання закладів освіти та установ культури</w:t>
      </w:r>
      <w:r w:rsidR="00973B83" w:rsidRPr="00D51FD7">
        <w:rPr>
          <w:sz w:val="26"/>
          <w:szCs w:val="26"/>
          <w:lang w:val="uk-UA"/>
        </w:rPr>
        <w:t>.</w:t>
      </w:r>
      <w:r w:rsidRPr="00D51FD7">
        <w:rPr>
          <w:sz w:val="26"/>
          <w:szCs w:val="26"/>
          <w:lang w:val="uk-UA"/>
        </w:rPr>
        <w:t xml:space="preserve"> 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З обласного бюджету надійшло коштів іншої субвенції в сумі 100000,0</w:t>
      </w:r>
      <w:r w:rsidR="005B2B80" w:rsidRPr="00D51FD7">
        <w:rPr>
          <w:sz w:val="26"/>
          <w:szCs w:val="26"/>
          <w:lang w:val="uk-UA"/>
        </w:rPr>
        <w:t xml:space="preserve"> грн</w:t>
      </w:r>
      <w:r w:rsidRPr="00D51FD7">
        <w:rPr>
          <w:sz w:val="26"/>
          <w:szCs w:val="26"/>
          <w:lang w:val="uk-UA"/>
        </w:rPr>
        <w:t xml:space="preserve"> на фінансування проектів-переможців обласного конкурсу проектів розвитку територіальних громад сіл, селищ, міст Херсонської області.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Власних доходів до загального фонду надійшло у сумі 1289275,81 грн, що на 106,24 % більше від запланованих показників (1213500,00 грн)</w:t>
      </w:r>
      <w:r w:rsidR="005B2B80" w:rsidRPr="00D51FD7">
        <w:rPr>
          <w:sz w:val="26"/>
          <w:szCs w:val="26"/>
          <w:lang w:val="uk-UA"/>
        </w:rPr>
        <w:t>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Видатки загального фонду сільського бюджету за зві</w:t>
      </w:r>
      <w:r w:rsidR="005B2B80" w:rsidRPr="00D51FD7">
        <w:rPr>
          <w:sz w:val="26"/>
          <w:szCs w:val="26"/>
          <w:lang w:val="uk-UA"/>
        </w:rPr>
        <w:t>тний період при плані 1813300,0</w:t>
      </w:r>
      <w:r w:rsidRPr="00D51FD7">
        <w:rPr>
          <w:sz w:val="26"/>
          <w:szCs w:val="26"/>
          <w:lang w:val="uk-UA"/>
        </w:rPr>
        <w:t xml:space="preserve"> грн склали 1761927,67 грн або 97,17 %.</w:t>
      </w:r>
    </w:p>
    <w:p w:rsidR="0089275B" w:rsidRPr="00D51FD7" w:rsidRDefault="005B2B80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Із</w:t>
      </w:r>
      <w:r w:rsidR="0089275B" w:rsidRPr="00D51FD7">
        <w:rPr>
          <w:sz w:val="26"/>
          <w:szCs w:val="26"/>
          <w:lang w:val="uk-UA"/>
        </w:rPr>
        <w:t xml:space="preserve"> сільського бюджету перераховано коштів іншої субвенції на: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- фінансування Трудового архіву Новотроїцького району 4400,0</w:t>
      </w:r>
      <w:r w:rsidR="005B2B80" w:rsidRPr="00D51FD7">
        <w:rPr>
          <w:sz w:val="26"/>
          <w:szCs w:val="26"/>
          <w:lang w:val="uk-UA"/>
        </w:rPr>
        <w:t xml:space="preserve"> грн;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- харчування учнів 1-4класів (крім категорійних) та учнів, чиї батьки перебували (перебувають) у зоні </w:t>
      </w:r>
      <w:r w:rsidR="00590469">
        <w:rPr>
          <w:sz w:val="26"/>
          <w:szCs w:val="26"/>
          <w:lang w:val="uk-UA"/>
        </w:rPr>
        <w:t>АТО (ООС)</w:t>
      </w:r>
      <w:r w:rsidRPr="00D51FD7">
        <w:rPr>
          <w:sz w:val="26"/>
          <w:szCs w:val="26"/>
          <w:lang w:val="uk-UA"/>
        </w:rPr>
        <w:t xml:space="preserve"> в сумі 23765,0</w:t>
      </w:r>
      <w:r w:rsidR="005B2B80" w:rsidRPr="00D51FD7">
        <w:rPr>
          <w:sz w:val="26"/>
          <w:szCs w:val="26"/>
          <w:lang w:val="uk-UA"/>
        </w:rPr>
        <w:t xml:space="preserve"> грн;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- надано іншої субвенції на утримання закладів освіти та установ культури в сумі 10000,0 грн</w:t>
      </w:r>
      <w:r w:rsidR="005B2B80" w:rsidRPr="00D51FD7">
        <w:rPr>
          <w:sz w:val="26"/>
          <w:szCs w:val="26"/>
          <w:lang w:val="uk-UA"/>
        </w:rPr>
        <w:t>;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-</w:t>
      </w:r>
      <w:r w:rsidR="005B2B80" w:rsidRPr="00D51FD7">
        <w:rPr>
          <w:sz w:val="26"/>
          <w:szCs w:val="26"/>
          <w:lang w:val="uk-UA"/>
        </w:rPr>
        <w:t xml:space="preserve"> </w:t>
      </w:r>
      <w:r w:rsidRPr="00D51FD7">
        <w:rPr>
          <w:sz w:val="26"/>
          <w:szCs w:val="26"/>
          <w:lang w:val="uk-UA"/>
        </w:rPr>
        <w:t>придбання медичного обладнання для КНП «Новотроїцька ЦРЛ»</w:t>
      </w:r>
      <w:r w:rsidR="005B2B80" w:rsidRPr="00D51FD7">
        <w:rPr>
          <w:sz w:val="26"/>
          <w:szCs w:val="26"/>
          <w:lang w:val="uk-UA"/>
        </w:rPr>
        <w:t xml:space="preserve"> </w:t>
      </w:r>
      <w:r w:rsidRPr="00D51FD7">
        <w:rPr>
          <w:sz w:val="26"/>
          <w:szCs w:val="26"/>
          <w:lang w:val="uk-UA"/>
        </w:rPr>
        <w:t>-</w:t>
      </w:r>
      <w:r w:rsidR="00D51FD7">
        <w:rPr>
          <w:sz w:val="26"/>
          <w:szCs w:val="26"/>
          <w:lang w:val="uk-UA"/>
        </w:rPr>
        <w:t xml:space="preserve"> </w:t>
      </w:r>
      <w:r w:rsidRPr="00D51FD7">
        <w:rPr>
          <w:sz w:val="26"/>
          <w:szCs w:val="26"/>
          <w:lang w:val="uk-UA"/>
        </w:rPr>
        <w:t>5000,0</w:t>
      </w:r>
      <w:r w:rsidR="005B2B80" w:rsidRPr="00D51FD7">
        <w:rPr>
          <w:sz w:val="26"/>
          <w:szCs w:val="26"/>
          <w:lang w:val="uk-UA"/>
        </w:rPr>
        <w:t xml:space="preserve"> грн;</w:t>
      </w:r>
    </w:p>
    <w:p w:rsidR="0089275B" w:rsidRPr="00D51FD7" w:rsidRDefault="005B2B80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- </w:t>
      </w:r>
      <w:r w:rsidR="0089275B" w:rsidRPr="00D51FD7">
        <w:rPr>
          <w:sz w:val="26"/>
          <w:szCs w:val="26"/>
          <w:lang w:val="uk-UA"/>
        </w:rPr>
        <w:t xml:space="preserve">придбання засобів індивідуального захисту та дезінфікуючих засобів для </w:t>
      </w:r>
      <w:r w:rsidR="00D51FD7">
        <w:rPr>
          <w:sz w:val="26"/>
          <w:szCs w:val="26"/>
          <w:lang w:val="uk-UA"/>
        </w:rPr>
        <w:t xml:space="preserve">  </w:t>
      </w:r>
      <w:r w:rsidR="0089275B" w:rsidRPr="00D51FD7">
        <w:rPr>
          <w:sz w:val="26"/>
          <w:szCs w:val="26"/>
          <w:lang w:val="uk-UA"/>
        </w:rPr>
        <w:t xml:space="preserve">КНП «Новотроїцький ЦПМД» для </w:t>
      </w:r>
      <w:proofErr w:type="spellStart"/>
      <w:r w:rsidR="0089275B" w:rsidRPr="00D51FD7">
        <w:rPr>
          <w:sz w:val="26"/>
          <w:szCs w:val="26"/>
          <w:lang w:val="uk-UA"/>
        </w:rPr>
        <w:t>Дивненського</w:t>
      </w:r>
      <w:proofErr w:type="spellEnd"/>
      <w:r w:rsidR="0089275B" w:rsidRPr="00D51FD7">
        <w:rPr>
          <w:sz w:val="26"/>
          <w:szCs w:val="26"/>
          <w:lang w:val="uk-UA"/>
        </w:rPr>
        <w:t xml:space="preserve"> </w:t>
      </w:r>
      <w:proofErr w:type="spellStart"/>
      <w:r w:rsidR="0089275B" w:rsidRPr="00D51FD7">
        <w:rPr>
          <w:sz w:val="26"/>
          <w:szCs w:val="26"/>
          <w:lang w:val="uk-UA"/>
        </w:rPr>
        <w:t>ФаПу</w:t>
      </w:r>
      <w:proofErr w:type="spellEnd"/>
      <w:r w:rsidR="0089275B" w:rsidRPr="00D51FD7">
        <w:rPr>
          <w:sz w:val="26"/>
          <w:szCs w:val="26"/>
          <w:lang w:val="uk-UA"/>
        </w:rPr>
        <w:t>» -</w:t>
      </w:r>
      <w:r w:rsidRPr="00D51FD7">
        <w:rPr>
          <w:sz w:val="26"/>
          <w:szCs w:val="26"/>
          <w:lang w:val="uk-UA"/>
        </w:rPr>
        <w:t xml:space="preserve"> 5000,0 грн;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 - придбання вугілля для КНП «Новотроїцький ЦПМД» для </w:t>
      </w:r>
      <w:proofErr w:type="spellStart"/>
      <w:r w:rsidRPr="00D51FD7">
        <w:rPr>
          <w:sz w:val="26"/>
          <w:szCs w:val="26"/>
          <w:lang w:val="uk-UA"/>
        </w:rPr>
        <w:t>Дивненського</w:t>
      </w:r>
      <w:proofErr w:type="spellEnd"/>
      <w:r w:rsidRPr="00D51FD7">
        <w:rPr>
          <w:sz w:val="26"/>
          <w:szCs w:val="26"/>
          <w:lang w:val="uk-UA"/>
        </w:rPr>
        <w:t xml:space="preserve"> </w:t>
      </w:r>
      <w:proofErr w:type="spellStart"/>
      <w:r w:rsidRPr="00D51FD7">
        <w:rPr>
          <w:sz w:val="26"/>
          <w:szCs w:val="26"/>
          <w:lang w:val="uk-UA"/>
        </w:rPr>
        <w:t>ФаПу</w:t>
      </w:r>
      <w:proofErr w:type="spellEnd"/>
      <w:r w:rsidRPr="00D51FD7">
        <w:rPr>
          <w:sz w:val="26"/>
          <w:szCs w:val="26"/>
          <w:lang w:val="uk-UA"/>
        </w:rPr>
        <w:t xml:space="preserve">» </w:t>
      </w:r>
      <w:r w:rsidR="005B2B80" w:rsidRPr="00D51FD7">
        <w:rPr>
          <w:sz w:val="26"/>
          <w:szCs w:val="26"/>
          <w:lang w:val="uk-UA"/>
        </w:rPr>
        <w:t>в сумі 14000,0 грн;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- з місцевого бюджету державному бюджету на виконання програм соціально-економічного розвитку регіонів Управлінню Державної казначейської служби України у Новотроїцькому районі Херсонської області в сумі 1500,0</w:t>
      </w:r>
      <w:r w:rsidR="005B2B80" w:rsidRPr="00D51FD7">
        <w:rPr>
          <w:sz w:val="26"/>
          <w:szCs w:val="26"/>
          <w:lang w:val="uk-UA"/>
        </w:rPr>
        <w:t xml:space="preserve"> грн;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lastRenderedPageBreak/>
        <w:t>-</w:t>
      </w:r>
      <w:r w:rsidR="005B2B80" w:rsidRPr="00D51FD7">
        <w:rPr>
          <w:sz w:val="26"/>
          <w:szCs w:val="26"/>
          <w:lang w:val="uk-UA"/>
        </w:rPr>
        <w:t xml:space="preserve"> </w:t>
      </w:r>
      <w:r w:rsidRPr="00D51FD7">
        <w:rPr>
          <w:sz w:val="26"/>
          <w:szCs w:val="26"/>
          <w:lang w:val="uk-UA"/>
        </w:rPr>
        <w:t>з місцевого бюджету державному бюджету на виконання програм соціально-економічного розвитку регіонів архівному відділу Новотроїцької районної державної адміністрації в сумі 1000,0 грн.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З бюджету Дивненської </w:t>
      </w:r>
      <w:r w:rsidR="005B2B80" w:rsidRPr="00D51FD7">
        <w:rPr>
          <w:sz w:val="26"/>
          <w:szCs w:val="26"/>
          <w:lang w:val="uk-UA"/>
        </w:rPr>
        <w:t xml:space="preserve">сільської </w:t>
      </w:r>
      <w:r w:rsidRPr="00D51FD7">
        <w:rPr>
          <w:sz w:val="26"/>
          <w:szCs w:val="26"/>
          <w:lang w:val="uk-UA"/>
        </w:rPr>
        <w:t xml:space="preserve">ради на фінансування проектів-переможців обласного конкурсу проектів розвитку територіальних громад сіл, селищ, міст Херсонської області, для </w:t>
      </w:r>
      <w:proofErr w:type="spellStart"/>
      <w:r w:rsidRPr="00D51FD7">
        <w:rPr>
          <w:sz w:val="26"/>
          <w:szCs w:val="26"/>
          <w:lang w:val="uk-UA"/>
        </w:rPr>
        <w:t>Дивненського</w:t>
      </w:r>
      <w:proofErr w:type="spellEnd"/>
      <w:r w:rsidRPr="00D51FD7">
        <w:rPr>
          <w:sz w:val="26"/>
          <w:szCs w:val="26"/>
          <w:lang w:val="uk-UA"/>
        </w:rPr>
        <w:t xml:space="preserve"> комунального підприємства «Імпульс» надано 69000,0 грн.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На реалізацію заходів сільських програм спрямовано асигнувань у загальній сумі 173866,32 грн.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За звітний період до спеціального фонду сільського бюджету надійшло власних надходжень в сумі 10945,01 грн</w:t>
      </w:r>
      <w:r w:rsidR="005B2B80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з них за послуги, що надаються бюджетними установами згідно з  їх основною діяльністю 7127,67 грн, доходів від оренди приміщень у сумі 3817,36 грн. Використано коштів спеціального фонду в сумі 11850,65 грн.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За рахунок коштів, переданих із загального фонду до бюджету розвитку, проведені капітал</w:t>
      </w:r>
      <w:r w:rsidR="005B2B80" w:rsidRPr="00D51FD7">
        <w:rPr>
          <w:sz w:val="26"/>
          <w:szCs w:val="26"/>
          <w:lang w:val="uk-UA"/>
        </w:rPr>
        <w:t>ьні видатки в сумі 25620,96 грн,</w:t>
      </w:r>
      <w:r w:rsidRPr="00D51FD7">
        <w:rPr>
          <w:sz w:val="26"/>
          <w:szCs w:val="26"/>
          <w:lang w:val="uk-UA"/>
        </w:rPr>
        <w:t xml:space="preserve"> </w:t>
      </w:r>
      <w:r w:rsidR="005B2B80" w:rsidRPr="00D51FD7">
        <w:rPr>
          <w:sz w:val="26"/>
          <w:szCs w:val="26"/>
          <w:lang w:val="uk-UA"/>
        </w:rPr>
        <w:t>у тому числі</w:t>
      </w:r>
      <w:r w:rsidRPr="00D51FD7">
        <w:rPr>
          <w:sz w:val="26"/>
          <w:szCs w:val="26"/>
          <w:lang w:val="uk-UA"/>
        </w:rPr>
        <w:t xml:space="preserve"> на придбання паркових бесідок.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Дебіторська заборгованість по загальному фонду сільського бюджету станом на 01 січня 2021 року відсутня. 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Кредиторська заборгованість по загальному фонду сільського бюджету станом на звітну дату відсутня.  </w:t>
      </w:r>
    </w:p>
    <w:p w:rsidR="0009390D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Дебіторська та кредиторська заборгованість  по спеціальному фонду сільського бюджету станом на 01 січня 2021 року</w:t>
      </w:r>
      <w:r w:rsidR="00D51FD7">
        <w:rPr>
          <w:sz w:val="26"/>
          <w:szCs w:val="26"/>
          <w:lang w:val="uk-UA"/>
        </w:rPr>
        <w:t xml:space="preserve"> </w:t>
      </w:r>
      <w:r w:rsidRPr="00D51FD7">
        <w:rPr>
          <w:sz w:val="26"/>
          <w:szCs w:val="26"/>
          <w:lang w:val="uk-UA"/>
        </w:rPr>
        <w:t>відсутня.</w:t>
      </w:r>
    </w:p>
    <w:p w:rsidR="0009390D" w:rsidRPr="00D51FD7" w:rsidRDefault="0009390D" w:rsidP="0009390D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Згідно </w:t>
      </w:r>
      <w:r w:rsidR="00ED714F" w:rsidRPr="00D51FD7">
        <w:rPr>
          <w:sz w:val="26"/>
          <w:szCs w:val="26"/>
          <w:lang w:val="uk-UA"/>
        </w:rPr>
        <w:t xml:space="preserve">зі </w:t>
      </w:r>
      <w:r w:rsidRPr="00D51FD7">
        <w:rPr>
          <w:sz w:val="26"/>
          <w:szCs w:val="26"/>
          <w:lang w:val="uk-UA"/>
        </w:rPr>
        <w:t>ст</w:t>
      </w:r>
      <w:r w:rsidR="00ED714F" w:rsidRPr="00D51FD7">
        <w:rPr>
          <w:sz w:val="26"/>
          <w:szCs w:val="26"/>
          <w:lang w:val="uk-UA"/>
        </w:rPr>
        <w:t xml:space="preserve">аттею </w:t>
      </w:r>
      <w:r w:rsidRPr="00D51FD7">
        <w:rPr>
          <w:sz w:val="26"/>
          <w:szCs w:val="26"/>
          <w:lang w:val="uk-UA"/>
        </w:rPr>
        <w:t>143 Конституції України, п.</w:t>
      </w:r>
      <w:r w:rsidR="00D51FD7">
        <w:rPr>
          <w:sz w:val="26"/>
          <w:szCs w:val="26"/>
          <w:lang w:val="uk-UA"/>
        </w:rPr>
        <w:t xml:space="preserve"> </w:t>
      </w:r>
      <w:r w:rsidRPr="00D51FD7">
        <w:rPr>
          <w:sz w:val="26"/>
          <w:szCs w:val="26"/>
          <w:lang w:val="uk-UA"/>
        </w:rPr>
        <w:t>23 статті 26 Закону України «Про місцеве самоврядування в У</w:t>
      </w:r>
      <w:r w:rsidR="00ED714F" w:rsidRPr="00D51FD7">
        <w:rPr>
          <w:sz w:val="26"/>
          <w:szCs w:val="26"/>
          <w:lang w:val="uk-UA"/>
        </w:rPr>
        <w:t>країні», статтею 80 Бюджетного к</w:t>
      </w:r>
      <w:r w:rsidRPr="00D51FD7">
        <w:rPr>
          <w:sz w:val="26"/>
          <w:szCs w:val="26"/>
          <w:lang w:val="uk-UA"/>
        </w:rPr>
        <w:t xml:space="preserve">одексу України, </w:t>
      </w:r>
      <w:r w:rsidR="00ED714F" w:rsidRPr="00D51FD7">
        <w:rPr>
          <w:sz w:val="26"/>
          <w:szCs w:val="26"/>
          <w:lang w:val="uk-UA"/>
        </w:rPr>
        <w:t xml:space="preserve">на підставі рішення  виконкому селищної ради від </w:t>
      </w:r>
      <w:r w:rsidR="001114F0">
        <w:rPr>
          <w:sz w:val="26"/>
          <w:szCs w:val="26"/>
          <w:lang w:val="uk-UA"/>
        </w:rPr>
        <w:t>06</w:t>
      </w:r>
      <w:r w:rsidR="00ED714F" w:rsidRPr="00D51FD7">
        <w:rPr>
          <w:sz w:val="26"/>
          <w:szCs w:val="26"/>
          <w:lang w:val="uk-UA"/>
        </w:rPr>
        <w:t>.01.2020 р. №</w:t>
      </w:r>
      <w:r w:rsidR="00E16E4C">
        <w:rPr>
          <w:sz w:val="26"/>
          <w:szCs w:val="26"/>
          <w:lang w:val="uk-UA"/>
        </w:rPr>
        <w:t xml:space="preserve"> 52</w:t>
      </w:r>
      <w:r w:rsidR="00ED714F" w:rsidRPr="00D51FD7">
        <w:rPr>
          <w:sz w:val="26"/>
          <w:szCs w:val="26"/>
          <w:lang w:val="uk-UA"/>
        </w:rPr>
        <w:t xml:space="preserve">, </w:t>
      </w:r>
      <w:r w:rsidRPr="00D51FD7">
        <w:rPr>
          <w:sz w:val="26"/>
          <w:szCs w:val="26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D51FD7">
        <w:rPr>
          <w:sz w:val="26"/>
          <w:szCs w:val="26"/>
          <w:lang w:val="uk-UA"/>
        </w:rPr>
        <w:t xml:space="preserve">я та економічного розвитку від </w:t>
      </w:r>
      <w:r w:rsidR="00D51FD7">
        <w:rPr>
          <w:sz w:val="26"/>
          <w:szCs w:val="26"/>
          <w:lang w:val="uk-UA"/>
        </w:rPr>
        <w:t>11</w:t>
      </w:r>
      <w:r w:rsidR="00DA5853" w:rsidRPr="00D51FD7">
        <w:rPr>
          <w:sz w:val="26"/>
          <w:szCs w:val="26"/>
          <w:lang w:val="uk-UA"/>
        </w:rPr>
        <w:t>.01.2021</w:t>
      </w:r>
      <w:r w:rsidR="00D51FD7">
        <w:rPr>
          <w:sz w:val="26"/>
          <w:szCs w:val="26"/>
          <w:lang w:val="uk-UA"/>
        </w:rPr>
        <w:t xml:space="preserve"> </w:t>
      </w:r>
      <w:r w:rsidR="00DA5853" w:rsidRPr="00D51FD7">
        <w:rPr>
          <w:sz w:val="26"/>
          <w:szCs w:val="26"/>
          <w:lang w:val="uk-UA"/>
        </w:rPr>
        <w:t>р. протокол №</w:t>
      </w:r>
      <w:r w:rsidR="001114F0">
        <w:rPr>
          <w:sz w:val="26"/>
          <w:szCs w:val="26"/>
          <w:lang w:val="uk-UA"/>
        </w:rPr>
        <w:t xml:space="preserve"> 3</w:t>
      </w:r>
      <w:r w:rsidRPr="00D51FD7">
        <w:rPr>
          <w:sz w:val="26"/>
          <w:szCs w:val="26"/>
          <w:lang w:val="uk-UA"/>
        </w:rPr>
        <w:t xml:space="preserve">, селищна рада </w:t>
      </w:r>
    </w:p>
    <w:p w:rsidR="0009390D" w:rsidRPr="00D51FD7" w:rsidRDefault="0009390D" w:rsidP="00DA5853">
      <w:pPr>
        <w:ind w:firstLine="851"/>
        <w:jc w:val="center"/>
        <w:rPr>
          <w:sz w:val="26"/>
          <w:szCs w:val="26"/>
          <w:lang w:val="uk-UA"/>
        </w:rPr>
      </w:pPr>
    </w:p>
    <w:p w:rsidR="0009390D" w:rsidRPr="00D51FD7" w:rsidRDefault="0009390D" w:rsidP="00DA5853">
      <w:pPr>
        <w:ind w:firstLine="851"/>
        <w:jc w:val="center"/>
        <w:rPr>
          <w:b/>
          <w:sz w:val="26"/>
          <w:szCs w:val="26"/>
          <w:lang w:val="uk-UA"/>
        </w:rPr>
      </w:pPr>
      <w:r w:rsidRPr="00D51FD7">
        <w:rPr>
          <w:b/>
          <w:sz w:val="26"/>
          <w:szCs w:val="26"/>
          <w:lang w:val="uk-UA"/>
        </w:rPr>
        <w:t>В И Р І Ш И Л А:</w:t>
      </w:r>
    </w:p>
    <w:p w:rsidR="00DA5853" w:rsidRPr="00D51FD7" w:rsidRDefault="00DA5853" w:rsidP="00DA5853">
      <w:pPr>
        <w:ind w:firstLine="851"/>
        <w:jc w:val="center"/>
        <w:rPr>
          <w:sz w:val="26"/>
          <w:szCs w:val="26"/>
          <w:lang w:val="uk-UA"/>
        </w:rPr>
      </w:pPr>
    </w:p>
    <w:p w:rsidR="0009390D" w:rsidRPr="00D51FD7" w:rsidRDefault="00DA5853" w:rsidP="0009390D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1. </w:t>
      </w:r>
      <w:r w:rsidR="0009390D" w:rsidRPr="00D51FD7">
        <w:rPr>
          <w:sz w:val="26"/>
          <w:szCs w:val="26"/>
          <w:lang w:val="uk-UA"/>
        </w:rPr>
        <w:t xml:space="preserve">Затвердити звіт про виконання </w:t>
      </w:r>
      <w:r w:rsidR="0089275B" w:rsidRPr="00D51FD7">
        <w:rPr>
          <w:sz w:val="26"/>
          <w:szCs w:val="26"/>
          <w:lang w:val="uk-UA"/>
        </w:rPr>
        <w:t>сільського</w:t>
      </w:r>
      <w:r w:rsidR="0009390D" w:rsidRPr="00D51FD7">
        <w:rPr>
          <w:sz w:val="26"/>
          <w:szCs w:val="26"/>
          <w:lang w:val="uk-UA"/>
        </w:rPr>
        <w:t xml:space="preserve"> бюджету</w:t>
      </w:r>
      <w:r w:rsidR="00ED714F" w:rsidRPr="00D51FD7">
        <w:rPr>
          <w:sz w:val="26"/>
          <w:szCs w:val="26"/>
          <w:lang w:val="uk-UA"/>
        </w:rPr>
        <w:t xml:space="preserve"> Дивненської сільської ради</w:t>
      </w:r>
      <w:r w:rsidR="0009390D" w:rsidRPr="00D51FD7">
        <w:rPr>
          <w:sz w:val="26"/>
          <w:szCs w:val="26"/>
          <w:lang w:val="uk-UA"/>
        </w:rPr>
        <w:t xml:space="preserve"> за </w:t>
      </w:r>
      <w:r w:rsidR="002A33C2" w:rsidRPr="00D51FD7">
        <w:rPr>
          <w:sz w:val="26"/>
          <w:szCs w:val="26"/>
          <w:lang w:val="uk-UA"/>
        </w:rPr>
        <w:t>2020 рік</w:t>
      </w:r>
      <w:r w:rsidR="0009390D" w:rsidRPr="00D51FD7">
        <w:rPr>
          <w:sz w:val="26"/>
          <w:szCs w:val="26"/>
          <w:lang w:val="uk-UA"/>
        </w:rPr>
        <w:t>: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 xml:space="preserve">- </w:t>
      </w:r>
      <w:r w:rsidR="00ED714F" w:rsidRPr="00D51FD7">
        <w:rPr>
          <w:sz w:val="26"/>
          <w:szCs w:val="26"/>
          <w:lang w:val="uk-UA"/>
        </w:rPr>
        <w:t xml:space="preserve">по </w:t>
      </w:r>
      <w:r w:rsidRPr="00D51FD7">
        <w:rPr>
          <w:sz w:val="26"/>
          <w:szCs w:val="26"/>
          <w:lang w:val="uk-UA"/>
        </w:rPr>
        <w:t>доходах загального фонду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з урахуванням залишку коштів на початок року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в сумі 1976786,75 грн та видатках загального фонду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з урахуванням коштів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переданих із загального фонду до спеціального фонду – 1847127,67 грн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з перевищенням доходів над видатками – 129659,08 грн, згідно з додатком 1;</w:t>
      </w:r>
    </w:p>
    <w:p w:rsidR="0089275B" w:rsidRPr="00D51FD7" w:rsidRDefault="0089275B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- по доходах спеціального фонду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з урахуванням залишку коштів на початок року та коштів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одержаних із загального фонду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в сумі 235557,04 грн та видатках спеціального фонду – 206471,61 грн</w:t>
      </w:r>
      <w:r w:rsidR="00ED714F" w:rsidRPr="00D51FD7">
        <w:rPr>
          <w:sz w:val="26"/>
          <w:szCs w:val="26"/>
          <w:lang w:val="uk-UA"/>
        </w:rPr>
        <w:t>,</w:t>
      </w:r>
      <w:r w:rsidRPr="00D51FD7">
        <w:rPr>
          <w:sz w:val="26"/>
          <w:szCs w:val="26"/>
          <w:lang w:val="uk-UA"/>
        </w:rPr>
        <w:t xml:space="preserve"> з перевищенням доходів над видатками – </w:t>
      </w:r>
      <w:r w:rsidR="00D51FD7">
        <w:rPr>
          <w:sz w:val="26"/>
          <w:szCs w:val="26"/>
          <w:lang w:val="uk-UA"/>
        </w:rPr>
        <w:t xml:space="preserve">          </w:t>
      </w:r>
      <w:r w:rsidRPr="00D51FD7">
        <w:rPr>
          <w:sz w:val="26"/>
          <w:szCs w:val="26"/>
          <w:lang w:val="uk-UA"/>
        </w:rPr>
        <w:t>29085,43 грн, згідно з додатком 2.</w:t>
      </w:r>
    </w:p>
    <w:p w:rsidR="0009390D" w:rsidRPr="00D51FD7" w:rsidRDefault="0009390D" w:rsidP="0089275B">
      <w:pPr>
        <w:ind w:firstLine="851"/>
        <w:jc w:val="both"/>
        <w:rPr>
          <w:sz w:val="26"/>
          <w:szCs w:val="26"/>
          <w:lang w:val="uk-UA"/>
        </w:rPr>
      </w:pPr>
      <w:r w:rsidRPr="00D51FD7">
        <w:rPr>
          <w:sz w:val="26"/>
          <w:szCs w:val="26"/>
          <w:lang w:val="uk-UA"/>
        </w:rPr>
        <w:t>2.</w:t>
      </w:r>
      <w:r w:rsidR="00DA5853" w:rsidRPr="00D51FD7">
        <w:rPr>
          <w:sz w:val="26"/>
          <w:szCs w:val="26"/>
          <w:lang w:val="uk-UA"/>
        </w:rPr>
        <w:t xml:space="preserve"> </w:t>
      </w:r>
      <w:r w:rsidRPr="00D51FD7">
        <w:rPr>
          <w:sz w:val="26"/>
          <w:szCs w:val="26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D51FD7" w:rsidRDefault="0009390D" w:rsidP="0009390D">
      <w:pPr>
        <w:ind w:firstLine="851"/>
        <w:jc w:val="both"/>
        <w:rPr>
          <w:sz w:val="26"/>
          <w:szCs w:val="26"/>
          <w:lang w:val="uk-UA"/>
        </w:rPr>
      </w:pPr>
    </w:p>
    <w:p w:rsidR="00AD565A" w:rsidRPr="00D51FD7" w:rsidRDefault="00AD565A" w:rsidP="00AD565A">
      <w:pPr>
        <w:ind w:firstLine="851"/>
        <w:jc w:val="both"/>
        <w:rPr>
          <w:sz w:val="26"/>
          <w:szCs w:val="26"/>
          <w:lang w:val="uk-UA"/>
        </w:rPr>
      </w:pPr>
    </w:p>
    <w:p w:rsidR="00522B74" w:rsidRPr="00D51FD7" w:rsidRDefault="00522B74" w:rsidP="00D65E47">
      <w:pPr>
        <w:rPr>
          <w:bCs/>
          <w:iCs/>
          <w:sz w:val="26"/>
          <w:szCs w:val="26"/>
          <w:lang w:val="uk-UA"/>
        </w:rPr>
      </w:pPr>
    </w:p>
    <w:p w:rsidR="00946ECD" w:rsidRDefault="00BC77DB" w:rsidP="00B660A6">
      <w:pPr>
        <w:rPr>
          <w:bCs/>
          <w:iCs/>
          <w:sz w:val="26"/>
          <w:szCs w:val="26"/>
          <w:lang w:val="uk-UA"/>
        </w:rPr>
      </w:pPr>
      <w:r w:rsidRPr="00D51FD7">
        <w:rPr>
          <w:bCs/>
          <w:iCs/>
          <w:sz w:val="26"/>
          <w:szCs w:val="26"/>
          <w:lang w:val="uk-UA"/>
        </w:rPr>
        <w:t>Селищний голова</w:t>
      </w:r>
      <w:r w:rsidR="00726751" w:rsidRPr="00D51FD7">
        <w:rPr>
          <w:bCs/>
          <w:iCs/>
          <w:sz w:val="26"/>
          <w:szCs w:val="26"/>
          <w:lang w:val="uk-UA"/>
        </w:rPr>
        <w:tab/>
      </w:r>
      <w:r w:rsidR="00D65E47" w:rsidRPr="00D51FD7">
        <w:rPr>
          <w:bCs/>
          <w:iCs/>
          <w:sz w:val="26"/>
          <w:szCs w:val="26"/>
          <w:lang w:val="uk-UA"/>
        </w:rPr>
        <w:tab/>
      </w:r>
      <w:r w:rsidR="00D65E47" w:rsidRPr="00D51FD7">
        <w:rPr>
          <w:bCs/>
          <w:iCs/>
          <w:sz w:val="26"/>
          <w:szCs w:val="26"/>
          <w:lang w:val="uk-UA"/>
        </w:rPr>
        <w:tab/>
      </w:r>
      <w:r w:rsidR="00D65E47" w:rsidRPr="00D51FD7">
        <w:rPr>
          <w:bCs/>
          <w:iCs/>
          <w:sz w:val="26"/>
          <w:szCs w:val="26"/>
          <w:lang w:val="uk-UA"/>
        </w:rPr>
        <w:tab/>
      </w:r>
      <w:r w:rsidR="00C12C81" w:rsidRPr="00D51FD7">
        <w:rPr>
          <w:bCs/>
          <w:iCs/>
          <w:sz w:val="26"/>
          <w:szCs w:val="26"/>
          <w:lang w:val="uk-UA"/>
        </w:rPr>
        <w:tab/>
      </w:r>
      <w:r w:rsidR="00B660A6" w:rsidRPr="00D51FD7">
        <w:rPr>
          <w:bCs/>
          <w:iCs/>
          <w:sz w:val="26"/>
          <w:szCs w:val="26"/>
          <w:lang w:val="uk-UA"/>
        </w:rPr>
        <w:tab/>
      </w:r>
      <w:r w:rsidRPr="00D51FD7">
        <w:rPr>
          <w:bCs/>
          <w:iCs/>
          <w:sz w:val="26"/>
          <w:szCs w:val="26"/>
          <w:lang w:val="uk-UA"/>
        </w:rPr>
        <w:t>Петро ЗБАРОВСЬКИЙ</w:t>
      </w:r>
      <w:bookmarkStart w:id="0" w:name="_GoBack"/>
      <w:bookmarkEnd w:id="0"/>
    </w:p>
    <w:sectPr w:rsidR="00946ECD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CC3" w:rsidRDefault="00420CC3" w:rsidP="00427704">
      <w:r>
        <w:separator/>
      </w:r>
    </w:p>
  </w:endnote>
  <w:endnote w:type="continuationSeparator" w:id="0">
    <w:p w:rsidR="00420CC3" w:rsidRDefault="00420CC3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CC3" w:rsidRDefault="00420CC3" w:rsidP="00427704">
      <w:r>
        <w:separator/>
      </w:r>
    </w:p>
  </w:footnote>
  <w:footnote w:type="continuationSeparator" w:id="0">
    <w:p w:rsidR="00420CC3" w:rsidRDefault="00420CC3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4F0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76003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0CC3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0469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2B80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3B0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84DB3"/>
    <w:rsid w:val="00687E39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0C8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568C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275B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46ECD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3B83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4F9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1FD7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7546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16E4C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14F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008D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A3FF3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DC30A8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F8A7-D645-4F0E-9DB4-B4B71AFE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16</cp:revision>
  <cp:lastPrinted>2021-01-12T09:25:00Z</cp:lastPrinted>
  <dcterms:created xsi:type="dcterms:W3CDTF">2021-01-05T10:51:00Z</dcterms:created>
  <dcterms:modified xsi:type="dcterms:W3CDTF">2021-01-13T12:56:00Z</dcterms:modified>
</cp:coreProperties>
</file>