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338BC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F55BE">
        <w:rPr>
          <w:sz w:val="28"/>
          <w:szCs w:val="28"/>
          <w:lang w:val="uk-UA"/>
        </w:rPr>
        <w:t>07.06.2021 р.</w:t>
      </w:r>
      <w:r w:rsidR="001F55B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1F55BE">
        <w:rPr>
          <w:sz w:val="28"/>
          <w:szCs w:val="28"/>
          <w:lang w:val="uk-UA"/>
        </w:rPr>
        <w:t>566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D928A8" w:rsidRDefault="006F7E50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6F7E50">
        <w:rPr>
          <w:sz w:val="28"/>
          <w:szCs w:val="28"/>
          <w:lang w:val="uk-UA"/>
        </w:rPr>
        <w:t>ада</w:t>
      </w:r>
      <w:r>
        <w:rPr>
          <w:sz w:val="28"/>
          <w:szCs w:val="28"/>
          <w:lang w:val="uk-UA"/>
        </w:rPr>
        <w:t>ння</w:t>
      </w:r>
      <w:r w:rsidRPr="006F7E50">
        <w:rPr>
          <w:sz w:val="28"/>
          <w:szCs w:val="28"/>
          <w:lang w:val="uk-UA"/>
        </w:rPr>
        <w:t xml:space="preserve"> дозв</w:t>
      </w:r>
      <w:r>
        <w:rPr>
          <w:sz w:val="28"/>
          <w:szCs w:val="28"/>
          <w:lang w:val="uk-UA"/>
        </w:rPr>
        <w:t>олу</w:t>
      </w:r>
      <w:r w:rsidRPr="006F7E50">
        <w:rPr>
          <w:sz w:val="28"/>
          <w:szCs w:val="28"/>
          <w:lang w:val="uk-UA"/>
        </w:rPr>
        <w:t xml:space="preserve"> на виготовлення  технічної документації з нормативної грошової оцінки земель </w:t>
      </w:r>
      <w:r>
        <w:rPr>
          <w:sz w:val="28"/>
          <w:szCs w:val="28"/>
          <w:lang w:val="uk-UA"/>
        </w:rPr>
        <w:t>смт Сиваське</w:t>
      </w:r>
    </w:p>
    <w:p w:rsidR="006F7E50" w:rsidRPr="00D928A8" w:rsidRDefault="006F7E50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740BF8">
        <w:rPr>
          <w:color w:val="000000" w:themeColor="text1"/>
          <w:sz w:val="28"/>
          <w:szCs w:val="28"/>
          <w:lang w:val="uk-UA"/>
        </w:rPr>
        <w:t>185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одексу України, </w:t>
      </w:r>
      <w:r w:rsidR="00F3624E" w:rsidRPr="006E442A">
        <w:rPr>
          <w:sz w:val="28"/>
          <w:szCs w:val="28"/>
          <w:lang w:val="uk-UA"/>
        </w:rPr>
        <w:t>Закону України «Про оцінку земель», Закону України «Про Державний земельний кадастр»</w:t>
      </w:r>
      <w:r w:rsidR="00871AE5" w:rsidRPr="00D72D70">
        <w:rPr>
          <w:color w:val="000000" w:themeColor="text1"/>
          <w:sz w:val="28"/>
          <w:szCs w:val="28"/>
          <w:lang w:val="uk-UA"/>
        </w:rPr>
        <w:t>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F3624E">
        <w:rPr>
          <w:color w:val="000000" w:themeColor="text1"/>
          <w:sz w:val="28"/>
          <w:szCs w:val="28"/>
          <w:lang w:val="uk-UA"/>
        </w:rPr>
        <w:t xml:space="preserve"> </w:t>
      </w:r>
      <w:r w:rsidR="00740BF8">
        <w:rPr>
          <w:color w:val="000000" w:themeColor="text1"/>
          <w:sz w:val="28"/>
          <w:szCs w:val="28"/>
          <w:lang w:val="uk-UA"/>
        </w:rPr>
        <w:t>подання старости смт Сиваське</w:t>
      </w:r>
      <w:r w:rsidR="00216D04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C338BC">
        <w:rPr>
          <w:color w:val="000000" w:themeColor="text1"/>
          <w:sz w:val="28"/>
          <w:szCs w:val="28"/>
          <w:lang w:val="uk-UA"/>
        </w:rPr>
        <w:t>28.05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C338BC">
        <w:rPr>
          <w:color w:val="000000" w:themeColor="text1"/>
          <w:sz w:val="28"/>
          <w:szCs w:val="28"/>
          <w:lang w:val="uk-UA"/>
        </w:rPr>
        <w:t xml:space="preserve"> № 100-08-10/7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338BC">
        <w:rPr>
          <w:color w:val="000000" w:themeColor="text1"/>
          <w:sz w:val="28"/>
          <w:szCs w:val="28"/>
          <w:lang w:val="uk-UA"/>
        </w:rPr>
        <w:t>01.06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0F0AD9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C338BC">
        <w:rPr>
          <w:color w:val="000000" w:themeColor="text1"/>
          <w:sz w:val="28"/>
          <w:szCs w:val="28"/>
          <w:lang w:val="uk-UA"/>
        </w:rPr>
        <w:t>8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F3624E" w:rsidRDefault="00F3624E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CC46C6" w:rsidRDefault="00871AE5" w:rsidP="00CC46C6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 xml:space="preserve">. 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 xml:space="preserve">Надати дозвіл на виготовлення технічної документації з нормативної грошової оцінки земель смт </w:t>
      </w:r>
      <w:r w:rsidR="00CC46C6">
        <w:rPr>
          <w:color w:val="000000" w:themeColor="text1"/>
          <w:spacing w:val="-2"/>
          <w:sz w:val="28"/>
          <w:szCs w:val="28"/>
          <w:lang w:val="uk-UA"/>
        </w:rPr>
        <w:t>Сиваське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>, як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і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 xml:space="preserve"> знаход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я</w:t>
      </w:r>
      <w:r w:rsidR="00CC46C6">
        <w:rPr>
          <w:color w:val="000000" w:themeColor="text1"/>
          <w:spacing w:val="-2"/>
          <w:sz w:val="28"/>
          <w:szCs w:val="28"/>
          <w:lang w:val="uk-UA"/>
        </w:rPr>
        <w:t>ться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 xml:space="preserve"> на території Новотроїцької селищної ради 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Генічеського</w:t>
      </w:r>
      <w:r w:rsidR="00CC46C6" w:rsidRPr="00CC46C6">
        <w:rPr>
          <w:color w:val="000000" w:themeColor="text1"/>
          <w:spacing w:val="-2"/>
          <w:sz w:val="28"/>
          <w:szCs w:val="28"/>
          <w:lang w:val="uk-UA"/>
        </w:rPr>
        <w:t xml:space="preserve"> району Херсонської області.</w:t>
      </w:r>
    </w:p>
    <w:p w:rsidR="004C03FE" w:rsidRDefault="00BE735B" w:rsidP="00CC46C6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2</w:t>
      </w:r>
      <w:r w:rsidRPr="00BE735B">
        <w:rPr>
          <w:color w:val="000000" w:themeColor="text1"/>
          <w:spacing w:val="-2"/>
          <w:sz w:val="28"/>
          <w:szCs w:val="28"/>
          <w:lang w:val="uk-UA"/>
        </w:rPr>
        <w:t xml:space="preserve">. 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>Новотроїцькій селищній раді провести конкурс на визначення переможця виконавця робіт з виготовлення технічної документації з нормативної грошової оцінки земель населен</w:t>
      </w:r>
      <w:r w:rsidR="004C03FE">
        <w:rPr>
          <w:color w:val="000000" w:themeColor="text1"/>
          <w:spacing w:val="-2"/>
          <w:sz w:val="28"/>
          <w:szCs w:val="28"/>
          <w:lang w:val="uk-UA"/>
        </w:rPr>
        <w:t xml:space="preserve">ого 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>пунк</w:t>
      </w:r>
      <w:r w:rsidR="004C03FE">
        <w:rPr>
          <w:color w:val="000000" w:themeColor="text1"/>
          <w:spacing w:val="-2"/>
          <w:sz w:val="28"/>
          <w:szCs w:val="28"/>
          <w:lang w:val="uk-UA"/>
        </w:rPr>
        <w:t>ту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,</w:t>
      </w:r>
      <w:r w:rsidR="004C03FE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>зазначен</w:t>
      </w:r>
      <w:r w:rsidR="004C03FE">
        <w:rPr>
          <w:color w:val="000000" w:themeColor="text1"/>
          <w:spacing w:val="-2"/>
          <w:sz w:val="28"/>
          <w:szCs w:val="28"/>
          <w:lang w:val="uk-UA"/>
        </w:rPr>
        <w:t>ого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 xml:space="preserve"> в п.</w:t>
      </w:r>
      <w:r w:rsidR="004C03FE" w:rsidRPr="004C03FE">
        <w:rPr>
          <w:color w:val="000000" w:themeColor="text1"/>
          <w:spacing w:val="-2"/>
          <w:sz w:val="28"/>
          <w:szCs w:val="28"/>
          <w:lang w:val="uk-UA"/>
        </w:rPr>
        <w:t>1 цього рішення.</w:t>
      </w:r>
    </w:p>
    <w:p w:rsidR="00BE735B" w:rsidRDefault="004C03FE" w:rsidP="00CC46C6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 xml:space="preserve">3. </w:t>
      </w:r>
      <w:r w:rsidR="00BE735B" w:rsidRPr="00BE735B">
        <w:rPr>
          <w:color w:val="000000" w:themeColor="text1"/>
          <w:spacing w:val="-2"/>
          <w:sz w:val="28"/>
          <w:szCs w:val="28"/>
          <w:lang w:val="uk-UA"/>
        </w:rPr>
        <w:t>Ви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готовлену технічну документацію,</w:t>
      </w:r>
      <w:r w:rsidR="00BE735B" w:rsidRPr="00BE735B">
        <w:rPr>
          <w:color w:val="000000" w:themeColor="text1"/>
          <w:spacing w:val="-2"/>
          <w:sz w:val="28"/>
          <w:szCs w:val="28"/>
          <w:lang w:val="uk-UA"/>
        </w:rPr>
        <w:t xml:space="preserve"> після отримання позитивного висновку державної землевпорядної експертизи</w:t>
      </w:r>
      <w:r w:rsidR="00C338BC">
        <w:rPr>
          <w:color w:val="000000" w:themeColor="text1"/>
          <w:spacing w:val="-2"/>
          <w:sz w:val="28"/>
          <w:szCs w:val="28"/>
          <w:lang w:val="uk-UA"/>
        </w:rPr>
        <w:t>,</w:t>
      </w:r>
      <w:r w:rsidR="00BE735B" w:rsidRPr="00BE735B">
        <w:rPr>
          <w:color w:val="000000" w:themeColor="text1"/>
          <w:spacing w:val="-2"/>
          <w:sz w:val="28"/>
          <w:szCs w:val="28"/>
          <w:lang w:val="uk-UA"/>
        </w:rPr>
        <w:t xml:space="preserve"> подати на затвердження сесії селищної ради.</w:t>
      </w:r>
    </w:p>
    <w:p w:rsidR="00871AE5" w:rsidRPr="00D928A8" w:rsidRDefault="004C03FE" w:rsidP="00CC46C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="00CC46C6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F7E50" w:rsidRDefault="006F7E50" w:rsidP="006F7E50">
      <w:pPr>
        <w:shd w:val="clear" w:color="auto" w:fill="FFFFFF"/>
        <w:jc w:val="both"/>
        <w:rPr>
          <w:lang w:val="uk-UA"/>
        </w:rPr>
      </w:pPr>
    </w:p>
    <w:p w:rsidR="006F7E50" w:rsidRDefault="006F7E50" w:rsidP="006F7E50">
      <w:pPr>
        <w:rPr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16" w:rsidRDefault="004B7A16" w:rsidP="00223D5D">
      <w:r>
        <w:separator/>
      </w:r>
    </w:p>
  </w:endnote>
  <w:endnote w:type="continuationSeparator" w:id="0">
    <w:p w:rsidR="004B7A16" w:rsidRDefault="004B7A1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16" w:rsidRDefault="004B7A16" w:rsidP="00223D5D">
      <w:r>
        <w:separator/>
      </w:r>
    </w:p>
  </w:footnote>
  <w:footnote w:type="continuationSeparator" w:id="0">
    <w:p w:rsidR="004B7A16" w:rsidRDefault="004B7A1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61EE"/>
    <w:rsid w:val="00031340"/>
    <w:rsid w:val="00063F5A"/>
    <w:rsid w:val="000745A3"/>
    <w:rsid w:val="000B46C0"/>
    <w:rsid w:val="000C1142"/>
    <w:rsid w:val="000F0AD9"/>
    <w:rsid w:val="000F2800"/>
    <w:rsid w:val="00147BE3"/>
    <w:rsid w:val="00172818"/>
    <w:rsid w:val="001B1500"/>
    <w:rsid w:val="001B7237"/>
    <w:rsid w:val="001C4306"/>
    <w:rsid w:val="001E25C8"/>
    <w:rsid w:val="001F55BE"/>
    <w:rsid w:val="0020099B"/>
    <w:rsid w:val="00216D04"/>
    <w:rsid w:val="00223D5D"/>
    <w:rsid w:val="00244536"/>
    <w:rsid w:val="002534BD"/>
    <w:rsid w:val="00257C47"/>
    <w:rsid w:val="002654FA"/>
    <w:rsid w:val="002801EB"/>
    <w:rsid w:val="00282714"/>
    <w:rsid w:val="002A34D1"/>
    <w:rsid w:val="002C1B61"/>
    <w:rsid w:val="002C6DB2"/>
    <w:rsid w:val="002E5DE6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30C3B"/>
    <w:rsid w:val="004408C6"/>
    <w:rsid w:val="004473FB"/>
    <w:rsid w:val="004507A9"/>
    <w:rsid w:val="0048682C"/>
    <w:rsid w:val="004870DC"/>
    <w:rsid w:val="004913C2"/>
    <w:rsid w:val="004B7A16"/>
    <w:rsid w:val="004C03FE"/>
    <w:rsid w:val="004E261F"/>
    <w:rsid w:val="004E5DEF"/>
    <w:rsid w:val="00507B59"/>
    <w:rsid w:val="00513486"/>
    <w:rsid w:val="00521098"/>
    <w:rsid w:val="0054399D"/>
    <w:rsid w:val="00545C23"/>
    <w:rsid w:val="0056659D"/>
    <w:rsid w:val="005732B9"/>
    <w:rsid w:val="00591EFA"/>
    <w:rsid w:val="005A2893"/>
    <w:rsid w:val="006202B3"/>
    <w:rsid w:val="00624B80"/>
    <w:rsid w:val="0063237B"/>
    <w:rsid w:val="00641A93"/>
    <w:rsid w:val="00655843"/>
    <w:rsid w:val="006C4D04"/>
    <w:rsid w:val="006D7FB7"/>
    <w:rsid w:val="006E442A"/>
    <w:rsid w:val="006F1CA1"/>
    <w:rsid w:val="006F2420"/>
    <w:rsid w:val="006F3B63"/>
    <w:rsid w:val="006F4EA5"/>
    <w:rsid w:val="006F5498"/>
    <w:rsid w:val="006F7E50"/>
    <w:rsid w:val="007000D0"/>
    <w:rsid w:val="0070498D"/>
    <w:rsid w:val="0072735A"/>
    <w:rsid w:val="007317E1"/>
    <w:rsid w:val="00740BF8"/>
    <w:rsid w:val="0074532F"/>
    <w:rsid w:val="00766988"/>
    <w:rsid w:val="0077372E"/>
    <w:rsid w:val="0079003E"/>
    <w:rsid w:val="007B32D5"/>
    <w:rsid w:val="007F0843"/>
    <w:rsid w:val="00812796"/>
    <w:rsid w:val="00820629"/>
    <w:rsid w:val="00856AF2"/>
    <w:rsid w:val="00871AE5"/>
    <w:rsid w:val="00884F62"/>
    <w:rsid w:val="00895EAA"/>
    <w:rsid w:val="008A0ADA"/>
    <w:rsid w:val="008E4648"/>
    <w:rsid w:val="008F2487"/>
    <w:rsid w:val="0090394E"/>
    <w:rsid w:val="00960778"/>
    <w:rsid w:val="009635D6"/>
    <w:rsid w:val="00965ACA"/>
    <w:rsid w:val="009906DA"/>
    <w:rsid w:val="009A715B"/>
    <w:rsid w:val="009B242A"/>
    <w:rsid w:val="009C33E5"/>
    <w:rsid w:val="00A25053"/>
    <w:rsid w:val="00A713F5"/>
    <w:rsid w:val="00A7376C"/>
    <w:rsid w:val="00AB4B0E"/>
    <w:rsid w:val="00AF491E"/>
    <w:rsid w:val="00AF73B2"/>
    <w:rsid w:val="00B0505F"/>
    <w:rsid w:val="00B15986"/>
    <w:rsid w:val="00B254D9"/>
    <w:rsid w:val="00B27A7E"/>
    <w:rsid w:val="00B34275"/>
    <w:rsid w:val="00B3725B"/>
    <w:rsid w:val="00B64F57"/>
    <w:rsid w:val="00B76275"/>
    <w:rsid w:val="00BE735B"/>
    <w:rsid w:val="00BE7741"/>
    <w:rsid w:val="00C15CB1"/>
    <w:rsid w:val="00C30E3C"/>
    <w:rsid w:val="00C338BC"/>
    <w:rsid w:val="00C35EAD"/>
    <w:rsid w:val="00C36DB5"/>
    <w:rsid w:val="00C6018B"/>
    <w:rsid w:val="00C6037A"/>
    <w:rsid w:val="00C957BE"/>
    <w:rsid w:val="00CA64BC"/>
    <w:rsid w:val="00CB6329"/>
    <w:rsid w:val="00CC46C6"/>
    <w:rsid w:val="00D07E2B"/>
    <w:rsid w:val="00D473F7"/>
    <w:rsid w:val="00D47AC3"/>
    <w:rsid w:val="00D544F3"/>
    <w:rsid w:val="00D55A8A"/>
    <w:rsid w:val="00D57975"/>
    <w:rsid w:val="00D62B49"/>
    <w:rsid w:val="00D6481C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3624E"/>
    <w:rsid w:val="00F666C1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6C39"/>
  <w15:docId w15:val="{7B962675-2E46-46F1-9D00-DA7AC9EF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2021-05-27T13:29:00Z</cp:lastPrinted>
  <dcterms:created xsi:type="dcterms:W3CDTF">2021-05-24T11:18:00Z</dcterms:created>
  <dcterms:modified xsi:type="dcterms:W3CDTF">2021-06-08T06:00:00Z</dcterms:modified>
</cp:coreProperties>
</file>