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02FC" w:rsidRDefault="00C62EFC" w:rsidP="00C62EF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</w:t>
      </w:r>
    </w:p>
    <w:p w:rsidR="002C0B55" w:rsidRPr="002C0B55" w:rsidRDefault="00C62EFC" w:rsidP="00C62EFC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  </w:t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2FC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ab/>
      </w:r>
      <w:r w:rsidR="002C0B55" w:rsidRPr="002C0B55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Додаток </w:t>
      </w:r>
      <w:r w:rsidR="00A646A0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3</w:t>
      </w:r>
    </w:p>
    <w:p w:rsidR="002C0B55" w:rsidRDefault="00023A2C" w:rsidP="00EE07EA">
      <w:pPr>
        <w:spacing w:after="0" w:line="240" w:lineRule="auto"/>
        <w:ind w:left="12049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до </w:t>
      </w:r>
      <w:r w:rsidR="00EE07EA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рішення </w:t>
      </w:r>
      <w:r w:rsidR="00657368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виконкому</w:t>
      </w:r>
      <w:r w:rsidR="00EE07EA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 xml:space="preserve"> селищної ради</w:t>
      </w:r>
    </w:p>
    <w:p w:rsidR="00EE07EA" w:rsidRDefault="00A823AB" w:rsidP="00EE07EA">
      <w:pPr>
        <w:spacing w:after="0" w:line="240" w:lineRule="auto"/>
        <w:ind w:left="12049"/>
        <w:jc w:val="center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від 0</w:t>
      </w:r>
      <w:r w:rsidR="00657368"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  <w:t>2.10.2020р. №277</w:t>
      </w:r>
      <w:bookmarkStart w:id="0" w:name="_GoBack"/>
      <w:bookmarkEnd w:id="0"/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3F1EB9" w:rsidRPr="003F1EB9" w:rsidRDefault="003F1EB9" w:rsidP="003F1EB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З</w:t>
      </w:r>
      <w:r w:rsidR="00EE07EA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міни до заходів</w:t>
      </w:r>
    </w:p>
    <w:p w:rsidR="003F1EB9" w:rsidRPr="003F1EB9" w:rsidRDefault="003F1EB9" w:rsidP="003F1EB9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</w:p>
    <w:p w:rsidR="003F1EB9" w:rsidRDefault="00EE07EA" w:rsidP="005955CD">
      <w:pPr>
        <w:spacing w:after="0"/>
        <w:ind w:left="720"/>
        <w:jc w:val="center"/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Селищної п</w:t>
      </w:r>
      <w:r w:rsidR="003F1EB9"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рограми «Соціальної підтримки сімей учасників бойових дій( тих, що приймали безпосередньо участь в антитерористичній операції)  і учасників Операції об’єднаних сил із забезпечення національної безпеки і оборони, відсічі та стримування збройної агресії Російської Федерації на території Донецької та Луганської областей, сімей поранених, загиблих військовослужбовців та учасників АТО, ООС і вшанування пам’яті загиблих</w:t>
      </w:r>
      <w:r w:rsidR="002C02FC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 xml:space="preserve"> </w:t>
      </w:r>
      <w:r w:rsidR="003F1EB9"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на 20</w:t>
      </w:r>
      <w:r w:rsidR="00C14634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>20</w:t>
      </w:r>
      <w:r w:rsidR="003F1EB9" w:rsidRPr="003F1EB9">
        <w:rPr>
          <w:rFonts w:ascii="Times New Roman" w:eastAsia="Times New Roman" w:hAnsi="Times New Roman" w:cs="Times New Roman"/>
          <w:b/>
          <w:sz w:val="24"/>
          <w:szCs w:val="28"/>
          <w:lang w:val="uk-UA" w:eastAsia="ru-RU"/>
        </w:rPr>
        <w:t xml:space="preserve"> рік</w:t>
      </w:r>
    </w:p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792"/>
        <w:gridCol w:w="4228"/>
        <w:gridCol w:w="1297"/>
        <w:gridCol w:w="2096"/>
        <w:gridCol w:w="2096"/>
        <w:gridCol w:w="2096"/>
        <w:gridCol w:w="2085"/>
      </w:tblGrid>
      <w:tr w:rsidR="003F1EB9" w:rsidTr="009222B4">
        <w:tc>
          <w:tcPr>
            <w:tcW w:w="792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№ з/п</w:t>
            </w:r>
          </w:p>
        </w:tc>
        <w:tc>
          <w:tcPr>
            <w:tcW w:w="4228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Перелік заходів Програми</w:t>
            </w:r>
          </w:p>
        </w:tc>
        <w:tc>
          <w:tcPr>
            <w:tcW w:w="1297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Термін виконання заходу</w:t>
            </w:r>
          </w:p>
        </w:tc>
        <w:tc>
          <w:tcPr>
            <w:tcW w:w="2096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Виконавці</w:t>
            </w:r>
          </w:p>
        </w:tc>
        <w:tc>
          <w:tcPr>
            <w:tcW w:w="2096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Джерела фінансування</w:t>
            </w:r>
          </w:p>
        </w:tc>
        <w:tc>
          <w:tcPr>
            <w:tcW w:w="2096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Орієнтовні обсяги фінансування 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тис.грн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.)</w:t>
            </w:r>
          </w:p>
        </w:tc>
        <w:tc>
          <w:tcPr>
            <w:tcW w:w="2085" w:type="dxa"/>
          </w:tcPr>
          <w:p w:rsidR="003F1EB9" w:rsidRDefault="003F1EB9" w:rsidP="002C0B55">
            <w:pP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val="uk-UA" w:eastAsia="ru-RU"/>
              </w:rPr>
              <w:t>Очікуваний результат</w:t>
            </w:r>
          </w:p>
        </w:tc>
      </w:tr>
      <w:tr w:rsidR="003F1EB9" w:rsidTr="009222B4">
        <w:tc>
          <w:tcPr>
            <w:tcW w:w="792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1.</w:t>
            </w:r>
          </w:p>
        </w:tc>
        <w:tc>
          <w:tcPr>
            <w:tcW w:w="4228" w:type="dxa"/>
            <w:vAlign w:val="center"/>
          </w:tcPr>
          <w:p w:rsidR="003F1EB9" w:rsidRDefault="003F1EB9" w:rsidP="00023A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Надання одноразової мат</w:t>
            </w:r>
            <w:r w:rsidR="00595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еріальної допомоги учасникам ООС, УБД АТО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, які зареєстровані і проживають та проживають без реєстрації на території селищної ради   </w:t>
            </w:r>
          </w:p>
          <w:p w:rsidR="003F1EB9" w:rsidRDefault="003F1EB9" w:rsidP="00023A2C">
            <w:pPr>
              <w:widowControl w:val="0"/>
              <w:spacing w:line="25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1297" w:type="dxa"/>
            <w:vAlign w:val="center"/>
          </w:tcPr>
          <w:p w:rsidR="003F1EB9" w:rsidRPr="00AB16A1" w:rsidRDefault="003F1EB9" w:rsidP="00C14634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20</w:t>
            </w:r>
            <w:r w:rsidR="00C146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20 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рік</w:t>
            </w:r>
          </w:p>
        </w:tc>
        <w:tc>
          <w:tcPr>
            <w:tcW w:w="2096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Новотроїцька  селищна рада</w:t>
            </w:r>
          </w:p>
        </w:tc>
        <w:tc>
          <w:tcPr>
            <w:tcW w:w="2096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Селищний бюджет</w:t>
            </w:r>
          </w:p>
        </w:tc>
        <w:tc>
          <w:tcPr>
            <w:tcW w:w="2096" w:type="dxa"/>
            <w:vAlign w:val="center"/>
          </w:tcPr>
          <w:p w:rsidR="003F1EB9" w:rsidRPr="00AB16A1" w:rsidRDefault="009222B4" w:rsidP="009222B4">
            <w:pPr>
              <w:widowControl w:val="0"/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0,5</w:t>
            </w:r>
          </w:p>
        </w:tc>
        <w:tc>
          <w:tcPr>
            <w:tcW w:w="2085" w:type="dxa"/>
            <w:vAlign w:val="center"/>
          </w:tcPr>
          <w:p w:rsidR="003F1EB9" w:rsidRPr="00AB16A1" w:rsidRDefault="003F1EB9" w:rsidP="00023A2C">
            <w:pPr>
              <w:widowControl w:val="0"/>
              <w:spacing w:line="210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матеріальна підтримка  учасників </w:t>
            </w:r>
            <w:r w:rsidR="005955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 xml:space="preserve">ООС, УБД </w:t>
            </w:r>
            <w:r w:rsidRPr="00AB16A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  <w:t>АТО</w:t>
            </w:r>
          </w:p>
        </w:tc>
      </w:tr>
      <w:tr w:rsidR="005955CD" w:rsidTr="009222B4">
        <w:tc>
          <w:tcPr>
            <w:tcW w:w="792" w:type="dxa"/>
            <w:vAlign w:val="center"/>
          </w:tcPr>
          <w:p w:rsidR="005955CD" w:rsidRPr="009222B4" w:rsidRDefault="005955CD" w:rsidP="005955CD">
            <w:pPr>
              <w:widowControl w:val="0"/>
              <w:spacing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uk-UA" w:bidi="uk-UA"/>
              </w:rPr>
            </w:pPr>
          </w:p>
        </w:tc>
        <w:tc>
          <w:tcPr>
            <w:tcW w:w="4228" w:type="dxa"/>
            <w:vAlign w:val="center"/>
          </w:tcPr>
          <w:p w:rsidR="005955CD" w:rsidRPr="005955CD" w:rsidRDefault="005955CD" w:rsidP="005955CD">
            <w:pPr>
              <w:widowControl w:val="0"/>
              <w:spacing w:after="60" w:line="250" w:lineRule="exact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 w:rsidRPr="005955C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Разом</w:t>
            </w:r>
          </w:p>
        </w:tc>
        <w:tc>
          <w:tcPr>
            <w:tcW w:w="1297" w:type="dxa"/>
            <w:vAlign w:val="center"/>
          </w:tcPr>
          <w:p w:rsidR="005955CD" w:rsidRPr="00AB16A1" w:rsidRDefault="005955CD" w:rsidP="005955CD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96" w:type="dxa"/>
            <w:vAlign w:val="center"/>
          </w:tcPr>
          <w:p w:rsidR="005955CD" w:rsidRPr="00AB16A1" w:rsidRDefault="005955CD" w:rsidP="005955CD">
            <w:pPr>
              <w:widowControl w:val="0"/>
              <w:spacing w:line="25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96" w:type="dxa"/>
            <w:vAlign w:val="center"/>
          </w:tcPr>
          <w:p w:rsidR="005955CD" w:rsidRPr="00AB16A1" w:rsidRDefault="005955CD" w:rsidP="005955CD">
            <w:pPr>
              <w:widowControl w:val="0"/>
              <w:spacing w:line="21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  <w:tc>
          <w:tcPr>
            <w:tcW w:w="2096" w:type="dxa"/>
            <w:vAlign w:val="center"/>
          </w:tcPr>
          <w:p w:rsidR="005955CD" w:rsidRPr="005955CD" w:rsidRDefault="009222B4" w:rsidP="009222B4">
            <w:pPr>
              <w:widowControl w:val="0"/>
              <w:spacing w:line="210" w:lineRule="exac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val="uk-UA" w:eastAsia="uk-UA" w:bidi="uk-UA"/>
              </w:rPr>
              <w:t>0,5</w:t>
            </w:r>
          </w:p>
        </w:tc>
        <w:tc>
          <w:tcPr>
            <w:tcW w:w="2085" w:type="dxa"/>
            <w:vAlign w:val="center"/>
          </w:tcPr>
          <w:p w:rsidR="005955CD" w:rsidRPr="00AB16A1" w:rsidRDefault="005955CD" w:rsidP="005955CD">
            <w:pPr>
              <w:widowControl w:val="0"/>
              <w:spacing w:line="254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 w:bidi="uk-UA"/>
              </w:rPr>
            </w:pPr>
          </w:p>
        </w:tc>
      </w:tr>
    </w:tbl>
    <w:p w:rsidR="003F1EB9" w:rsidRDefault="003F1EB9" w:rsidP="002C0B55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</w:p>
    <w:p w:rsidR="002C02FC" w:rsidRDefault="002C02FC" w:rsidP="00023A2C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</w:pPr>
    </w:p>
    <w:p w:rsidR="003F1EB9" w:rsidRDefault="005955CD" w:rsidP="00023A2C">
      <w:pPr>
        <w:spacing w:after="0" w:line="240" w:lineRule="auto"/>
        <w:ind w:left="720"/>
        <w:rPr>
          <w:rFonts w:ascii="Times New Roman" w:eastAsia="Times New Roman" w:hAnsi="Times New Roman" w:cs="Times New Roman"/>
          <w:sz w:val="24"/>
          <w:szCs w:val="28"/>
          <w:lang w:val="uk-UA" w:eastAsia="ru-RU"/>
        </w:rPr>
      </w:pP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Заступник селищного голови з фінансових питань</w:t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ab/>
      </w:r>
      <w:r w:rsidR="00C14634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 xml:space="preserve">                           </w:t>
      </w:r>
      <w:r w:rsidRPr="005955CD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Т</w:t>
      </w:r>
      <w:r w:rsidR="00C14634">
        <w:rPr>
          <w:rFonts w:ascii="Times New Roman" w:eastAsia="Times New Roman" w:hAnsi="Times New Roman" w:cs="Times New Roman"/>
          <w:b/>
          <w:bCs/>
          <w:iCs/>
          <w:sz w:val="24"/>
          <w:szCs w:val="28"/>
          <w:lang w:val="uk-UA" w:eastAsia="ru-RU"/>
        </w:rPr>
        <w:t>етяна ЛЕВОШИЧ</w:t>
      </w:r>
    </w:p>
    <w:sectPr w:rsidR="003F1EB9" w:rsidSect="000C67F3">
      <w:pgSz w:w="16838" w:h="11906" w:orient="landscape"/>
      <w:pgMar w:top="568" w:right="567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52F0"/>
    <w:rsid w:val="00023A2C"/>
    <w:rsid w:val="00034A1E"/>
    <w:rsid w:val="000F6F1F"/>
    <w:rsid w:val="00155DF4"/>
    <w:rsid w:val="001A2E17"/>
    <w:rsid w:val="002C02FC"/>
    <w:rsid w:val="002C0B55"/>
    <w:rsid w:val="003E535B"/>
    <w:rsid w:val="003F1EB9"/>
    <w:rsid w:val="00454FDF"/>
    <w:rsid w:val="005352F0"/>
    <w:rsid w:val="0059203A"/>
    <w:rsid w:val="005955CD"/>
    <w:rsid w:val="00657368"/>
    <w:rsid w:val="006C0036"/>
    <w:rsid w:val="009222B4"/>
    <w:rsid w:val="00A646A0"/>
    <w:rsid w:val="00A823AB"/>
    <w:rsid w:val="00AB16A1"/>
    <w:rsid w:val="00C14634"/>
    <w:rsid w:val="00C62EFC"/>
    <w:rsid w:val="00DB59DD"/>
    <w:rsid w:val="00E52BC9"/>
    <w:rsid w:val="00E5571C"/>
    <w:rsid w:val="00E769FE"/>
    <w:rsid w:val="00EE07EA"/>
    <w:rsid w:val="00F64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DCEC"/>
  <w15:docId w15:val="{234FE062-9FCC-4EC7-91AA-0C1B77D12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55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F1E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C02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C02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08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86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2D6CF6-C609-4B70-B972-95D4E61DC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Elit-Pc</dc:creator>
  <cp:lastModifiedBy>Aleksandr</cp:lastModifiedBy>
  <cp:revision>8</cp:revision>
  <cp:lastPrinted>2020-08-27T11:34:00Z</cp:lastPrinted>
  <dcterms:created xsi:type="dcterms:W3CDTF">2020-08-26T14:47:00Z</dcterms:created>
  <dcterms:modified xsi:type="dcterms:W3CDTF">2020-10-06T12:20:00Z</dcterms:modified>
</cp:coreProperties>
</file>