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38" w:rsidRPr="00AB2F63" w:rsidRDefault="00661238" w:rsidP="00661238"/>
    <w:p w:rsidR="00661238" w:rsidRPr="00AB2F63" w:rsidRDefault="00661238" w:rsidP="00661238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4F0F2E01" wp14:editId="1464AD37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238" w:rsidRPr="00AB2F63" w:rsidRDefault="00661238" w:rsidP="00661238">
      <w:pPr>
        <w:jc w:val="both"/>
        <w:rPr>
          <w:sz w:val="28"/>
          <w:szCs w:val="28"/>
        </w:rPr>
      </w:pPr>
    </w:p>
    <w:p w:rsidR="00661238" w:rsidRDefault="00661238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</w:p>
    <w:p w:rsidR="00661238" w:rsidRPr="00AB2F63" w:rsidRDefault="00661238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661238" w:rsidRPr="00AB2F63" w:rsidRDefault="00661238" w:rsidP="0066123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661238" w:rsidRPr="00AB2F63" w:rsidRDefault="00661238" w:rsidP="0066123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661238" w:rsidRPr="00AB2F63" w:rsidRDefault="00661238" w:rsidP="00661238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661238" w:rsidRPr="00AB2F63" w:rsidRDefault="00661238" w:rsidP="00661238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805CAD" w:rsidRDefault="00805CAD" w:rsidP="00661238">
      <w:pPr>
        <w:jc w:val="both"/>
        <w:rPr>
          <w:sz w:val="28"/>
          <w:szCs w:val="28"/>
        </w:rPr>
      </w:pPr>
    </w:p>
    <w:p w:rsidR="00805CAD" w:rsidRDefault="00805CAD" w:rsidP="00661238">
      <w:pPr>
        <w:jc w:val="both"/>
        <w:rPr>
          <w:sz w:val="28"/>
          <w:szCs w:val="28"/>
        </w:rPr>
      </w:pPr>
    </w:p>
    <w:p w:rsidR="00661238" w:rsidRPr="003E355C" w:rsidRDefault="00805CAD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1238" w:rsidRPr="003E355C">
        <w:rPr>
          <w:sz w:val="28"/>
          <w:szCs w:val="28"/>
        </w:rPr>
        <w:t>ід</w:t>
      </w:r>
      <w:r>
        <w:rPr>
          <w:sz w:val="28"/>
          <w:szCs w:val="28"/>
        </w:rPr>
        <w:t xml:space="preserve"> 11</w:t>
      </w:r>
      <w:r w:rsidR="00AB772B">
        <w:rPr>
          <w:sz w:val="28"/>
          <w:szCs w:val="28"/>
        </w:rPr>
        <w:t>.03</w:t>
      </w:r>
      <w:r w:rsidR="00661238" w:rsidRPr="003E355C">
        <w:rPr>
          <w:sz w:val="28"/>
          <w:szCs w:val="28"/>
        </w:rPr>
        <w:t xml:space="preserve">.2021 р. № </w:t>
      </w:r>
      <w:r>
        <w:rPr>
          <w:sz w:val="28"/>
          <w:szCs w:val="28"/>
        </w:rPr>
        <w:t>142</w:t>
      </w:r>
    </w:p>
    <w:p w:rsidR="00661238" w:rsidRPr="003E355C" w:rsidRDefault="00661238" w:rsidP="00661238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661238" w:rsidRDefault="00661238" w:rsidP="00661238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661238" w:rsidRPr="000F6FD3" w:rsidRDefault="00661238" w:rsidP="00661238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Про впорядкування нумерації   </w:t>
      </w:r>
    </w:p>
    <w:p w:rsidR="00661238" w:rsidRPr="000F6FD3" w:rsidRDefault="00661238" w:rsidP="00661238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та присвоєння адреси земельній </w:t>
      </w:r>
    </w:p>
    <w:p w:rsidR="00661238" w:rsidRPr="000F6FD3" w:rsidRDefault="00661238" w:rsidP="00661238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ділянці в смт Новотроїцьке </w:t>
      </w:r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661238" w:rsidRPr="000F6FD3" w:rsidRDefault="00661238" w:rsidP="00727177">
      <w:pPr>
        <w:shd w:val="clear" w:color="auto" w:fill="FFFFFF"/>
        <w:ind w:firstLine="567"/>
        <w:jc w:val="both"/>
        <w:rPr>
          <w:sz w:val="28"/>
          <w:szCs w:val="28"/>
        </w:rPr>
      </w:pPr>
      <w:r w:rsidRPr="000F6FD3">
        <w:rPr>
          <w:sz w:val="28"/>
          <w:szCs w:val="28"/>
        </w:rPr>
        <w:t>Відповідно до п</w:t>
      </w:r>
      <w:r w:rsidR="00727177">
        <w:rPr>
          <w:sz w:val="28"/>
          <w:szCs w:val="28"/>
        </w:rPr>
        <w:t>.</w:t>
      </w:r>
      <w:r w:rsidRPr="000F6FD3">
        <w:rPr>
          <w:sz w:val="28"/>
          <w:szCs w:val="28"/>
        </w:rPr>
        <w:t xml:space="preserve"> 1 статті 37 Закону України «Про місцеве самоврядування </w:t>
      </w:r>
      <w:r>
        <w:rPr>
          <w:sz w:val="28"/>
          <w:szCs w:val="28"/>
        </w:rPr>
        <w:t xml:space="preserve">в Україні», </w:t>
      </w:r>
      <w:r w:rsidR="00561BB9">
        <w:rPr>
          <w:color w:val="000000" w:themeColor="text1"/>
          <w:sz w:val="28"/>
          <w:szCs w:val="28"/>
        </w:rPr>
        <w:t xml:space="preserve">на підставі заяви </w:t>
      </w:r>
      <w:r w:rsidR="00561BB9" w:rsidRPr="00D928A8">
        <w:rPr>
          <w:color w:val="000000" w:themeColor="text1"/>
          <w:sz w:val="28"/>
          <w:szCs w:val="28"/>
        </w:rPr>
        <w:t xml:space="preserve">гр. </w:t>
      </w:r>
      <w:proofErr w:type="spellStart"/>
      <w:r w:rsidR="00D054B0">
        <w:rPr>
          <w:sz w:val="28"/>
          <w:szCs w:val="28"/>
        </w:rPr>
        <w:t>Землянкіної</w:t>
      </w:r>
      <w:proofErr w:type="spellEnd"/>
      <w:r w:rsidR="00D054B0">
        <w:rPr>
          <w:sz w:val="28"/>
          <w:szCs w:val="28"/>
        </w:rPr>
        <w:t xml:space="preserve"> В.В. від 26.02.2021</w:t>
      </w:r>
      <w:r w:rsidR="00561BB9">
        <w:rPr>
          <w:sz w:val="28"/>
          <w:szCs w:val="28"/>
        </w:rPr>
        <w:t>р</w:t>
      </w:r>
      <w:r w:rsidR="00561BB9">
        <w:rPr>
          <w:color w:val="000000" w:themeColor="text1"/>
          <w:sz w:val="28"/>
          <w:szCs w:val="28"/>
        </w:rPr>
        <w:t>.</w:t>
      </w:r>
      <w:r w:rsidR="00561BB9" w:rsidRPr="00D928A8">
        <w:rPr>
          <w:color w:val="000000" w:themeColor="text1"/>
          <w:sz w:val="28"/>
          <w:szCs w:val="28"/>
        </w:rPr>
        <w:t xml:space="preserve">, враховуючи висновок комісії </w:t>
      </w:r>
      <w:r w:rsidR="00561BB9">
        <w:rPr>
          <w:color w:val="000000" w:themeColor="text1"/>
          <w:sz w:val="28"/>
          <w:szCs w:val="28"/>
        </w:rPr>
        <w:t>з присвоєння, зміни та анулювання поштових адрес об’єктам нерухомого майна</w:t>
      </w:r>
      <w:r w:rsidR="00561BB9" w:rsidRPr="00D928A8">
        <w:rPr>
          <w:color w:val="000000" w:themeColor="text1"/>
          <w:sz w:val="28"/>
          <w:szCs w:val="28"/>
        </w:rPr>
        <w:t xml:space="preserve"> від</w:t>
      </w:r>
      <w:r w:rsidR="00561BB9">
        <w:rPr>
          <w:color w:val="000000" w:themeColor="text1"/>
          <w:sz w:val="28"/>
          <w:szCs w:val="28"/>
        </w:rPr>
        <w:t xml:space="preserve"> 09.03.</w:t>
      </w:r>
      <w:r w:rsidR="00561BB9" w:rsidRPr="00D928A8">
        <w:rPr>
          <w:color w:val="000000" w:themeColor="text1"/>
          <w:sz w:val="28"/>
          <w:szCs w:val="28"/>
        </w:rPr>
        <w:t xml:space="preserve">2021 року протокол № </w:t>
      </w:r>
      <w:r w:rsidR="00561BB9">
        <w:rPr>
          <w:color w:val="000000" w:themeColor="text1"/>
          <w:sz w:val="28"/>
          <w:szCs w:val="28"/>
        </w:rPr>
        <w:t>3</w:t>
      </w:r>
      <w:r w:rsidRPr="000F6FD3">
        <w:rPr>
          <w:sz w:val="28"/>
          <w:szCs w:val="28"/>
        </w:rPr>
        <w:t>, викон</w:t>
      </w:r>
      <w:r w:rsidR="00D054B0">
        <w:rPr>
          <w:sz w:val="28"/>
          <w:szCs w:val="28"/>
        </w:rPr>
        <w:t xml:space="preserve">авчий комітет </w:t>
      </w:r>
      <w:r w:rsidRPr="000F6FD3">
        <w:rPr>
          <w:sz w:val="28"/>
          <w:szCs w:val="28"/>
        </w:rPr>
        <w:t>селищної ради</w:t>
      </w:r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661238" w:rsidRPr="000F6FD3" w:rsidRDefault="00AB772B" w:rsidP="0066123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</w:t>
      </w:r>
      <w:r w:rsidR="00661238" w:rsidRPr="000F6FD3">
        <w:rPr>
          <w:sz w:val="28"/>
          <w:szCs w:val="28"/>
        </w:rPr>
        <w:t>:</w:t>
      </w:r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661238" w:rsidRPr="000F6FD3" w:rsidRDefault="00661238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858E3">
        <w:rPr>
          <w:sz w:val="28"/>
          <w:szCs w:val="28"/>
        </w:rPr>
        <w:t>Здійснити впорядкування нумерації та присвоїти адресу</w:t>
      </w:r>
      <w:r w:rsidRPr="000F6F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земельній </w:t>
      </w:r>
      <w:r w:rsidRPr="000F6FD3">
        <w:rPr>
          <w:sz w:val="28"/>
          <w:szCs w:val="28"/>
        </w:rPr>
        <w:t xml:space="preserve">ділянці </w:t>
      </w:r>
      <w:r>
        <w:rPr>
          <w:sz w:val="28"/>
          <w:szCs w:val="28"/>
        </w:rPr>
        <w:t xml:space="preserve"> з кадастровим номером 6524455100:02:001:1205 вулиця Каштанова, 23А,</w:t>
      </w:r>
      <w:r w:rsidR="009658D1">
        <w:rPr>
          <w:sz w:val="28"/>
          <w:szCs w:val="28"/>
        </w:rPr>
        <w:t xml:space="preserve"> </w:t>
      </w:r>
      <w:r w:rsidR="00D054B0">
        <w:rPr>
          <w:sz w:val="28"/>
          <w:szCs w:val="28"/>
        </w:rPr>
        <w:t xml:space="preserve">            </w:t>
      </w:r>
      <w:r w:rsidR="009658D1">
        <w:rPr>
          <w:sz w:val="28"/>
          <w:szCs w:val="28"/>
        </w:rPr>
        <w:t>смт Новотроїцьке,</w:t>
      </w:r>
      <w:r>
        <w:rPr>
          <w:sz w:val="28"/>
          <w:szCs w:val="28"/>
        </w:rPr>
        <w:t xml:space="preserve"> а адресу земельної ділянки з кадастровим номером 6524455100:02:001:1206 залишити без змін, а саме: вул. Каштанова, 23</w:t>
      </w:r>
      <w:r w:rsidR="009658D1">
        <w:rPr>
          <w:sz w:val="28"/>
          <w:szCs w:val="28"/>
        </w:rPr>
        <w:t xml:space="preserve"> </w:t>
      </w:r>
      <w:r w:rsidR="00D054B0">
        <w:rPr>
          <w:sz w:val="28"/>
          <w:szCs w:val="28"/>
        </w:rPr>
        <w:t xml:space="preserve">                </w:t>
      </w:r>
      <w:r w:rsidR="009658D1">
        <w:rPr>
          <w:sz w:val="28"/>
          <w:szCs w:val="28"/>
        </w:rPr>
        <w:t xml:space="preserve">смт Новотроїцьке відповідно схеми поділу земельної ділянки 6524455100:02:001:0930 (витяг з Державного реєстру речових прав на нерухоме майно про реєстрацію права власності </w:t>
      </w:r>
      <w:bookmarkStart w:id="0" w:name="_GoBack"/>
      <w:bookmarkEnd w:id="0"/>
      <w:r w:rsidR="009658D1">
        <w:rPr>
          <w:sz w:val="28"/>
          <w:szCs w:val="28"/>
        </w:rPr>
        <w:t xml:space="preserve">від 29.05.2020 року на ім’я </w:t>
      </w:r>
      <w:proofErr w:type="spellStart"/>
      <w:r w:rsidR="009658D1">
        <w:rPr>
          <w:sz w:val="28"/>
          <w:szCs w:val="28"/>
        </w:rPr>
        <w:t>Землянкіної</w:t>
      </w:r>
      <w:proofErr w:type="spellEnd"/>
      <w:r w:rsidR="009658D1">
        <w:rPr>
          <w:sz w:val="28"/>
          <w:szCs w:val="28"/>
        </w:rPr>
        <w:t xml:space="preserve"> Віти Володимирівни)</w:t>
      </w:r>
      <w:r w:rsidRPr="000F6FD3">
        <w:rPr>
          <w:sz w:val="28"/>
          <w:szCs w:val="28"/>
        </w:rPr>
        <w:t>.</w:t>
      </w:r>
    </w:p>
    <w:p w:rsidR="00661238" w:rsidRPr="000F6FD3" w:rsidRDefault="00661238" w:rsidP="00661238">
      <w:pPr>
        <w:ind w:firstLine="567"/>
        <w:jc w:val="both"/>
        <w:rPr>
          <w:sz w:val="28"/>
          <w:szCs w:val="28"/>
        </w:rPr>
      </w:pPr>
    </w:p>
    <w:p w:rsidR="00661238" w:rsidRPr="0016085F" w:rsidRDefault="00661238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085F">
        <w:rPr>
          <w:sz w:val="28"/>
          <w:szCs w:val="28"/>
        </w:rPr>
        <w:t>Контроль за виконанням цього рішення покласти на відділ земельних відносин та екології.</w:t>
      </w:r>
    </w:p>
    <w:p w:rsidR="00661238" w:rsidRPr="000F6FD3" w:rsidRDefault="00661238" w:rsidP="00661238">
      <w:pPr>
        <w:rPr>
          <w:sz w:val="28"/>
          <w:szCs w:val="28"/>
        </w:rPr>
      </w:pPr>
    </w:p>
    <w:p w:rsidR="00AB772B" w:rsidRDefault="00AB772B" w:rsidP="00AB772B">
      <w:pPr>
        <w:rPr>
          <w:sz w:val="28"/>
          <w:szCs w:val="28"/>
        </w:rPr>
      </w:pPr>
    </w:p>
    <w:p w:rsidR="00AB772B" w:rsidRDefault="00AB772B" w:rsidP="00AB772B">
      <w:pPr>
        <w:rPr>
          <w:sz w:val="28"/>
          <w:szCs w:val="28"/>
        </w:rPr>
      </w:pPr>
    </w:p>
    <w:p w:rsidR="00661238" w:rsidRDefault="00661238" w:rsidP="00AB772B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Селищний  голова            </w:t>
      </w:r>
      <w:r>
        <w:rPr>
          <w:sz w:val="28"/>
          <w:szCs w:val="28"/>
        </w:rPr>
        <w:t xml:space="preserve">             </w:t>
      </w:r>
      <w:r w:rsidRPr="000F6FD3">
        <w:rPr>
          <w:sz w:val="28"/>
          <w:szCs w:val="28"/>
        </w:rPr>
        <w:t xml:space="preserve">                </w:t>
      </w:r>
      <w:r w:rsidR="00AB772B">
        <w:rPr>
          <w:sz w:val="28"/>
          <w:szCs w:val="28"/>
        </w:rPr>
        <w:t xml:space="preserve">          </w:t>
      </w:r>
      <w:r w:rsidRPr="000F6FD3">
        <w:rPr>
          <w:sz w:val="28"/>
          <w:szCs w:val="28"/>
        </w:rPr>
        <w:t xml:space="preserve">    Петро ЗБАРОВСЬКИЙ</w:t>
      </w:r>
    </w:p>
    <w:sectPr w:rsidR="00661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61"/>
    <w:rsid w:val="0020397B"/>
    <w:rsid w:val="0027389F"/>
    <w:rsid w:val="00561BB9"/>
    <w:rsid w:val="00576950"/>
    <w:rsid w:val="00577092"/>
    <w:rsid w:val="00661238"/>
    <w:rsid w:val="006F56E1"/>
    <w:rsid w:val="00727177"/>
    <w:rsid w:val="00805CAD"/>
    <w:rsid w:val="00933A00"/>
    <w:rsid w:val="009658D1"/>
    <w:rsid w:val="00A1156F"/>
    <w:rsid w:val="00AB772B"/>
    <w:rsid w:val="00B16A9E"/>
    <w:rsid w:val="00B35B56"/>
    <w:rsid w:val="00D054B0"/>
    <w:rsid w:val="00EA148D"/>
    <w:rsid w:val="00E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52A730-489C-4CC5-A50F-D5AAE13F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7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77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11</cp:revision>
  <cp:lastPrinted>2021-03-10T14:02:00Z</cp:lastPrinted>
  <dcterms:created xsi:type="dcterms:W3CDTF">2021-03-10T07:37:00Z</dcterms:created>
  <dcterms:modified xsi:type="dcterms:W3CDTF">2021-03-11T13:24:00Z</dcterms:modified>
</cp:coreProperties>
</file>