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E01" w:rsidRPr="00F00BE1" w:rsidRDefault="00585E01" w:rsidP="00E62DAA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:rsidR="00585E01" w:rsidRPr="00F00BE1" w:rsidRDefault="00022864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F00BE1">
        <w:rPr>
          <w:noProof/>
          <w:lang w:val="en-US" w:eastAsia="en-US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E01" w:rsidRPr="00F00BE1" w:rsidRDefault="00585E01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585E01" w:rsidRPr="00F00BE1" w:rsidRDefault="00585E01" w:rsidP="00E62DAA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585E01" w:rsidRPr="00F00BE1" w:rsidRDefault="00585E01" w:rsidP="00E62DAA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F00BE1">
        <w:rPr>
          <w:b/>
          <w:spacing w:val="10"/>
          <w:sz w:val="36"/>
          <w:szCs w:val="36"/>
          <w:lang w:val="uk-UA" w:eastAsia="ar-SA"/>
        </w:rPr>
        <w:t>УКРАЇНА</w:t>
      </w:r>
    </w:p>
    <w:p w:rsidR="00585E01" w:rsidRPr="00F00BE1" w:rsidRDefault="00585E01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F00BE1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585E01" w:rsidRPr="00F00BE1" w:rsidRDefault="00585E01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F00BE1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585E01" w:rsidRPr="00F00BE1" w:rsidRDefault="00585E01" w:rsidP="00E62DAA">
      <w:pPr>
        <w:suppressAutoHyphens/>
        <w:jc w:val="center"/>
        <w:rPr>
          <w:lang w:val="uk-UA" w:eastAsia="ar-SA"/>
        </w:rPr>
      </w:pPr>
      <w:r w:rsidRPr="00F00BE1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F00BE1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F00BE1">
        <w:rPr>
          <w:b/>
          <w:bCs/>
          <w:sz w:val="48"/>
          <w:szCs w:val="48"/>
          <w:lang w:val="uk-UA" w:eastAsia="ar-SA"/>
        </w:rPr>
        <w:t xml:space="preserve"> Я</w:t>
      </w:r>
    </w:p>
    <w:p w:rsidR="00585E01" w:rsidRPr="00F00BE1" w:rsidRDefault="00585E01" w:rsidP="00E62DAA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F00BE1">
        <w:rPr>
          <w:lang w:val="uk-UA" w:eastAsia="ar-SA"/>
        </w:rPr>
        <w:t>(</w:t>
      </w:r>
      <w:r w:rsidRPr="00F00BE1">
        <w:rPr>
          <w:b/>
          <w:bCs/>
          <w:lang w:val="uk-UA" w:eastAsia="ar-SA"/>
        </w:rPr>
        <w:t>ПРИЙНЯТЕ VІ СЕСІЄЮ СЕЛИЩНОЇ РАДИ VІІІ СКЛИКАННЯ)</w:t>
      </w:r>
    </w:p>
    <w:p w:rsidR="00585E01" w:rsidRPr="00F00BE1" w:rsidRDefault="00585E01" w:rsidP="00E62DAA">
      <w:pPr>
        <w:suppressAutoHyphens/>
        <w:ind w:left="-284" w:right="-199"/>
        <w:jc w:val="center"/>
        <w:rPr>
          <w:lang w:val="uk-UA" w:eastAsia="ar-SA"/>
        </w:rPr>
      </w:pPr>
      <w:r w:rsidRPr="00F00BE1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585E01" w:rsidRPr="00F00BE1" w:rsidRDefault="00585E01" w:rsidP="00E62DAA">
      <w:pPr>
        <w:suppressAutoHyphens/>
        <w:rPr>
          <w:bCs/>
          <w:sz w:val="28"/>
          <w:szCs w:val="28"/>
          <w:lang w:val="uk-UA" w:eastAsia="ar-SA"/>
        </w:rPr>
      </w:pPr>
      <w:r w:rsidRPr="00F00BE1">
        <w:rPr>
          <w:sz w:val="28"/>
          <w:szCs w:val="28"/>
          <w:lang w:val="uk-UA" w:eastAsia="ar-SA"/>
        </w:rPr>
        <w:t xml:space="preserve">від </w:t>
      </w:r>
      <w:r w:rsidR="00875304">
        <w:rPr>
          <w:sz w:val="28"/>
          <w:szCs w:val="28"/>
          <w:lang w:val="uk-UA"/>
        </w:rPr>
        <w:t xml:space="preserve">12.02.2021 р. </w:t>
      </w:r>
      <w:r w:rsidRPr="00F00BE1">
        <w:rPr>
          <w:bCs/>
          <w:sz w:val="28"/>
          <w:szCs w:val="28"/>
          <w:lang w:val="uk-UA" w:eastAsia="ar-SA"/>
        </w:rPr>
        <w:t xml:space="preserve">№ </w:t>
      </w:r>
      <w:r w:rsidR="00875304">
        <w:rPr>
          <w:bCs/>
          <w:sz w:val="28"/>
          <w:szCs w:val="28"/>
          <w:lang w:val="uk-UA" w:eastAsia="ar-SA"/>
        </w:rPr>
        <w:t>173</w:t>
      </w:r>
    </w:p>
    <w:p w:rsidR="00585E01" w:rsidRPr="00F00BE1" w:rsidRDefault="00585E01" w:rsidP="007146FE">
      <w:pPr>
        <w:ind w:right="4818"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 xml:space="preserve">Про прийняття </w:t>
      </w:r>
      <w:bookmarkStart w:id="0" w:name="_Hlk63781773"/>
      <w:r w:rsidRPr="00F00BE1">
        <w:rPr>
          <w:sz w:val="28"/>
          <w:szCs w:val="28"/>
          <w:lang w:val="uk-UA"/>
        </w:rPr>
        <w:t xml:space="preserve">до комунальної власності </w:t>
      </w:r>
      <w:r w:rsidR="0036690A" w:rsidRPr="00F00BE1">
        <w:rPr>
          <w:sz w:val="28"/>
          <w:szCs w:val="28"/>
          <w:lang w:val="uk-UA"/>
        </w:rPr>
        <w:t xml:space="preserve">Новотроїцької селищної </w:t>
      </w:r>
      <w:r w:rsidRPr="00F00BE1">
        <w:rPr>
          <w:sz w:val="28"/>
          <w:szCs w:val="28"/>
          <w:lang w:val="uk-UA"/>
        </w:rPr>
        <w:t>територіальної громади</w:t>
      </w:r>
      <w:r w:rsidR="007146FE" w:rsidRPr="00F00BE1">
        <w:rPr>
          <w:sz w:val="28"/>
          <w:szCs w:val="28"/>
          <w:lang w:val="uk-UA"/>
        </w:rPr>
        <w:t xml:space="preserve"> </w:t>
      </w:r>
      <w:r w:rsidRPr="00F00BE1">
        <w:rPr>
          <w:sz w:val="28"/>
          <w:szCs w:val="28"/>
          <w:lang w:val="uk-UA"/>
        </w:rPr>
        <w:t>об</w:t>
      </w:r>
      <w:r w:rsidR="00A53AE6" w:rsidRPr="00F00BE1">
        <w:rPr>
          <w:sz w:val="28"/>
          <w:szCs w:val="28"/>
          <w:lang w:val="uk-UA"/>
        </w:rPr>
        <w:t>’</w:t>
      </w:r>
      <w:r w:rsidRPr="00F00BE1">
        <w:rPr>
          <w:sz w:val="28"/>
          <w:szCs w:val="28"/>
          <w:lang w:val="uk-UA"/>
        </w:rPr>
        <w:t xml:space="preserve">єкту нерухомого майна, розташованого за адресою: Херсонська область, </w:t>
      </w:r>
      <w:r w:rsidR="007146FE" w:rsidRPr="00F00BE1">
        <w:rPr>
          <w:sz w:val="28"/>
          <w:szCs w:val="28"/>
          <w:lang w:val="uk-UA"/>
        </w:rPr>
        <w:t xml:space="preserve">             </w:t>
      </w:r>
      <w:r w:rsidRPr="00F00BE1">
        <w:rPr>
          <w:sz w:val="28"/>
          <w:szCs w:val="28"/>
          <w:lang w:val="uk-UA"/>
        </w:rPr>
        <w:t xml:space="preserve">смт Новотроїцьке, вул. Банкова, 40 </w:t>
      </w:r>
    </w:p>
    <w:bookmarkEnd w:id="0"/>
    <w:p w:rsidR="00585E01" w:rsidRPr="00F00BE1" w:rsidRDefault="00585E01" w:rsidP="00E62DAA">
      <w:pPr>
        <w:ind w:right="-1" w:firstLine="708"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Керуючись статтями 26, 59, 60 Закону України «Про місцеве самоврядування в Україні», відповідно до рішення</w:t>
      </w:r>
      <w:r w:rsidR="00A53AE6" w:rsidRPr="00F00BE1">
        <w:rPr>
          <w:sz w:val="28"/>
          <w:szCs w:val="28"/>
          <w:lang w:val="uk-UA"/>
        </w:rPr>
        <w:t xml:space="preserve"> сесії Херсонської обласної ради від 05.02.2021 р. № 91</w:t>
      </w:r>
      <w:r w:rsidRPr="00F00BE1">
        <w:rPr>
          <w:sz w:val="28"/>
          <w:szCs w:val="28"/>
          <w:lang w:val="uk-UA"/>
        </w:rPr>
        <w:t xml:space="preserve">, </w:t>
      </w:r>
      <w:r w:rsidRPr="00F00BE1">
        <w:rPr>
          <w:bCs/>
          <w:color w:val="000000"/>
          <w:sz w:val="28"/>
          <w:szCs w:val="28"/>
          <w:lang w:val="uk-UA" w:eastAsia="en-US"/>
        </w:rPr>
        <w:t xml:space="preserve">враховуючи </w:t>
      </w:r>
      <w:r w:rsidRPr="00F00BE1">
        <w:rPr>
          <w:sz w:val="28"/>
          <w:szCs w:val="28"/>
          <w:lang w:val="uk-UA"/>
        </w:rPr>
        <w:t xml:space="preserve">висновок постійної комісії селищної ради з питань промисловості, будівництва, житлово-комунального господарства та управління об’єктами комунальної власності від </w:t>
      </w:r>
      <w:r w:rsidR="0031076C">
        <w:rPr>
          <w:sz w:val="28"/>
          <w:szCs w:val="28"/>
          <w:lang w:val="uk-UA"/>
        </w:rPr>
        <w:t xml:space="preserve">                   </w:t>
      </w:r>
      <w:r w:rsidRPr="00F00BE1">
        <w:rPr>
          <w:sz w:val="28"/>
          <w:szCs w:val="28"/>
          <w:lang w:val="uk-UA"/>
        </w:rPr>
        <w:t xml:space="preserve">12.02.2021 року протокол № 5, </w:t>
      </w:r>
      <w:r w:rsidRPr="00F00BE1">
        <w:rPr>
          <w:sz w:val="28"/>
          <w:szCs w:val="28"/>
          <w:shd w:val="clear" w:color="auto" w:fill="FFFFFF"/>
          <w:lang w:val="uk-UA"/>
        </w:rPr>
        <w:t>селищна рада</w:t>
      </w:r>
    </w:p>
    <w:p w:rsidR="00585E01" w:rsidRPr="00F00BE1" w:rsidRDefault="00585E01" w:rsidP="00E62DAA">
      <w:pPr>
        <w:ind w:left="2832" w:firstLine="708"/>
        <w:rPr>
          <w:b/>
          <w:sz w:val="28"/>
          <w:lang w:val="uk-UA"/>
        </w:rPr>
      </w:pPr>
      <w:r w:rsidRPr="00F00BE1">
        <w:rPr>
          <w:b/>
          <w:sz w:val="28"/>
          <w:lang w:val="uk-UA"/>
        </w:rPr>
        <w:t>В И Р І Ш И Л А:</w:t>
      </w:r>
    </w:p>
    <w:p w:rsidR="00A53AE6" w:rsidRPr="00F00BE1" w:rsidRDefault="00585E01" w:rsidP="00A53AE6">
      <w:pPr>
        <w:numPr>
          <w:ilvl w:val="0"/>
          <w:numId w:val="2"/>
        </w:numPr>
        <w:tabs>
          <w:tab w:val="left" w:pos="993"/>
        </w:tabs>
        <w:ind w:left="0" w:firstLine="360"/>
        <w:contextualSpacing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 xml:space="preserve">Прийняти до комунальної власності </w:t>
      </w:r>
      <w:r w:rsidR="0036690A" w:rsidRPr="00F00BE1">
        <w:rPr>
          <w:sz w:val="28"/>
          <w:szCs w:val="28"/>
          <w:lang w:val="uk-UA"/>
        </w:rPr>
        <w:t xml:space="preserve">Новотроїцької селищної </w:t>
      </w:r>
      <w:r w:rsidRPr="00F00BE1">
        <w:rPr>
          <w:sz w:val="28"/>
          <w:szCs w:val="28"/>
          <w:lang w:val="uk-UA"/>
        </w:rPr>
        <w:t>територіальної громади об</w:t>
      </w:r>
      <w:r w:rsidR="00A53AE6" w:rsidRPr="00F00BE1">
        <w:rPr>
          <w:sz w:val="28"/>
          <w:szCs w:val="28"/>
          <w:lang w:val="uk-UA"/>
        </w:rPr>
        <w:t>’</w:t>
      </w:r>
      <w:r w:rsidRPr="00F00BE1">
        <w:rPr>
          <w:sz w:val="28"/>
          <w:szCs w:val="28"/>
          <w:lang w:val="uk-UA"/>
        </w:rPr>
        <w:t>єкт нерухомого майна, розташованого за адресою: Херсонська область, смт Новотроїцьке, вул. Банкова, 40, згідно з додатком 1</w:t>
      </w:r>
      <w:r w:rsidR="00A53AE6" w:rsidRPr="00F00BE1">
        <w:rPr>
          <w:sz w:val="28"/>
          <w:szCs w:val="28"/>
          <w:lang w:val="uk-UA"/>
        </w:rPr>
        <w:t>.</w:t>
      </w:r>
    </w:p>
    <w:p w:rsidR="00585E01" w:rsidRPr="00F00BE1" w:rsidRDefault="00A53AE6" w:rsidP="00A53AE6">
      <w:pPr>
        <w:numPr>
          <w:ilvl w:val="0"/>
          <w:numId w:val="2"/>
        </w:numPr>
        <w:tabs>
          <w:tab w:val="left" w:pos="993"/>
        </w:tabs>
        <w:ind w:left="0" w:firstLine="360"/>
        <w:contextualSpacing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Прийняти</w:t>
      </w:r>
      <w:r w:rsidR="00585E01" w:rsidRPr="00F00BE1">
        <w:rPr>
          <w:sz w:val="28"/>
          <w:szCs w:val="28"/>
          <w:lang w:val="uk-UA"/>
        </w:rPr>
        <w:t xml:space="preserve"> </w:t>
      </w:r>
      <w:r w:rsidRPr="00F00BE1">
        <w:rPr>
          <w:sz w:val="28"/>
          <w:szCs w:val="28"/>
          <w:lang w:val="uk-UA"/>
        </w:rPr>
        <w:t xml:space="preserve">до комунальної власності </w:t>
      </w:r>
      <w:r w:rsidR="0036690A" w:rsidRPr="00F00BE1">
        <w:rPr>
          <w:sz w:val="28"/>
          <w:szCs w:val="28"/>
          <w:lang w:val="uk-UA"/>
        </w:rPr>
        <w:t xml:space="preserve">Новотроїцької селищної </w:t>
      </w:r>
      <w:r w:rsidRPr="00F00BE1">
        <w:rPr>
          <w:sz w:val="28"/>
          <w:szCs w:val="28"/>
          <w:lang w:val="uk-UA"/>
        </w:rPr>
        <w:t xml:space="preserve">територіальної громади </w:t>
      </w:r>
      <w:r w:rsidR="00585E01" w:rsidRPr="00F00BE1">
        <w:rPr>
          <w:sz w:val="28"/>
          <w:szCs w:val="28"/>
          <w:lang w:val="uk-UA"/>
        </w:rPr>
        <w:t>майно</w:t>
      </w:r>
      <w:r w:rsidRPr="00F00BE1">
        <w:rPr>
          <w:sz w:val="28"/>
          <w:szCs w:val="28"/>
          <w:lang w:val="uk-UA"/>
        </w:rPr>
        <w:t>, що знаходиться в оперативному управлінні комунального некомерційного підприємства «</w:t>
      </w:r>
      <w:proofErr w:type="spellStart"/>
      <w:r w:rsidRPr="00F00BE1">
        <w:rPr>
          <w:sz w:val="28"/>
          <w:szCs w:val="28"/>
          <w:lang w:val="uk-UA"/>
        </w:rPr>
        <w:t>Фтизіопульмологічний</w:t>
      </w:r>
      <w:proofErr w:type="spellEnd"/>
      <w:r w:rsidRPr="00F00BE1">
        <w:rPr>
          <w:sz w:val="28"/>
          <w:szCs w:val="28"/>
          <w:lang w:val="uk-UA"/>
        </w:rPr>
        <w:t xml:space="preserve"> медичний центр» Херсонської обласної ради без права його відчуження у приватну власність, для використання майна, як об’єкту соціального призначення протягом 5-ти років,</w:t>
      </w:r>
      <w:r w:rsidR="00585E01" w:rsidRPr="00F00BE1">
        <w:rPr>
          <w:sz w:val="28"/>
          <w:szCs w:val="28"/>
          <w:lang w:val="uk-UA"/>
        </w:rPr>
        <w:t xml:space="preserve"> згідно з додатком 2.</w:t>
      </w:r>
    </w:p>
    <w:p w:rsidR="00585E01" w:rsidRPr="00F00BE1" w:rsidRDefault="00585E01" w:rsidP="00A53AE6">
      <w:pPr>
        <w:numPr>
          <w:ilvl w:val="0"/>
          <w:numId w:val="2"/>
        </w:numPr>
        <w:tabs>
          <w:tab w:val="left" w:pos="993"/>
        </w:tabs>
        <w:ind w:left="0" w:firstLine="360"/>
        <w:contextualSpacing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 xml:space="preserve"> Створити комісію з приймання до комунальної власності </w:t>
      </w:r>
      <w:r w:rsidR="0036690A" w:rsidRPr="00F00BE1">
        <w:rPr>
          <w:sz w:val="28"/>
          <w:szCs w:val="28"/>
          <w:lang w:val="uk-UA"/>
        </w:rPr>
        <w:t xml:space="preserve">Новотроїцької селищної </w:t>
      </w:r>
      <w:r w:rsidRPr="00F00BE1">
        <w:rPr>
          <w:sz w:val="28"/>
          <w:szCs w:val="28"/>
          <w:lang w:val="uk-UA"/>
        </w:rPr>
        <w:t xml:space="preserve">територіальної громади </w:t>
      </w:r>
      <w:r w:rsidR="00A53AE6" w:rsidRPr="00F00BE1">
        <w:rPr>
          <w:sz w:val="28"/>
          <w:szCs w:val="28"/>
          <w:lang w:val="uk-UA"/>
        </w:rPr>
        <w:t>об’</w:t>
      </w:r>
      <w:r w:rsidRPr="00F00BE1">
        <w:rPr>
          <w:sz w:val="28"/>
          <w:szCs w:val="28"/>
          <w:lang w:val="uk-UA"/>
        </w:rPr>
        <w:t>єкту нерухомого майна, розташованого за адресою: Херсонська область, смт Новотроїцьке, вул. Банкова, 40</w:t>
      </w:r>
      <w:r w:rsidR="00A53AE6" w:rsidRPr="00F00BE1">
        <w:rPr>
          <w:sz w:val="28"/>
          <w:szCs w:val="28"/>
          <w:lang w:val="uk-UA"/>
        </w:rPr>
        <w:t xml:space="preserve"> згідно з додат</w:t>
      </w:r>
      <w:r w:rsidRPr="00F00BE1">
        <w:rPr>
          <w:sz w:val="28"/>
          <w:szCs w:val="28"/>
          <w:lang w:val="uk-UA"/>
        </w:rPr>
        <w:t>к</w:t>
      </w:r>
      <w:r w:rsidR="00A53AE6" w:rsidRPr="00F00BE1">
        <w:rPr>
          <w:sz w:val="28"/>
          <w:szCs w:val="28"/>
          <w:lang w:val="uk-UA"/>
        </w:rPr>
        <w:t>ом</w:t>
      </w:r>
      <w:r w:rsidRPr="00F00BE1">
        <w:rPr>
          <w:sz w:val="28"/>
          <w:szCs w:val="28"/>
          <w:lang w:val="uk-UA"/>
        </w:rPr>
        <w:t xml:space="preserve"> 3. </w:t>
      </w:r>
    </w:p>
    <w:p w:rsidR="00585E01" w:rsidRPr="00F00BE1" w:rsidRDefault="00585E01" w:rsidP="00A53AE6">
      <w:pPr>
        <w:numPr>
          <w:ilvl w:val="0"/>
          <w:numId w:val="2"/>
        </w:numPr>
        <w:tabs>
          <w:tab w:val="left" w:pos="993"/>
        </w:tabs>
        <w:ind w:left="0" w:firstLine="360"/>
        <w:contextualSpacing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Передати на баланс та закріпити майно</w:t>
      </w:r>
      <w:r w:rsidR="00433FCE" w:rsidRPr="00F00BE1">
        <w:rPr>
          <w:sz w:val="28"/>
          <w:szCs w:val="28"/>
          <w:lang w:val="uk-UA"/>
        </w:rPr>
        <w:t>,</w:t>
      </w:r>
      <w:r w:rsidRPr="00F00BE1">
        <w:rPr>
          <w:sz w:val="28"/>
          <w:szCs w:val="28"/>
          <w:lang w:val="uk-UA"/>
        </w:rPr>
        <w:t xml:space="preserve"> зазначене в пункт</w:t>
      </w:r>
      <w:r w:rsidR="00433FCE" w:rsidRPr="00F00BE1">
        <w:rPr>
          <w:sz w:val="28"/>
          <w:szCs w:val="28"/>
          <w:lang w:val="uk-UA"/>
        </w:rPr>
        <w:t>ах</w:t>
      </w:r>
      <w:r w:rsidRPr="00F00BE1">
        <w:rPr>
          <w:sz w:val="28"/>
          <w:szCs w:val="28"/>
          <w:lang w:val="uk-UA"/>
        </w:rPr>
        <w:t xml:space="preserve"> 1</w:t>
      </w:r>
      <w:r w:rsidR="00433FCE" w:rsidRPr="00F00BE1">
        <w:rPr>
          <w:sz w:val="28"/>
          <w:szCs w:val="28"/>
          <w:lang w:val="uk-UA"/>
        </w:rPr>
        <w:t>, 2</w:t>
      </w:r>
      <w:r w:rsidRPr="00F00BE1">
        <w:rPr>
          <w:sz w:val="28"/>
          <w:szCs w:val="28"/>
          <w:lang w:val="uk-UA"/>
        </w:rPr>
        <w:t xml:space="preserve"> цього рішення, на праві оперативного управління, за Новотроїцьким житлово-комунальним підприємством. </w:t>
      </w:r>
    </w:p>
    <w:p w:rsidR="00585E01" w:rsidRPr="00F00BE1" w:rsidRDefault="00585E01" w:rsidP="00433FCE">
      <w:pPr>
        <w:numPr>
          <w:ilvl w:val="0"/>
          <w:numId w:val="2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F00BE1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Pr="00F00BE1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Pr="00F00BE1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585E01" w:rsidRPr="00F00BE1" w:rsidRDefault="00585E01" w:rsidP="00E62DAA">
      <w:pPr>
        <w:ind w:left="709"/>
        <w:contextualSpacing/>
        <w:jc w:val="both"/>
        <w:rPr>
          <w:sz w:val="28"/>
          <w:szCs w:val="28"/>
          <w:lang w:val="uk-UA"/>
        </w:rPr>
      </w:pPr>
    </w:p>
    <w:p w:rsidR="00585E01" w:rsidRPr="00F00BE1" w:rsidRDefault="00585E01" w:rsidP="00433FCE">
      <w:pPr>
        <w:ind w:right="-1"/>
        <w:jc w:val="both"/>
        <w:rPr>
          <w:lang w:val="uk-UA"/>
        </w:rPr>
      </w:pPr>
      <w:r w:rsidRPr="00F00BE1">
        <w:rPr>
          <w:sz w:val="28"/>
          <w:szCs w:val="28"/>
          <w:lang w:val="uk-UA"/>
        </w:rPr>
        <w:t>Селищний голова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Петро ЗБАРОВСЬКИЙ</w:t>
      </w:r>
    </w:p>
    <w:p w:rsidR="00585E01" w:rsidRPr="00F00BE1" w:rsidRDefault="00585E01" w:rsidP="00CB20DA">
      <w:pPr>
        <w:spacing w:line="228" w:lineRule="auto"/>
        <w:rPr>
          <w:sz w:val="28"/>
          <w:szCs w:val="28"/>
          <w:lang w:val="uk-UA"/>
        </w:rPr>
        <w:sectPr w:rsidR="00585E01" w:rsidRPr="00F00BE1" w:rsidSect="003A0812">
          <w:pgSz w:w="11906" w:h="16838" w:code="9"/>
          <w:pgMar w:top="851" w:right="851" w:bottom="709" w:left="1701" w:header="709" w:footer="709" w:gutter="0"/>
          <w:cols w:space="708"/>
          <w:docGrid w:linePitch="360"/>
        </w:sectPr>
      </w:pPr>
    </w:p>
    <w:p w:rsidR="00585E01" w:rsidRPr="00F00BE1" w:rsidRDefault="00585E01" w:rsidP="00C23AD7">
      <w:pPr>
        <w:spacing w:line="228" w:lineRule="auto"/>
        <w:ind w:left="11700"/>
        <w:rPr>
          <w:lang w:val="uk-UA"/>
        </w:rPr>
      </w:pPr>
      <w:r w:rsidRPr="00F00BE1">
        <w:rPr>
          <w:lang w:val="uk-UA"/>
        </w:rPr>
        <w:lastRenderedPageBreak/>
        <w:t>Додаток 1</w:t>
      </w:r>
    </w:p>
    <w:p w:rsidR="00585E01" w:rsidRPr="00F00BE1" w:rsidRDefault="00585E01" w:rsidP="00C23AD7">
      <w:pPr>
        <w:spacing w:line="228" w:lineRule="auto"/>
        <w:ind w:left="11700"/>
        <w:rPr>
          <w:lang w:val="uk-UA"/>
        </w:rPr>
      </w:pPr>
      <w:r w:rsidRPr="00F00BE1">
        <w:rPr>
          <w:lang w:val="uk-UA"/>
        </w:rPr>
        <w:t xml:space="preserve">до рішення сесії селищної ради </w:t>
      </w:r>
    </w:p>
    <w:p w:rsidR="00585E01" w:rsidRPr="00F00BE1" w:rsidRDefault="00585E01" w:rsidP="00C23AD7">
      <w:pPr>
        <w:spacing w:line="228" w:lineRule="auto"/>
        <w:ind w:left="11700"/>
        <w:rPr>
          <w:lang w:val="uk-UA"/>
        </w:rPr>
      </w:pPr>
      <w:r w:rsidRPr="00F00BE1">
        <w:rPr>
          <w:lang w:val="uk-UA"/>
        </w:rPr>
        <w:t xml:space="preserve">від </w:t>
      </w:r>
      <w:r w:rsidR="00D811D4" w:rsidRPr="00D811D4">
        <w:rPr>
          <w:lang w:val="uk-UA"/>
        </w:rPr>
        <w:t>12.02.2021 р.</w:t>
      </w:r>
      <w:r w:rsidR="00D811D4">
        <w:rPr>
          <w:lang w:val="uk-UA"/>
        </w:rPr>
        <w:t xml:space="preserve"> № 173</w:t>
      </w:r>
      <w:r w:rsidRPr="00F00BE1">
        <w:rPr>
          <w:lang w:val="uk-UA"/>
        </w:rPr>
        <w:t xml:space="preserve"> </w:t>
      </w:r>
    </w:p>
    <w:p w:rsidR="00585E01" w:rsidRPr="00F00BE1" w:rsidRDefault="00585E01" w:rsidP="00CB20DA">
      <w:pPr>
        <w:spacing w:line="228" w:lineRule="auto"/>
        <w:ind w:left="6372"/>
        <w:rPr>
          <w:lang w:val="uk-UA"/>
        </w:rPr>
      </w:pPr>
    </w:p>
    <w:tbl>
      <w:tblPr>
        <w:tblW w:w="158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55"/>
        <w:gridCol w:w="4062"/>
        <w:gridCol w:w="2357"/>
        <w:gridCol w:w="1994"/>
        <w:gridCol w:w="2055"/>
        <w:gridCol w:w="2573"/>
        <w:gridCol w:w="86"/>
      </w:tblGrid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Найменування та адреса розташування об’єкта нерухомого майна</w:t>
            </w: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Складові об’єкту нерухомого майна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Рік будівництва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Первісна вартість грн</w:t>
            </w:r>
          </w:p>
        </w:tc>
        <w:tc>
          <w:tcPr>
            <w:tcW w:w="2573" w:type="dxa"/>
          </w:tcPr>
          <w:p w:rsidR="00585E01" w:rsidRPr="00F00BE1" w:rsidRDefault="00585E01">
            <w:pPr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Балансова вартість грн</w:t>
            </w: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 w:val="restart"/>
          </w:tcPr>
          <w:p w:rsidR="00F00BE1" w:rsidRPr="00F00BE1" w:rsidRDefault="00585E01" w:rsidP="00F00BE1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Будівля, Комунальний заклад «Новотроїцька протитуберкульозна лікарня» Херсонської обласної ради, Херсонська область, Новотроїцький район, </w:t>
            </w:r>
          </w:p>
          <w:p w:rsidR="00585E01" w:rsidRPr="00F00BE1" w:rsidRDefault="00F00BE1" w:rsidP="00F00BE1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 </w:t>
            </w:r>
            <w:r w:rsidR="00585E01" w:rsidRPr="00F00BE1">
              <w:rPr>
                <w:sz w:val="28"/>
                <w:szCs w:val="28"/>
                <w:lang w:val="uk-UA"/>
              </w:rPr>
              <w:t>смт. Новотроїцьке, вул.</w:t>
            </w:r>
            <w:r w:rsidR="00585E01" w:rsidRPr="00F00BE1">
              <w:rPr>
                <w:lang w:val="uk-UA"/>
              </w:rPr>
              <w:t> </w:t>
            </w:r>
            <w:r w:rsidR="00585E01" w:rsidRPr="00F00BE1">
              <w:rPr>
                <w:sz w:val="28"/>
                <w:szCs w:val="28"/>
                <w:lang w:val="uk-UA"/>
              </w:rPr>
              <w:t>Банкова, 40</w:t>
            </w: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морг, А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10300069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1628,00</w:t>
            </w:r>
          </w:p>
        </w:tc>
        <w:tc>
          <w:tcPr>
            <w:tcW w:w="2573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лікарняний корпус№ 1, Б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10300059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163416,00</w:t>
            </w:r>
          </w:p>
        </w:tc>
        <w:tc>
          <w:tcPr>
            <w:tcW w:w="2573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дезкамера, В</w:t>
            </w:r>
          </w:p>
        </w:tc>
        <w:tc>
          <w:tcPr>
            <w:tcW w:w="2357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10300071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1500,00</w:t>
            </w:r>
          </w:p>
        </w:tc>
        <w:tc>
          <w:tcPr>
            <w:tcW w:w="2573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тамбур, в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тамбур, в1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погріб з шийкою, Г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10300070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1705,00</w:t>
            </w:r>
          </w:p>
        </w:tc>
        <w:tc>
          <w:tcPr>
            <w:tcW w:w="2573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склад, Д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10300061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2266,00</w:t>
            </w:r>
          </w:p>
        </w:tc>
        <w:tc>
          <w:tcPr>
            <w:tcW w:w="2573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господарчий корпус, Е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10300060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38445,00</w:t>
            </w:r>
          </w:p>
        </w:tc>
        <w:tc>
          <w:tcPr>
            <w:tcW w:w="2573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гараж, Ж</w:t>
            </w:r>
          </w:p>
        </w:tc>
        <w:tc>
          <w:tcPr>
            <w:tcW w:w="2357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10300068</w:t>
            </w:r>
          </w:p>
        </w:tc>
        <w:tc>
          <w:tcPr>
            <w:tcW w:w="1994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1967</w:t>
            </w:r>
          </w:p>
        </w:tc>
        <w:tc>
          <w:tcPr>
            <w:tcW w:w="2055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2090,00</w:t>
            </w:r>
          </w:p>
        </w:tc>
        <w:tc>
          <w:tcPr>
            <w:tcW w:w="2573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гараж, Ж1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вбиральня, З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10300065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202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3550,00</w:t>
            </w:r>
          </w:p>
        </w:tc>
        <w:tc>
          <w:tcPr>
            <w:tcW w:w="2573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2400,75</w:t>
            </w: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лікарняний корпус№ 2, К</w:t>
            </w:r>
          </w:p>
        </w:tc>
        <w:tc>
          <w:tcPr>
            <w:tcW w:w="2357" w:type="dxa"/>
            <w:vMerge w:val="restart"/>
            <w:vAlign w:val="center"/>
          </w:tcPr>
          <w:p w:rsidR="00585E01" w:rsidRPr="00F00BE1" w:rsidRDefault="00585E01" w:rsidP="00FE4107">
            <w:pPr>
              <w:jc w:val="center"/>
              <w:rPr>
                <w:lang w:val="uk-UA"/>
              </w:rPr>
            </w:pPr>
            <w:r w:rsidRPr="00F00BE1">
              <w:rPr>
                <w:lang w:val="uk-UA"/>
              </w:rPr>
              <w:t>10300062</w:t>
            </w:r>
          </w:p>
        </w:tc>
        <w:tc>
          <w:tcPr>
            <w:tcW w:w="1994" w:type="dxa"/>
            <w:vMerge w:val="restart"/>
            <w:vAlign w:val="center"/>
          </w:tcPr>
          <w:p w:rsidR="00585E01" w:rsidRPr="00F00BE1" w:rsidRDefault="00585E01" w:rsidP="00FE4107">
            <w:pPr>
              <w:jc w:val="center"/>
              <w:rPr>
                <w:lang w:val="uk-UA"/>
              </w:rPr>
            </w:pPr>
            <w:r w:rsidRPr="00F00BE1">
              <w:rPr>
                <w:lang w:val="uk-UA"/>
              </w:rPr>
              <w:t>2008</w:t>
            </w:r>
          </w:p>
        </w:tc>
        <w:tc>
          <w:tcPr>
            <w:tcW w:w="2055" w:type="dxa"/>
            <w:vMerge w:val="restart"/>
            <w:vAlign w:val="center"/>
          </w:tcPr>
          <w:p w:rsidR="00585E01" w:rsidRPr="00F00BE1" w:rsidRDefault="00585E01" w:rsidP="00FE4107">
            <w:pPr>
              <w:jc w:val="center"/>
              <w:rPr>
                <w:lang w:val="uk-UA"/>
              </w:rPr>
            </w:pPr>
            <w:r w:rsidRPr="00F00BE1">
              <w:rPr>
                <w:lang w:val="uk-UA"/>
              </w:rPr>
              <w:t>1734495,00</w:t>
            </w:r>
          </w:p>
        </w:tc>
        <w:tc>
          <w:tcPr>
            <w:tcW w:w="2573" w:type="dxa"/>
            <w:vMerge w:val="restart"/>
            <w:vAlign w:val="center"/>
          </w:tcPr>
          <w:p w:rsidR="00585E01" w:rsidRPr="00F00BE1" w:rsidRDefault="00585E01" w:rsidP="00FE4107">
            <w:pPr>
              <w:jc w:val="center"/>
              <w:rPr>
                <w:lang w:val="uk-UA"/>
              </w:rPr>
            </w:pPr>
            <w:r w:rsidRPr="00F00BE1">
              <w:rPr>
                <w:lang w:val="uk-UA"/>
              </w:rPr>
              <w:t>1059784,86</w:t>
            </w: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прибудова, к1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прибудова, к2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підвал, ПД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споруда, вимощення, ІІ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споруда, колодязь, 4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u w:val="single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споруда, ґанок, 6</w:t>
            </w:r>
          </w:p>
        </w:tc>
        <w:tc>
          <w:tcPr>
            <w:tcW w:w="2357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vMerge w:val="restart"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gridAfter w:val="1"/>
          <w:wAfter w:w="86" w:type="dxa"/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споруда, ґанок, 7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573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u w:val="single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споруда, ґанок, 9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659" w:type="dxa"/>
            <w:gridSpan w:val="2"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вбиральня, М</w:t>
            </w:r>
          </w:p>
        </w:tc>
        <w:tc>
          <w:tcPr>
            <w:tcW w:w="2357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10300066</w:t>
            </w:r>
          </w:p>
        </w:tc>
        <w:tc>
          <w:tcPr>
            <w:tcW w:w="1994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2002</w:t>
            </w:r>
          </w:p>
        </w:tc>
        <w:tc>
          <w:tcPr>
            <w:tcW w:w="2055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3550,00</w:t>
            </w:r>
          </w:p>
        </w:tc>
        <w:tc>
          <w:tcPr>
            <w:tcW w:w="2659" w:type="dxa"/>
            <w:gridSpan w:val="2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2400,75</w:t>
            </w:r>
          </w:p>
        </w:tc>
      </w:tr>
      <w:tr w:rsidR="00585E01" w:rsidRPr="00F00BE1" w:rsidTr="00F00BE1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навіс, Н</w:t>
            </w:r>
          </w:p>
        </w:tc>
        <w:tc>
          <w:tcPr>
            <w:tcW w:w="2357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  <w:tc>
          <w:tcPr>
            <w:tcW w:w="1994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  <w:tc>
          <w:tcPr>
            <w:tcW w:w="2055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  <w:tc>
          <w:tcPr>
            <w:tcW w:w="2659" w:type="dxa"/>
            <w:gridSpan w:val="2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</w:tr>
      <w:tr w:rsidR="00585E01" w:rsidRPr="00F00BE1" w:rsidTr="00F00BE1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навіс, О</w:t>
            </w:r>
          </w:p>
        </w:tc>
        <w:tc>
          <w:tcPr>
            <w:tcW w:w="2357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10300063</w:t>
            </w:r>
          </w:p>
        </w:tc>
        <w:tc>
          <w:tcPr>
            <w:tcW w:w="1994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2008</w:t>
            </w:r>
          </w:p>
        </w:tc>
        <w:tc>
          <w:tcPr>
            <w:tcW w:w="2055" w:type="dxa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2300,00</w:t>
            </w:r>
          </w:p>
        </w:tc>
        <w:tc>
          <w:tcPr>
            <w:tcW w:w="2659" w:type="dxa"/>
            <w:gridSpan w:val="2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F00BE1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00BE1">
              <w:rPr>
                <w:color w:val="000000"/>
                <w:sz w:val="28"/>
                <w:szCs w:val="28"/>
                <w:lang w:val="uk-UA"/>
              </w:rPr>
              <w:t>споруда вимощення, І</w:t>
            </w:r>
          </w:p>
        </w:tc>
        <w:tc>
          <w:tcPr>
            <w:tcW w:w="2357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  <w:tc>
          <w:tcPr>
            <w:tcW w:w="1994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  <w:tc>
          <w:tcPr>
            <w:tcW w:w="2055" w:type="dxa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  <w:tc>
          <w:tcPr>
            <w:tcW w:w="2659" w:type="dxa"/>
            <w:gridSpan w:val="2"/>
          </w:tcPr>
          <w:p w:rsidR="00585E01" w:rsidRPr="00F00BE1" w:rsidRDefault="00585E01" w:rsidP="00822B8A">
            <w:pPr>
              <w:rPr>
                <w:lang w:val="uk-UA"/>
              </w:rPr>
            </w:pPr>
          </w:p>
        </w:tc>
      </w:tr>
      <w:tr w:rsidR="00585E01" w:rsidRPr="00F00BE1" w:rsidTr="00F00BE1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споруда, ворота, 1</w:t>
            </w:r>
          </w:p>
        </w:tc>
        <w:tc>
          <w:tcPr>
            <w:tcW w:w="2357" w:type="dxa"/>
            <w:vMerge w:val="restart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10300064</w:t>
            </w:r>
          </w:p>
        </w:tc>
        <w:tc>
          <w:tcPr>
            <w:tcW w:w="1994" w:type="dxa"/>
            <w:vMerge w:val="restart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1990</w:t>
            </w:r>
          </w:p>
        </w:tc>
        <w:tc>
          <w:tcPr>
            <w:tcW w:w="2055" w:type="dxa"/>
            <w:vMerge w:val="restart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41142,00</w:t>
            </w:r>
          </w:p>
        </w:tc>
        <w:tc>
          <w:tcPr>
            <w:tcW w:w="2659" w:type="dxa"/>
            <w:gridSpan w:val="2"/>
            <w:vMerge w:val="restart"/>
          </w:tcPr>
          <w:p w:rsidR="00585E01" w:rsidRPr="00F00BE1" w:rsidRDefault="00585E01" w:rsidP="00822B8A">
            <w:pPr>
              <w:rPr>
                <w:lang w:val="uk-UA"/>
              </w:rPr>
            </w:pPr>
            <w:r w:rsidRPr="00F00BE1">
              <w:rPr>
                <w:lang w:val="uk-UA"/>
              </w:rPr>
              <w:t>0,00</w:t>
            </w:r>
          </w:p>
        </w:tc>
      </w:tr>
      <w:tr w:rsidR="00585E01" w:rsidRPr="00F00BE1" w:rsidTr="00F00BE1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споруда, огорожа, 2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659" w:type="dxa"/>
            <w:gridSpan w:val="2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споруда, огорожа, 3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659" w:type="dxa"/>
            <w:gridSpan w:val="2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FF0000"/>
                <w:sz w:val="28"/>
                <w:szCs w:val="28"/>
                <w:u w:val="single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споруда, ворота, 5</w:t>
            </w:r>
          </w:p>
        </w:tc>
        <w:tc>
          <w:tcPr>
            <w:tcW w:w="2357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659" w:type="dxa"/>
            <w:gridSpan w:val="2"/>
            <w:vMerge/>
          </w:tcPr>
          <w:p w:rsidR="00585E01" w:rsidRPr="00F00BE1" w:rsidRDefault="00585E01">
            <w:pPr>
              <w:rPr>
                <w:lang w:val="uk-UA"/>
              </w:rPr>
            </w:pPr>
          </w:p>
        </w:tc>
      </w:tr>
      <w:tr w:rsidR="00585E01" w:rsidRPr="00F00BE1" w:rsidTr="00F00BE1">
        <w:trPr>
          <w:trHeight w:val="293"/>
        </w:trPr>
        <w:tc>
          <w:tcPr>
            <w:tcW w:w="2755" w:type="dxa"/>
            <w:vMerge/>
            <w:vAlign w:val="center"/>
          </w:tcPr>
          <w:p w:rsidR="00585E01" w:rsidRPr="00F00BE1" w:rsidRDefault="00585E01" w:rsidP="00822B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споруда, </w:t>
            </w:r>
            <w:proofErr w:type="spellStart"/>
            <w:r w:rsidRPr="00F00BE1">
              <w:rPr>
                <w:sz w:val="28"/>
                <w:szCs w:val="28"/>
                <w:lang w:val="uk-UA"/>
              </w:rPr>
              <w:t>скважина</w:t>
            </w:r>
            <w:proofErr w:type="spellEnd"/>
            <w:r w:rsidRPr="00F00BE1">
              <w:rPr>
                <w:sz w:val="28"/>
                <w:szCs w:val="28"/>
                <w:lang w:val="uk-UA"/>
              </w:rPr>
              <w:t>, 8</w:t>
            </w: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10300067</w:t>
            </w: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2010</w:t>
            </w: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191122,00</w:t>
            </w:r>
          </w:p>
        </w:tc>
        <w:tc>
          <w:tcPr>
            <w:tcW w:w="2659" w:type="dxa"/>
            <w:gridSpan w:val="2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81247,85</w:t>
            </w:r>
          </w:p>
        </w:tc>
      </w:tr>
      <w:tr w:rsidR="00585E01" w:rsidRPr="00F00BE1" w:rsidTr="00F00BE1">
        <w:trPr>
          <w:trHeight w:val="293"/>
        </w:trPr>
        <w:tc>
          <w:tcPr>
            <w:tcW w:w="2755" w:type="dxa"/>
            <w:vAlign w:val="center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4062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57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1994" w:type="dxa"/>
          </w:tcPr>
          <w:p w:rsidR="00585E01" w:rsidRPr="00F00BE1" w:rsidRDefault="00585E01">
            <w:pPr>
              <w:rPr>
                <w:lang w:val="uk-UA"/>
              </w:rPr>
            </w:pPr>
          </w:p>
        </w:tc>
        <w:tc>
          <w:tcPr>
            <w:tcW w:w="2055" w:type="dxa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2187209,00</w:t>
            </w:r>
          </w:p>
        </w:tc>
        <w:tc>
          <w:tcPr>
            <w:tcW w:w="2659" w:type="dxa"/>
            <w:gridSpan w:val="2"/>
          </w:tcPr>
          <w:p w:rsidR="00585E01" w:rsidRPr="00F00BE1" w:rsidRDefault="00585E01">
            <w:pPr>
              <w:rPr>
                <w:lang w:val="uk-UA"/>
              </w:rPr>
            </w:pPr>
            <w:r w:rsidRPr="00F00BE1">
              <w:rPr>
                <w:lang w:val="uk-UA"/>
              </w:rPr>
              <w:t>1145834,221</w:t>
            </w:r>
          </w:p>
        </w:tc>
      </w:tr>
    </w:tbl>
    <w:p w:rsidR="00585E01" w:rsidRPr="00F00BE1" w:rsidRDefault="00585E01" w:rsidP="00CB20DA">
      <w:pPr>
        <w:spacing w:line="228" w:lineRule="auto"/>
        <w:rPr>
          <w:sz w:val="22"/>
          <w:szCs w:val="22"/>
          <w:lang w:val="uk-UA"/>
        </w:rPr>
      </w:pPr>
    </w:p>
    <w:p w:rsidR="00585E01" w:rsidRPr="00F00BE1" w:rsidRDefault="00433FCE" w:rsidP="00CB20DA">
      <w:pPr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Секретар селищної ради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Ігор КРИВОНОГОВ</w:t>
      </w:r>
    </w:p>
    <w:p w:rsidR="00433FCE" w:rsidRPr="00F00BE1" w:rsidRDefault="00433FCE" w:rsidP="00CB20DA">
      <w:pPr>
        <w:rPr>
          <w:sz w:val="22"/>
          <w:szCs w:val="22"/>
          <w:lang w:val="uk-UA"/>
        </w:rPr>
      </w:pPr>
    </w:p>
    <w:p w:rsidR="00433FCE" w:rsidRPr="00F00BE1" w:rsidRDefault="00433FCE" w:rsidP="00CB20DA">
      <w:pPr>
        <w:rPr>
          <w:sz w:val="28"/>
          <w:szCs w:val="28"/>
          <w:lang w:val="uk-UA"/>
        </w:rPr>
        <w:sectPr w:rsidR="00433FCE" w:rsidRPr="00F00BE1" w:rsidSect="00CB20DA">
          <w:pgSz w:w="16838" w:h="11906" w:orient="landscape" w:code="9"/>
          <w:pgMar w:top="1701" w:right="851" w:bottom="851" w:left="709" w:header="709" w:footer="709" w:gutter="0"/>
          <w:cols w:space="708"/>
          <w:docGrid w:linePitch="360"/>
        </w:sectPr>
      </w:pPr>
    </w:p>
    <w:p w:rsidR="00585E01" w:rsidRPr="00F00BE1" w:rsidRDefault="00585E01" w:rsidP="00433FCE">
      <w:pPr>
        <w:spacing w:line="228" w:lineRule="auto"/>
        <w:ind w:left="5232" w:firstLine="708"/>
        <w:rPr>
          <w:lang w:val="uk-UA"/>
        </w:rPr>
      </w:pPr>
      <w:r w:rsidRPr="00F00BE1">
        <w:rPr>
          <w:lang w:val="uk-UA"/>
        </w:rPr>
        <w:lastRenderedPageBreak/>
        <w:t xml:space="preserve">Додаток 2 </w:t>
      </w:r>
    </w:p>
    <w:p w:rsidR="00585E01" w:rsidRPr="00F00BE1" w:rsidRDefault="00585E01" w:rsidP="00C23AD7">
      <w:pPr>
        <w:spacing w:line="228" w:lineRule="auto"/>
        <w:ind w:left="5940"/>
        <w:rPr>
          <w:lang w:val="uk-UA"/>
        </w:rPr>
      </w:pPr>
      <w:r w:rsidRPr="00F00BE1">
        <w:rPr>
          <w:lang w:val="uk-UA"/>
        </w:rPr>
        <w:t>до рішення сесії селищної ради</w:t>
      </w:r>
    </w:p>
    <w:p w:rsidR="00433FCE" w:rsidRPr="00F00BE1" w:rsidRDefault="00433FCE" w:rsidP="00433FCE">
      <w:pPr>
        <w:spacing w:line="228" w:lineRule="auto"/>
        <w:ind w:left="5940"/>
        <w:rPr>
          <w:lang w:val="uk-UA"/>
        </w:rPr>
      </w:pPr>
      <w:r w:rsidRPr="00F00BE1">
        <w:rPr>
          <w:lang w:val="uk-UA"/>
        </w:rPr>
        <w:t xml:space="preserve">від </w:t>
      </w:r>
      <w:r w:rsidR="00D811D4" w:rsidRPr="00D811D4">
        <w:rPr>
          <w:lang w:val="uk-UA"/>
        </w:rPr>
        <w:t>12.02.2021 р.</w:t>
      </w:r>
      <w:r w:rsidR="00D811D4">
        <w:rPr>
          <w:lang w:val="uk-UA"/>
        </w:rPr>
        <w:t xml:space="preserve"> № 173</w:t>
      </w:r>
    </w:p>
    <w:p w:rsidR="00585E01" w:rsidRPr="00F00BE1" w:rsidRDefault="00585E01" w:rsidP="00C23AD7">
      <w:pPr>
        <w:spacing w:line="228" w:lineRule="auto"/>
        <w:ind w:left="5940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"/>
        <w:gridCol w:w="3214"/>
        <w:gridCol w:w="1861"/>
        <w:gridCol w:w="1856"/>
        <w:gridCol w:w="1857"/>
      </w:tblGrid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Найменування матеріальних цінностей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896" w:type="dxa"/>
            <w:vAlign w:val="center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вартість, грн </w:t>
            </w:r>
          </w:p>
        </w:tc>
        <w:tc>
          <w:tcPr>
            <w:tcW w:w="1897" w:type="dxa"/>
          </w:tcPr>
          <w:p w:rsidR="00585E01" w:rsidRPr="00F00BE1" w:rsidRDefault="00F00BE1" w:rsidP="00F00BE1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 (грн.</w:t>
            </w:r>
            <w:r w:rsidR="00585E01" w:rsidRPr="00F00BE1">
              <w:rPr>
                <w:sz w:val="28"/>
                <w:szCs w:val="28"/>
                <w:lang w:val="uk-UA"/>
              </w:rPr>
              <w:t>)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Каналізаційна насосна (10490056)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38322,00</w:t>
            </w:r>
          </w:p>
        </w:tc>
        <w:tc>
          <w:tcPr>
            <w:tcW w:w="189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38322,00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Трансформатор (10490057)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23462,00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23462,00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Пожежна сигналізація ''Варта-16'' (10490058)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13466,00</w:t>
            </w:r>
          </w:p>
        </w:tc>
        <w:tc>
          <w:tcPr>
            <w:tcW w:w="189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13466,00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Дизель-генератор ДГМА-25-1 (10490059)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23834,00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23834,00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00BE1">
              <w:rPr>
                <w:sz w:val="28"/>
                <w:szCs w:val="28"/>
                <w:lang w:val="uk-UA"/>
              </w:rPr>
              <w:t>Гідрофор</w:t>
            </w:r>
            <w:proofErr w:type="spellEnd"/>
            <w:r w:rsidRPr="00F00BE1">
              <w:rPr>
                <w:sz w:val="28"/>
                <w:szCs w:val="28"/>
                <w:lang w:val="uk-UA"/>
              </w:rPr>
              <w:t xml:space="preserve"> VAV 150 (10490060)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1625,00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1625,00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Лічильник холодної води (10490061)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1922,00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1922,00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Насос 4s R 2/10 (10490062)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3382,00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3382,00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Насос для брудної води КР 150-А-1 (10490063)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7076,00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7076,00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Апарат рентгенівський </w:t>
            </w:r>
            <w:proofErr w:type="spellStart"/>
            <w:r w:rsidRPr="00F00BE1">
              <w:rPr>
                <w:sz w:val="28"/>
                <w:szCs w:val="28"/>
                <w:lang w:val="uk-UA"/>
              </w:rPr>
              <w:t>Allengers</w:t>
            </w:r>
            <w:proofErr w:type="spellEnd"/>
            <w:r w:rsidRPr="00F00BE1">
              <w:rPr>
                <w:sz w:val="28"/>
                <w:szCs w:val="28"/>
                <w:lang w:val="uk-UA"/>
              </w:rPr>
              <w:t xml:space="preserve"> (10470130)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189000,00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189000,00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Акація (10800027)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50,00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250,00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Тополя (10800026)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13,00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13,00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Туя (10800023)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8,00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200,00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Береза (10800020)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6,00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30,00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Сосна (10800021)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60,00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120,00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00BE1">
              <w:rPr>
                <w:sz w:val="28"/>
                <w:szCs w:val="28"/>
                <w:lang w:val="uk-UA"/>
              </w:rPr>
              <w:t>Оріх</w:t>
            </w:r>
            <w:proofErr w:type="spellEnd"/>
            <w:r w:rsidRPr="00F00BE1">
              <w:rPr>
                <w:sz w:val="28"/>
                <w:szCs w:val="28"/>
                <w:lang w:val="uk-UA"/>
              </w:rPr>
              <w:t xml:space="preserve"> (10800022)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15,00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300,00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Слива (10800024)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10,00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10,00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Липа (10800025)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20,00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20,00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Каштан (10800028)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5,00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25,00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Насос </w:t>
            </w:r>
            <w:proofErr w:type="spellStart"/>
            <w:r w:rsidRPr="00F00BE1">
              <w:rPr>
                <w:sz w:val="28"/>
                <w:szCs w:val="28"/>
                <w:lang w:val="uk-UA"/>
              </w:rPr>
              <w:t>центробіжний</w:t>
            </w:r>
            <w:proofErr w:type="spellEnd"/>
            <w:r w:rsidRPr="00F00BE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190,00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190,00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Лічильник електричний 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800,00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800,00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Лічильник на воду 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370,00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370,00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Електричний щит 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545,50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1091,00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Електричний вузол 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796,00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796,00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Насос циркулярний 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1548,00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6192,00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ЯУР-3НГ пром.3ф (свердловина) 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387,00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387,00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Балон газовий 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34,00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170,00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 xml:space="preserve">Балон кисневий 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18,00</w:t>
            </w: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18,00</w:t>
            </w: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3314" w:type="dxa"/>
          </w:tcPr>
          <w:p w:rsidR="00585E01" w:rsidRPr="00F00BE1" w:rsidRDefault="00585E01" w:rsidP="00216CFC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Вбиральня</w:t>
            </w:r>
          </w:p>
        </w:tc>
        <w:tc>
          <w:tcPr>
            <w:tcW w:w="1907" w:type="dxa"/>
          </w:tcPr>
          <w:p w:rsidR="00585E01" w:rsidRPr="00F00BE1" w:rsidRDefault="00585E01" w:rsidP="00216CFC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96" w:type="dxa"/>
          </w:tcPr>
          <w:p w:rsidR="00585E01" w:rsidRPr="00F00BE1" w:rsidRDefault="00585E01" w:rsidP="00216CFC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97" w:type="dxa"/>
            <w:vAlign w:val="bottom"/>
          </w:tcPr>
          <w:p w:rsidR="00585E01" w:rsidRPr="00F00BE1" w:rsidRDefault="00585E01" w:rsidP="00216CFC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3314" w:type="dxa"/>
          </w:tcPr>
          <w:p w:rsidR="00585E01" w:rsidRPr="00F00BE1" w:rsidRDefault="00585E01" w:rsidP="00216CFC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Плити</w:t>
            </w:r>
          </w:p>
        </w:tc>
        <w:tc>
          <w:tcPr>
            <w:tcW w:w="1907" w:type="dxa"/>
          </w:tcPr>
          <w:p w:rsidR="00585E01" w:rsidRPr="00F00BE1" w:rsidRDefault="00585E01" w:rsidP="00216CFC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smartTag w:uri="urn:schemas-microsoft-com:office:smarttags" w:element="metricconverter">
              <w:smartTagPr>
                <w:attr w:name="ProductID" w:val="482,1 м"/>
              </w:smartTagPr>
              <w:r w:rsidRPr="00F00BE1">
                <w:rPr>
                  <w:sz w:val="28"/>
                  <w:szCs w:val="28"/>
                  <w:lang w:val="uk-UA"/>
                </w:rPr>
                <w:t>482,1 м</w:t>
              </w:r>
            </w:smartTag>
          </w:p>
        </w:tc>
        <w:tc>
          <w:tcPr>
            <w:tcW w:w="1896" w:type="dxa"/>
          </w:tcPr>
          <w:p w:rsidR="00585E01" w:rsidRPr="00F00BE1" w:rsidRDefault="00585E01" w:rsidP="00216CFC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97" w:type="dxa"/>
            <w:vAlign w:val="bottom"/>
          </w:tcPr>
          <w:p w:rsidR="00585E01" w:rsidRPr="00F00BE1" w:rsidRDefault="00585E01" w:rsidP="00216CFC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85E01" w:rsidRPr="00F00BE1" w:rsidTr="001F4E3B">
        <w:tc>
          <w:tcPr>
            <w:tcW w:w="55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314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907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96" w:type="dxa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97" w:type="dxa"/>
            <w:vAlign w:val="bottom"/>
          </w:tcPr>
          <w:p w:rsidR="00585E01" w:rsidRPr="00F00BE1" w:rsidRDefault="00585E01" w:rsidP="00822B8A">
            <w:pPr>
              <w:tabs>
                <w:tab w:val="center" w:pos="-360"/>
              </w:tabs>
              <w:jc w:val="center"/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313071,00</w:t>
            </w:r>
          </w:p>
        </w:tc>
      </w:tr>
    </w:tbl>
    <w:p w:rsidR="00585E01" w:rsidRPr="00F00BE1" w:rsidRDefault="00433FCE" w:rsidP="00CB20DA">
      <w:pPr>
        <w:spacing w:line="228" w:lineRule="auto"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Секретар селищної ради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Ігор КРИВОНОГОВ</w:t>
      </w:r>
    </w:p>
    <w:p w:rsidR="00585E01" w:rsidRPr="00F00BE1" w:rsidRDefault="00585E01" w:rsidP="00957977">
      <w:pPr>
        <w:spacing w:line="228" w:lineRule="auto"/>
        <w:ind w:left="4956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lastRenderedPageBreak/>
        <w:t xml:space="preserve">Додаток 3 </w:t>
      </w:r>
    </w:p>
    <w:p w:rsidR="00585E01" w:rsidRPr="00F00BE1" w:rsidRDefault="00585E01" w:rsidP="00957977">
      <w:pPr>
        <w:spacing w:line="228" w:lineRule="auto"/>
        <w:ind w:left="4956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до рішення сесії селищної ради</w:t>
      </w:r>
    </w:p>
    <w:p w:rsidR="00957977" w:rsidRPr="00F00BE1" w:rsidRDefault="00D811D4" w:rsidP="00957977">
      <w:pPr>
        <w:spacing w:line="228" w:lineRule="auto"/>
        <w:ind w:left="4248" w:firstLine="708"/>
        <w:rPr>
          <w:sz w:val="28"/>
          <w:szCs w:val="28"/>
          <w:lang w:val="uk-UA"/>
        </w:rPr>
      </w:pPr>
      <w:r w:rsidRPr="00D811D4">
        <w:rPr>
          <w:sz w:val="28"/>
          <w:szCs w:val="28"/>
          <w:lang w:val="uk-UA"/>
        </w:rPr>
        <w:t>від 12.02.2021 р. № 173</w:t>
      </w:r>
    </w:p>
    <w:p w:rsidR="00957977" w:rsidRPr="00F00BE1" w:rsidRDefault="00957977" w:rsidP="00957977">
      <w:pPr>
        <w:spacing w:line="228" w:lineRule="auto"/>
        <w:ind w:left="4248" w:firstLine="708"/>
        <w:rPr>
          <w:sz w:val="28"/>
          <w:szCs w:val="28"/>
          <w:lang w:val="uk-UA"/>
        </w:rPr>
      </w:pPr>
    </w:p>
    <w:p w:rsidR="00957977" w:rsidRPr="00F00BE1" w:rsidRDefault="00957977" w:rsidP="00957977">
      <w:pPr>
        <w:spacing w:line="228" w:lineRule="auto"/>
        <w:ind w:left="4248" w:firstLine="708"/>
        <w:rPr>
          <w:sz w:val="28"/>
          <w:szCs w:val="28"/>
          <w:lang w:val="uk-UA"/>
        </w:rPr>
      </w:pPr>
    </w:p>
    <w:p w:rsidR="00585E01" w:rsidRPr="00F00BE1" w:rsidRDefault="00585E01" w:rsidP="00C23AD7">
      <w:pPr>
        <w:spacing w:line="228" w:lineRule="auto"/>
        <w:jc w:val="center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СКЛАД</w:t>
      </w:r>
    </w:p>
    <w:p w:rsidR="00585E01" w:rsidRPr="00F00BE1" w:rsidRDefault="00585E01" w:rsidP="00C23AD7">
      <w:pPr>
        <w:spacing w:line="228" w:lineRule="auto"/>
        <w:jc w:val="center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 xml:space="preserve">комісії з прийняття до комунальної власності територіальної громади Новотроїцької селищної ради об’єкту нерухомого майна </w:t>
      </w:r>
    </w:p>
    <w:p w:rsidR="002D63DF" w:rsidRPr="00F00BE1" w:rsidRDefault="002D63DF" w:rsidP="00C23AD7">
      <w:pPr>
        <w:spacing w:line="228" w:lineRule="auto"/>
        <w:jc w:val="center"/>
        <w:rPr>
          <w:sz w:val="28"/>
          <w:szCs w:val="28"/>
          <w:lang w:val="uk-UA"/>
        </w:rPr>
      </w:pPr>
    </w:p>
    <w:p w:rsidR="002D63DF" w:rsidRPr="00F00BE1" w:rsidRDefault="002D63DF" w:rsidP="002D63DF">
      <w:pPr>
        <w:spacing w:line="228" w:lineRule="auto"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Бондарчук Сергій</w:t>
      </w:r>
      <w:r w:rsidRPr="00F00BE1">
        <w:rPr>
          <w:sz w:val="28"/>
          <w:szCs w:val="28"/>
          <w:lang w:val="uk-UA"/>
        </w:rPr>
        <w:tab/>
        <w:t xml:space="preserve">- начальник відділу житлово-комунального </w:t>
      </w:r>
    </w:p>
    <w:p w:rsidR="002D63DF" w:rsidRPr="00F00BE1" w:rsidRDefault="002D63DF" w:rsidP="002D63DF">
      <w:pPr>
        <w:spacing w:line="228" w:lineRule="auto"/>
        <w:jc w:val="both"/>
        <w:rPr>
          <w:sz w:val="28"/>
          <w:szCs w:val="28"/>
          <w:lang w:val="uk-UA"/>
        </w:rPr>
      </w:pPr>
      <w:proofErr w:type="spellStart"/>
      <w:r w:rsidRPr="00F00BE1">
        <w:rPr>
          <w:sz w:val="28"/>
          <w:szCs w:val="28"/>
          <w:lang w:val="uk-UA"/>
        </w:rPr>
        <w:t>Анастасійович</w:t>
      </w:r>
      <w:proofErr w:type="spellEnd"/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 xml:space="preserve">господарства, комунальної власності та благоустрою 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Новотроїцької селищної ради, голова комісії</w:t>
      </w:r>
      <w:r w:rsidRPr="00F00BE1">
        <w:rPr>
          <w:sz w:val="28"/>
          <w:szCs w:val="28"/>
          <w:lang w:val="uk-UA"/>
        </w:rPr>
        <w:tab/>
      </w:r>
    </w:p>
    <w:p w:rsidR="00957977" w:rsidRPr="00F00BE1" w:rsidRDefault="00957977" w:rsidP="002D63DF">
      <w:pPr>
        <w:spacing w:line="228" w:lineRule="auto"/>
        <w:jc w:val="both"/>
        <w:rPr>
          <w:sz w:val="28"/>
          <w:szCs w:val="28"/>
          <w:lang w:val="uk-UA"/>
        </w:rPr>
      </w:pPr>
    </w:p>
    <w:p w:rsidR="002D63DF" w:rsidRPr="00F00BE1" w:rsidRDefault="002D63DF" w:rsidP="00DD5879">
      <w:pPr>
        <w:tabs>
          <w:tab w:val="left" w:pos="2552"/>
        </w:tabs>
        <w:spacing w:line="228" w:lineRule="auto"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Черниш Сергій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- провідний спеціаліст</w:t>
      </w:r>
      <w:r w:rsidR="00DD5879" w:rsidRPr="00F00BE1">
        <w:rPr>
          <w:sz w:val="28"/>
          <w:szCs w:val="28"/>
          <w:lang w:val="uk-UA"/>
        </w:rPr>
        <w:t xml:space="preserve"> відділу житлово-комунального Анатолійович</w:t>
      </w:r>
      <w:r w:rsidR="00DD5879" w:rsidRPr="00F00BE1">
        <w:rPr>
          <w:sz w:val="28"/>
          <w:szCs w:val="28"/>
          <w:lang w:val="uk-UA"/>
        </w:rPr>
        <w:tab/>
      </w:r>
      <w:r w:rsidR="00DD5879" w:rsidRPr="00F00BE1">
        <w:rPr>
          <w:sz w:val="28"/>
          <w:szCs w:val="28"/>
          <w:lang w:val="uk-UA"/>
        </w:rPr>
        <w:tab/>
        <w:t xml:space="preserve">господарства, комунальної власності та благоустрою </w:t>
      </w:r>
    </w:p>
    <w:p w:rsidR="00DD5879" w:rsidRPr="00F00BE1" w:rsidRDefault="00DD5879" w:rsidP="00DD5879">
      <w:pPr>
        <w:tabs>
          <w:tab w:val="left" w:pos="2552"/>
        </w:tabs>
        <w:spacing w:line="228" w:lineRule="auto"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Новотроїцької селищної ради, секретар комісії</w:t>
      </w:r>
    </w:p>
    <w:p w:rsidR="00957977" w:rsidRPr="00F00BE1" w:rsidRDefault="00957977" w:rsidP="00DD5879">
      <w:pPr>
        <w:tabs>
          <w:tab w:val="left" w:pos="2552"/>
        </w:tabs>
        <w:spacing w:line="228" w:lineRule="auto"/>
        <w:jc w:val="center"/>
        <w:rPr>
          <w:sz w:val="28"/>
          <w:szCs w:val="28"/>
          <w:lang w:val="uk-UA"/>
        </w:rPr>
      </w:pPr>
    </w:p>
    <w:p w:rsidR="00DD5879" w:rsidRPr="00F00BE1" w:rsidRDefault="00DD5879" w:rsidP="00DD5879">
      <w:pPr>
        <w:tabs>
          <w:tab w:val="left" w:pos="2552"/>
        </w:tabs>
        <w:spacing w:line="228" w:lineRule="auto"/>
        <w:jc w:val="center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Члени комісії:</w:t>
      </w:r>
    </w:p>
    <w:p w:rsidR="00DD5879" w:rsidRPr="00F00BE1" w:rsidRDefault="00DD5879" w:rsidP="00DD5879">
      <w:pPr>
        <w:tabs>
          <w:tab w:val="left" w:pos="2552"/>
        </w:tabs>
        <w:spacing w:line="228" w:lineRule="auto"/>
        <w:jc w:val="both"/>
        <w:rPr>
          <w:sz w:val="28"/>
          <w:szCs w:val="28"/>
          <w:lang w:val="uk-UA"/>
        </w:rPr>
      </w:pPr>
    </w:p>
    <w:p w:rsidR="00DD5879" w:rsidRPr="00F00BE1" w:rsidRDefault="00DD5879" w:rsidP="00DD5879">
      <w:pPr>
        <w:tabs>
          <w:tab w:val="left" w:pos="2552"/>
        </w:tabs>
        <w:spacing w:line="228" w:lineRule="auto"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Чуб Сергій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- головний бухгалтер Новотроїцького житлово-Вікторович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комунального підприємства</w:t>
      </w:r>
    </w:p>
    <w:p w:rsidR="00957977" w:rsidRPr="00F00BE1" w:rsidRDefault="00957977" w:rsidP="00DD5879">
      <w:pPr>
        <w:tabs>
          <w:tab w:val="left" w:pos="2552"/>
        </w:tabs>
        <w:spacing w:line="228" w:lineRule="auto"/>
        <w:jc w:val="both"/>
        <w:rPr>
          <w:sz w:val="28"/>
          <w:szCs w:val="28"/>
          <w:lang w:val="uk-UA"/>
        </w:rPr>
      </w:pPr>
    </w:p>
    <w:p w:rsidR="00DD5879" w:rsidRPr="00F00BE1" w:rsidRDefault="00DD5879" w:rsidP="00957977">
      <w:pPr>
        <w:tabs>
          <w:tab w:val="left" w:pos="0"/>
          <w:tab w:val="left" w:pos="142"/>
        </w:tabs>
        <w:spacing w:line="228" w:lineRule="auto"/>
        <w:jc w:val="both"/>
        <w:rPr>
          <w:sz w:val="28"/>
          <w:szCs w:val="28"/>
          <w:lang w:val="uk-UA"/>
        </w:rPr>
      </w:pPr>
      <w:proofErr w:type="spellStart"/>
      <w:r w:rsidRPr="00F00BE1">
        <w:rPr>
          <w:sz w:val="28"/>
          <w:szCs w:val="28"/>
          <w:lang w:val="uk-UA"/>
        </w:rPr>
        <w:t>Семчак</w:t>
      </w:r>
      <w:proofErr w:type="spellEnd"/>
      <w:r w:rsidRPr="00F00BE1">
        <w:rPr>
          <w:sz w:val="28"/>
          <w:szCs w:val="28"/>
          <w:lang w:val="uk-UA"/>
        </w:rPr>
        <w:t xml:space="preserve"> Михайло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- юрисконсульт Новотроїцького житлово-</w:t>
      </w:r>
      <w:r w:rsidR="00957977" w:rsidRPr="00F00BE1">
        <w:rPr>
          <w:sz w:val="28"/>
          <w:szCs w:val="28"/>
          <w:lang w:val="uk-UA"/>
        </w:rPr>
        <w:t xml:space="preserve">                     Русланович</w:t>
      </w:r>
      <w:r w:rsidR="00957977" w:rsidRPr="00F00BE1">
        <w:rPr>
          <w:sz w:val="28"/>
          <w:szCs w:val="28"/>
          <w:lang w:val="uk-UA"/>
        </w:rPr>
        <w:tab/>
      </w:r>
      <w:r w:rsidR="00957977" w:rsidRPr="00F00BE1">
        <w:rPr>
          <w:sz w:val="28"/>
          <w:szCs w:val="28"/>
          <w:lang w:val="uk-UA"/>
        </w:rPr>
        <w:tab/>
      </w:r>
      <w:r w:rsidR="00957977"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>комунального підприємства</w:t>
      </w:r>
    </w:p>
    <w:p w:rsidR="00585E01" w:rsidRPr="00F00BE1" w:rsidRDefault="00585E01" w:rsidP="00C23AD7">
      <w:pPr>
        <w:spacing w:line="228" w:lineRule="auto"/>
        <w:jc w:val="center"/>
        <w:rPr>
          <w:sz w:val="28"/>
          <w:szCs w:val="28"/>
          <w:lang w:val="uk-UA"/>
        </w:rPr>
      </w:pPr>
    </w:p>
    <w:p w:rsidR="00585E01" w:rsidRPr="00F00BE1" w:rsidRDefault="00585E01" w:rsidP="00C23AD7">
      <w:pPr>
        <w:spacing w:line="228" w:lineRule="auto"/>
        <w:jc w:val="center"/>
        <w:rPr>
          <w:sz w:val="28"/>
          <w:szCs w:val="28"/>
          <w:lang w:val="uk-UA"/>
        </w:rPr>
      </w:pPr>
    </w:p>
    <w:p w:rsidR="00585E01" w:rsidRPr="00F00BE1" w:rsidRDefault="00957977" w:rsidP="00957977">
      <w:pPr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Секретар селищної ради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Ігор КРИВ</w:t>
      </w:r>
      <w:bookmarkStart w:id="1" w:name="_GoBack"/>
      <w:bookmarkEnd w:id="1"/>
      <w:r w:rsidRPr="00F00BE1">
        <w:rPr>
          <w:sz w:val="28"/>
          <w:szCs w:val="28"/>
          <w:lang w:val="uk-UA"/>
        </w:rPr>
        <w:t>ОНОГОВ</w:t>
      </w:r>
    </w:p>
    <w:sectPr w:rsidR="00585E01" w:rsidRPr="00F00BE1" w:rsidSect="003A0812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1E59"/>
    <w:multiLevelType w:val="hybridMultilevel"/>
    <w:tmpl w:val="2636645C"/>
    <w:lvl w:ilvl="0" w:tplc="7228DDBE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71D79C0"/>
    <w:multiLevelType w:val="hybridMultilevel"/>
    <w:tmpl w:val="601C7BDA"/>
    <w:lvl w:ilvl="0" w:tplc="B170A09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2F20C5"/>
    <w:multiLevelType w:val="hybridMultilevel"/>
    <w:tmpl w:val="81B0DEF6"/>
    <w:lvl w:ilvl="0" w:tplc="A5BA4F0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86545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0B"/>
    <w:rsid w:val="00022864"/>
    <w:rsid w:val="00047E37"/>
    <w:rsid w:val="001739F4"/>
    <w:rsid w:val="00184898"/>
    <w:rsid w:val="001F4E3B"/>
    <w:rsid w:val="00216CFC"/>
    <w:rsid w:val="0025028F"/>
    <w:rsid w:val="002D63DF"/>
    <w:rsid w:val="002E4946"/>
    <w:rsid w:val="002F3FA4"/>
    <w:rsid w:val="0031076C"/>
    <w:rsid w:val="003163BB"/>
    <w:rsid w:val="0036690A"/>
    <w:rsid w:val="003876F1"/>
    <w:rsid w:val="003A0812"/>
    <w:rsid w:val="003D52A6"/>
    <w:rsid w:val="00433FCE"/>
    <w:rsid w:val="0043430D"/>
    <w:rsid w:val="004F46F8"/>
    <w:rsid w:val="00585E01"/>
    <w:rsid w:val="0060105B"/>
    <w:rsid w:val="006345AE"/>
    <w:rsid w:val="006C0B77"/>
    <w:rsid w:val="0070311E"/>
    <w:rsid w:val="007146FE"/>
    <w:rsid w:val="007A5AFE"/>
    <w:rsid w:val="007F3F2D"/>
    <w:rsid w:val="00822B8A"/>
    <w:rsid w:val="008242FF"/>
    <w:rsid w:val="00870751"/>
    <w:rsid w:val="00875304"/>
    <w:rsid w:val="008A6C0C"/>
    <w:rsid w:val="00922C48"/>
    <w:rsid w:val="00937460"/>
    <w:rsid w:val="00957977"/>
    <w:rsid w:val="00966A3D"/>
    <w:rsid w:val="009A60DA"/>
    <w:rsid w:val="009E1167"/>
    <w:rsid w:val="009E409E"/>
    <w:rsid w:val="009E5980"/>
    <w:rsid w:val="00A53AE6"/>
    <w:rsid w:val="00A737F8"/>
    <w:rsid w:val="00B843CB"/>
    <w:rsid w:val="00B915B7"/>
    <w:rsid w:val="00BB7D9F"/>
    <w:rsid w:val="00C112B9"/>
    <w:rsid w:val="00C23AD7"/>
    <w:rsid w:val="00C2410B"/>
    <w:rsid w:val="00CB20DA"/>
    <w:rsid w:val="00D811D4"/>
    <w:rsid w:val="00DB3154"/>
    <w:rsid w:val="00DD5879"/>
    <w:rsid w:val="00E62DAA"/>
    <w:rsid w:val="00EA59DF"/>
    <w:rsid w:val="00EE4070"/>
    <w:rsid w:val="00F00BE1"/>
    <w:rsid w:val="00F12C76"/>
    <w:rsid w:val="00F44CD3"/>
    <w:rsid w:val="00FE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1C141C4B"/>
  <w15:docId w15:val="{C1B3A53E-92E2-43E1-8391-B77AE7EB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0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62D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E62DAA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List Paragraph"/>
    <w:basedOn w:val="a"/>
    <w:uiPriority w:val="99"/>
    <w:qFormat/>
    <w:rsid w:val="003A0812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C23AD7"/>
    <w:pPr>
      <w:ind w:firstLine="720"/>
      <w:jc w:val="both"/>
    </w:pPr>
    <w:rPr>
      <w:rFonts w:eastAsia="Calibri"/>
      <w:sz w:val="28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4F46F8"/>
    <w:rPr>
      <w:rFonts w:ascii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95797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57977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57977"/>
    <w:rPr>
      <w:rFonts w:ascii="Times New Roman" w:eastAsia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797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57977"/>
    <w:rPr>
      <w:rFonts w:ascii="Times New Roman" w:eastAsia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5797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5797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CA0A2-B198-4BAC-B257-7BB96781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748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6</cp:revision>
  <cp:lastPrinted>2021-02-10T14:05:00Z</cp:lastPrinted>
  <dcterms:created xsi:type="dcterms:W3CDTF">2021-02-10T13:36:00Z</dcterms:created>
  <dcterms:modified xsi:type="dcterms:W3CDTF">2021-02-16T12:46:00Z</dcterms:modified>
</cp:coreProperties>
</file>