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0C34B8" w:rsidRPr="004F51FA">
        <w:rPr>
          <w:b/>
          <w:bCs/>
          <w:color w:val="000000"/>
          <w:lang w:val="uk-UA" w:eastAsia="ar-SA"/>
        </w:rPr>
        <w:t>VІ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C14AC3" w:rsidRPr="00C14AC3">
        <w:rPr>
          <w:sz w:val="28"/>
          <w:szCs w:val="28"/>
          <w:lang w:val="uk-UA"/>
        </w:rPr>
        <w:t>12.02.2021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C14AC3">
        <w:rPr>
          <w:sz w:val="28"/>
          <w:szCs w:val="28"/>
          <w:lang w:val="uk-UA"/>
        </w:rPr>
        <w:t>218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0C34B8">
      <w:pPr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07.06.2019 р. № 1051</w:t>
      </w:r>
      <w:r w:rsidR="007D1C8F">
        <w:rPr>
          <w:sz w:val="28"/>
          <w:szCs w:val="28"/>
          <w:lang w:val="uk-UA"/>
        </w:rPr>
        <w:t xml:space="preserve"> «Про надання дозволу на виготовлення проектів землеустрою щодо відведення земельних ділянок безоплатно у власність»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>Самойленка М.Г. від 25.01.2021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0C34B8">
        <w:rPr>
          <w:color w:val="000000" w:themeColor="text1"/>
          <w:sz w:val="28"/>
          <w:szCs w:val="28"/>
          <w:lang w:val="uk-UA"/>
        </w:rPr>
        <w:t>1</w:t>
      </w:r>
      <w:r w:rsidR="00DF0F39">
        <w:rPr>
          <w:color w:val="000000" w:themeColor="text1"/>
          <w:sz w:val="28"/>
          <w:szCs w:val="28"/>
          <w:lang w:val="uk-UA"/>
        </w:rPr>
        <w:t>1</w:t>
      </w:r>
      <w:r w:rsidR="000C34B8">
        <w:rPr>
          <w:color w:val="000000" w:themeColor="text1"/>
          <w:sz w:val="28"/>
          <w:szCs w:val="28"/>
          <w:lang w:val="uk-UA"/>
        </w:rPr>
        <w:t>.02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E660D2">
        <w:rPr>
          <w:color w:val="000000" w:themeColor="text1"/>
          <w:sz w:val="28"/>
          <w:szCs w:val="28"/>
          <w:lang w:val="uk-UA"/>
        </w:rPr>
        <w:t>4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7D1C8F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>від 07.06.2019 року</w:t>
      </w:r>
      <w:r w:rsidR="000C34B8">
        <w:rPr>
          <w:color w:val="000000" w:themeColor="text1"/>
          <w:sz w:val="28"/>
          <w:szCs w:val="28"/>
          <w:lang w:val="uk-UA"/>
        </w:rPr>
        <w:t xml:space="preserve"> </w:t>
      </w:r>
      <w:r w:rsidR="000C34B8" w:rsidRPr="007D1C8F">
        <w:rPr>
          <w:color w:val="000000" w:themeColor="text1"/>
          <w:sz w:val="28"/>
          <w:szCs w:val="28"/>
          <w:lang w:val="uk-UA"/>
        </w:rPr>
        <w:t xml:space="preserve">№ 1051 </w:t>
      </w:r>
      <w:r w:rsidR="007D1C8F" w:rsidRPr="007D1C8F">
        <w:rPr>
          <w:color w:val="000000" w:themeColor="text1"/>
          <w:sz w:val="28"/>
          <w:szCs w:val="28"/>
          <w:lang w:val="uk-UA"/>
        </w:rPr>
        <w:t>«Про надання дозволу на виготовлення проектів землеустрою щодо відведення земельних ділянок безоплатно у власність», а саме</w:t>
      </w:r>
      <w:r w:rsidR="000C34B8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продовжити строк дії рішення до </w:t>
      </w:r>
      <w:r w:rsidR="007D1C8F">
        <w:rPr>
          <w:color w:val="000000" w:themeColor="text1"/>
          <w:sz w:val="28"/>
          <w:szCs w:val="28"/>
          <w:lang w:val="uk-UA"/>
        </w:rPr>
        <w:t>01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>
        <w:rPr>
          <w:color w:val="000000" w:themeColor="text1"/>
          <w:sz w:val="28"/>
          <w:szCs w:val="28"/>
          <w:lang w:val="uk-UA"/>
        </w:rPr>
        <w:t>вересня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202</w:t>
      </w:r>
      <w:r w:rsidR="007D1C8F">
        <w:rPr>
          <w:color w:val="000000" w:themeColor="text1"/>
          <w:sz w:val="28"/>
          <w:szCs w:val="28"/>
          <w:lang w:val="uk-UA"/>
        </w:rPr>
        <w:t>1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5F7" w:rsidRDefault="008F65F7" w:rsidP="001E6B16">
      <w:r>
        <w:separator/>
      </w:r>
    </w:p>
  </w:endnote>
  <w:endnote w:type="continuationSeparator" w:id="0">
    <w:p w:rsidR="008F65F7" w:rsidRDefault="008F65F7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5F7" w:rsidRDefault="008F65F7" w:rsidP="001E6B16">
      <w:r>
        <w:separator/>
      </w:r>
    </w:p>
  </w:footnote>
  <w:footnote w:type="continuationSeparator" w:id="0">
    <w:p w:rsidR="008F65F7" w:rsidRDefault="008F65F7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C14AC3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65581"/>
    <w:rsid w:val="000C34B8"/>
    <w:rsid w:val="000C4370"/>
    <w:rsid w:val="001142ED"/>
    <w:rsid w:val="00147BE3"/>
    <w:rsid w:val="00173946"/>
    <w:rsid w:val="001A36A5"/>
    <w:rsid w:val="001B2A92"/>
    <w:rsid w:val="001D2B22"/>
    <w:rsid w:val="001E0174"/>
    <w:rsid w:val="001E6B16"/>
    <w:rsid w:val="00204930"/>
    <w:rsid w:val="00271278"/>
    <w:rsid w:val="002D016C"/>
    <w:rsid w:val="00341173"/>
    <w:rsid w:val="003711C8"/>
    <w:rsid w:val="00400C96"/>
    <w:rsid w:val="00413793"/>
    <w:rsid w:val="00414582"/>
    <w:rsid w:val="00423FD1"/>
    <w:rsid w:val="00425146"/>
    <w:rsid w:val="004F51FA"/>
    <w:rsid w:val="005542D9"/>
    <w:rsid w:val="005579D9"/>
    <w:rsid w:val="00574BB0"/>
    <w:rsid w:val="00614EEC"/>
    <w:rsid w:val="0063237B"/>
    <w:rsid w:val="0063363B"/>
    <w:rsid w:val="00673C91"/>
    <w:rsid w:val="007003B5"/>
    <w:rsid w:val="00744CF9"/>
    <w:rsid w:val="007A52A9"/>
    <w:rsid w:val="007B5CC3"/>
    <w:rsid w:val="007C439E"/>
    <w:rsid w:val="007D1C8F"/>
    <w:rsid w:val="007E02F2"/>
    <w:rsid w:val="0081070A"/>
    <w:rsid w:val="008E34D0"/>
    <w:rsid w:val="008F65F7"/>
    <w:rsid w:val="00991984"/>
    <w:rsid w:val="009C33E5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E25B0"/>
    <w:rsid w:val="00C1306C"/>
    <w:rsid w:val="00C14AC3"/>
    <w:rsid w:val="00C15BBC"/>
    <w:rsid w:val="00C4330A"/>
    <w:rsid w:val="00CB1413"/>
    <w:rsid w:val="00CD3CE3"/>
    <w:rsid w:val="00D12038"/>
    <w:rsid w:val="00D355DE"/>
    <w:rsid w:val="00D43C90"/>
    <w:rsid w:val="00D473F7"/>
    <w:rsid w:val="00D74B56"/>
    <w:rsid w:val="00D907B6"/>
    <w:rsid w:val="00DF0F39"/>
    <w:rsid w:val="00E660D2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42E4A"/>
  <w15:docId w15:val="{3AA7634A-94B2-4778-9B5A-0BDBCFD5B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2021-02-10T07:30:00Z</cp:lastPrinted>
  <dcterms:created xsi:type="dcterms:W3CDTF">2021-02-03T07:23:00Z</dcterms:created>
  <dcterms:modified xsi:type="dcterms:W3CDTF">2021-02-16T12:01:00Z</dcterms:modified>
</cp:coreProperties>
</file>